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4A0" w:rsidRPr="003154A0" w:rsidRDefault="003154A0" w:rsidP="003154A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3154A0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3154A0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3154A0">
        <w:rPr>
          <w:rFonts w:ascii="Times New Roman" w:hAnsi="Times New Roman" w:cs="Times New Roman"/>
          <w:b/>
          <w:color w:val="auto"/>
        </w:rPr>
        <w:t>Ã</w:t>
      </w:r>
      <w:r w:rsidRPr="003154A0">
        <w:rPr>
          <w:rFonts w:ascii="Times New Roman" w:hAnsi="Times New Roman" w:cs="Times New Roman"/>
          <w:b/>
          <w:bCs/>
          <w:color w:val="auto"/>
        </w:rPr>
        <w:t>O DE FINANÇAS E ORÇAMENTO, COMISS</w:t>
      </w:r>
      <w:r w:rsidRPr="003154A0">
        <w:rPr>
          <w:rFonts w:ascii="Times New Roman" w:hAnsi="Times New Roman" w:cs="Times New Roman"/>
          <w:b/>
          <w:color w:val="auto"/>
        </w:rPr>
        <w:t>Ã</w:t>
      </w:r>
      <w:r w:rsidRPr="003154A0">
        <w:rPr>
          <w:rFonts w:ascii="Times New Roman" w:hAnsi="Times New Roman" w:cs="Times New Roman"/>
          <w:b/>
          <w:bCs/>
          <w:color w:val="auto"/>
        </w:rPr>
        <w:t xml:space="preserve">O DE OBRAS, SERVIÇOS PÚBLICOS, ATIVIDADES PRIVADAS, AGRICULTURA, MEIO AMBIENTE E TURISMO E </w:t>
      </w:r>
      <w:r w:rsidRPr="003154A0">
        <w:rPr>
          <w:rFonts w:ascii="Times New Roman" w:hAnsi="Times New Roman" w:cs="Times New Roman"/>
          <w:b/>
          <w:color w:val="auto"/>
        </w:rPr>
        <w:t>COMISSÃO</w:t>
      </w:r>
      <w:r w:rsidRPr="003154A0">
        <w:rPr>
          <w:rFonts w:ascii="Times New Roman" w:hAnsi="Times New Roman" w:cs="Times New Roman"/>
          <w:b/>
          <w:bCs/>
          <w:color w:val="auto"/>
        </w:rPr>
        <w:t xml:space="preserve"> DE EDUCAÇÃO, CULTURA, SAÚDE E ASSISTÊNCIA SOCIAL.</w:t>
      </w:r>
    </w:p>
    <w:p w:rsidR="003154A0" w:rsidRPr="003154A0" w:rsidRDefault="003154A0" w:rsidP="003154A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154A0" w:rsidRPr="003154A0" w:rsidRDefault="003154A0" w:rsidP="003154A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PARECER DO PROJETO DE LEI Nº037/2018</w:t>
      </w:r>
    </w:p>
    <w:p w:rsidR="003154A0" w:rsidRPr="003154A0" w:rsidRDefault="003154A0" w:rsidP="003154A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154A0" w:rsidRPr="003154A0" w:rsidRDefault="003154A0" w:rsidP="003154A0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b/>
          <w:sz w:val="24"/>
          <w:szCs w:val="24"/>
        </w:rPr>
        <w:t>MATÉRIA:</w:t>
      </w:r>
      <w:r w:rsidRPr="003154A0">
        <w:rPr>
          <w:rFonts w:ascii="Times New Roman" w:hAnsi="Times New Roman" w:cs="Times New Roman"/>
          <w:sz w:val="24"/>
          <w:szCs w:val="24"/>
        </w:rPr>
        <w:t xml:space="preserve"> Autoriza a alteração da Lei de Diretrizes Orçamentárias e da Lei Orçamentária através da abertura de um Crédito Adicional Suplementar na importância de até R$ 674.750,00 (seiscentos e setenta e quatro mil e setecentos e cinquenta reais), e contém outras providências.</w:t>
      </w:r>
    </w:p>
    <w:p w:rsidR="003154A0" w:rsidRPr="003154A0" w:rsidRDefault="003154A0" w:rsidP="003154A0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ASSUNTO</w:t>
      </w:r>
      <w:r w:rsidRPr="003154A0">
        <w:rPr>
          <w:rFonts w:ascii="Times New Roman" w:hAnsi="Times New Roman" w:cs="Times New Roman"/>
          <w:bCs/>
          <w:color w:val="auto"/>
        </w:rPr>
        <w:t xml:space="preserve">: Projeto de Lei n.037/2018 </w:t>
      </w:r>
    </w:p>
    <w:p w:rsidR="003154A0" w:rsidRPr="003154A0" w:rsidRDefault="003154A0" w:rsidP="003154A0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AUTOR</w:t>
      </w:r>
      <w:r w:rsidRPr="003154A0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3154A0" w:rsidRPr="003154A0" w:rsidRDefault="003154A0" w:rsidP="003154A0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3154A0" w:rsidRPr="003154A0" w:rsidRDefault="003154A0" w:rsidP="003154A0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n.037/2018, que </w:t>
      </w:r>
      <w:r w:rsidRPr="003154A0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3154A0">
        <w:rPr>
          <w:rFonts w:ascii="Times New Roman" w:hAnsi="Times New Roman" w:cs="Times New Roman"/>
          <w:sz w:val="24"/>
          <w:szCs w:val="24"/>
        </w:rPr>
        <w:t>como finalidade:</w:t>
      </w:r>
    </w:p>
    <w:p w:rsidR="003154A0" w:rsidRPr="003154A0" w:rsidRDefault="003154A0" w:rsidP="003154A0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b/>
          <w:bCs/>
          <w:iCs/>
          <w:sz w:val="24"/>
          <w:szCs w:val="24"/>
        </w:rPr>
        <w:t>Da Suplementação:</w:t>
      </w:r>
      <w:r w:rsidRPr="003154A0">
        <w:rPr>
          <w:rFonts w:ascii="Times New Roman" w:hAnsi="Times New Roman" w:cs="Times New Roman"/>
          <w:bCs/>
          <w:iCs/>
          <w:sz w:val="24"/>
          <w:szCs w:val="24"/>
        </w:rPr>
        <w:t xml:space="preserve"> O referido Projeto de Lei tem </w:t>
      </w:r>
      <w:r w:rsidRPr="003154A0">
        <w:rPr>
          <w:rFonts w:ascii="Times New Roman" w:hAnsi="Times New Roman" w:cs="Times New Roman"/>
          <w:sz w:val="24"/>
          <w:szCs w:val="24"/>
        </w:rPr>
        <w:t>como objetivo suplementar para reforçar dotação orçamentária para atendimento das despesas de manutenção e conservação das atividades da Educação, mais precisamente para Transporte Escolar, Saúde para Atenção Básica, Fazenda e Desenvolvimento Local para manutenção das atividades.</w:t>
      </w:r>
    </w:p>
    <w:p w:rsidR="003154A0" w:rsidRPr="003154A0" w:rsidRDefault="003154A0" w:rsidP="003154A0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b/>
          <w:sz w:val="24"/>
          <w:szCs w:val="24"/>
        </w:rPr>
        <w:t>Da Redução</w:t>
      </w:r>
      <w:r w:rsidRPr="003154A0">
        <w:rPr>
          <w:rFonts w:ascii="Times New Roman" w:hAnsi="Times New Roman" w:cs="Times New Roman"/>
          <w:sz w:val="24"/>
          <w:szCs w:val="24"/>
        </w:rPr>
        <w:t xml:space="preserve">: Será utilizado parte dos saldos de Dotações existentes da previsão de conservação edificação do Prédio da Prefeitura o valor até R$ 45.000,00, na Secretaria de Educação, no Ensino Fundamental, Infantil, Médio e Superior o valor de  R$ 92.575,00, na Secretaria de Agricultura o valor de R$ 117.675,00, na Secretaria de Infraestrutura no valor R$ 20.000,00, Secretaria de Desenvolvimento Local no valor de R$ 38.000,00, Fundo Municipal de Saúde no valor de R$ 139.500,00 e no Hospital Municipal no valor de R$  222.000,00, portanto utilizando saldo de dotação para remanejamento e suplementação), sendo recursos próprios do município.  O projeto foi enviado à Câmara </w:t>
      </w:r>
      <w:r w:rsidRPr="003154A0">
        <w:rPr>
          <w:rFonts w:ascii="Times New Roman" w:hAnsi="Times New Roman" w:cs="Times New Roman"/>
          <w:b/>
          <w:bCs/>
          <w:iCs/>
          <w:sz w:val="24"/>
          <w:szCs w:val="24"/>
        </w:rPr>
        <w:t>em Regime de Urgência,</w:t>
      </w:r>
      <w:r w:rsidRPr="003154A0">
        <w:rPr>
          <w:rFonts w:ascii="Times New Roman" w:hAnsi="Times New Roman" w:cs="Times New Roman"/>
          <w:bCs/>
          <w:iCs/>
          <w:sz w:val="24"/>
          <w:szCs w:val="24"/>
        </w:rPr>
        <w:t xml:space="preserve"> devido a necessidade de empenho e pagamento dos prestadores de serviços de terceirização do Transporte Escolar, tendo em vista que o Estado e Também o Governo Federal não está repassando os recursos para o pagamento, por isso temos precisamos dispender de recursos próprios para sanar esse débito. Bem como para pagamento da folha e encargos sociais dos profissionais da saúde. </w:t>
      </w:r>
    </w:p>
    <w:p w:rsidR="003154A0" w:rsidRPr="003154A0" w:rsidRDefault="003154A0" w:rsidP="003154A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3154A0" w:rsidRPr="003154A0" w:rsidRDefault="003154A0" w:rsidP="003154A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3154A0" w:rsidRDefault="003154A0" w:rsidP="003154A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color w:val="auto"/>
        </w:rPr>
        <w:t xml:space="preserve">É o parecer. </w:t>
      </w:r>
    </w:p>
    <w:p w:rsidR="003154A0" w:rsidRPr="003154A0" w:rsidRDefault="003154A0" w:rsidP="003154A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154A0" w:rsidRDefault="003154A0" w:rsidP="003154A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3154A0" w:rsidRDefault="003154A0" w:rsidP="003154A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3154A0" w:rsidRPr="003154A0" w:rsidRDefault="003154A0" w:rsidP="003154A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154A0">
        <w:rPr>
          <w:rFonts w:ascii="Times New Roman" w:hAnsi="Times New Roman" w:cs="Times New Roman"/>
          <w:b/>
          <w:color w:val="auto"/>
        </w:rPr>
        <w:lastRenderedPageBreak/>
        <w:t>VOTO</w:t>
      </w:r>
    </w:p>
    <w:p w:rsidR="003154A0" w:rsidRPr="003154A0" w:rsidRDefault="003154A0" w:rsidP="003154A0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esta Relatoria resolve exarar Parecer de forma FAVORÁVEL À TRAMITAÇÃO </w:t>
      </w:r>
      <w:r>
        <w:rPr>
          <w:rFonts w:ascii="Times New Roman" w:hAnsi="Times New Roman" w:cs="Times New Roman"/>
          <w:sz w:val="24"/>
          <w:szCs w:val="24"/>
        </w:rPr>
        <w:t>do presente Projeto de Lei n.037</w:t>
      </w:r>
      <w:r w:rsidRPr="003154A0">
        <w:rPr>
          <w:rFonts w:ascii="Times New Roman" w:hAnsi="Times New Roman" w:cs="Times New Roman"/>
          <w:sz w:val="24"/>
          <w:szCs w:val="24"/>
        </w:rPr>
        <w:t>/2018.</w:t>
      </w:r>
    </w:p>
    <w:p w:rsidR="003154A0" w:rsidRPr="003154A0" w:rsidRDefault="003154A0" w:rsidP="003154A0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3154A0" w:rsidRPr="003154A0" w:rsidRDefault="003154A0" w:rsidP="003154A0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3154A0">
        <w:rPr>
          <w:rFonts w:ascii="Times New Roman" w:hAnsi="Times New Roman" w:cs="Times New Roman"/>
          <w:b/>
          <w:color w:val="auto"/>
        </w:rPr>
        <w:t>Anchieta/SC,</w:t>
      </w:r>
      <w:r>
        <w:rPr>
          <w:rFonts w:ascii="Times New Roman" w:hAnsi="Times New Roman" w:cs="Times New Roman"/>
          <w:b/>
          <w:color w:val="auto"/>
        </w:rPr>
        <w:t xml:space="preserve"> 26 de setembro </w:t>
      </w:r>
      <w:r w:rsidRPr="003154A0">
        <w:rPr>
          <w:rFonts w:ascii="Times New Roman" w:hAnsi="Times New Roman" w:cs="Times New Roman"/>
          <w:b/>
          <w:color w:val="auto"/>
        </w:rPr>
        <w:t xml:space="preserve">de 2018. 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 Tânia Bonatto</w:t>
      </w:r>
      <w:r w:rsidRPr="003154A0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Adriane Brassiani   __________________________________________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3154A0" w:rsidRPr="003154A0" w:rsidRDefault="003154A0" w:rsidP="003154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Carmem Gorczveski ____________________________________________</w:t>
      </w:r>
    </w:p>
    <w:p w:rsidR="008A160A" w:rsidRPr="003154A0" w:rsidRDefault="008A160A">
      <w:pPr>
        <w:rPr>
          <w:rFonts w:ascii="Times New Roman" w:hAnsi="Times New Roman" w:cs="Times New Roman"/>
          <w:sz w:val="24"/>
          <w:szCs w:val="24"/>
        </w:rPr>
      </w:pPr>
    </w:p>
    <w:sectPr w:rsidR="008A160A" w:rsidRPr="003154A0" w:rsidSect="00C9142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A0"/>
    <w:rsid w:val="003154A0"/>
    <w:rsid w:val="005059FF"/>
    <w:rsid w:val="008A160A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93C55-C238-42FC-B943-013A9C16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4A0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54A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Angelica Antoneli</cp:lastModifiedBy>
  <cp:revision>2</cp:revision>
  <dcterms:created xsi:type="dcterms:W3CDTF">2018-10-15T13:40:00Z</dcterms:created>
  <dcterms:modified xsi:type="dcterms:W3CDTF">2018-10-15T13:40:00Z</dcterms:modified>
</cp:coreProperties>
</file>