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64" w:rsidRPr="003154A0" w:rsidRDefault="00985364" w:rsidP="0098536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3154A0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3154A0">
        <w:rPr>
          <w:rFonts w:ascii="Times New Roman" w:hAnsi="Times New Roman" w:cs="Times New Roman"/>
          <w:b/>
          <w:bCs/>
          <w:color w:val="auto"/>
        </w:rPr>
        <w:t xml:space="preserve">DE LEGISLAÇÃO, JUSTIÇA E REDAÇÃO FINAL, E </w:t>
      </w:r>
      <w:r w:rsidRPr="003154A0">
        <w:rPr>
          <w:rFonts w:ascii="Times New Roman" w:hAnsi="Times New Roman" w:cs="Times New Roman"/>
          <w:b/>
          <w:color w:val="auto"/>
        </w:rPr>
        <w:t>COMISSÃO</w:t>
      </w:r>
      <w:r w:rsidRPr="003154A0">
        <w:rPr>
          <w:rFonts w:ascii="Times New Roman" w:hAnsi="Times New Roman" w:cs="Times New Roman"/>
          <w:b/>
          <w:bCs/>
          <w:color w:val="auto"/>
        </w:rPr>
        <w:t xml:space="preserve"> DE EDUCAÇÃO, CULTURA, SAÚDE E ASSISTÊNCIA SOCIAL.</w:t>
      </w:r>
    </w:p>
    <w:p w:rsidR="00985364" w:rsidRPr="003154A0" w:rsidRDefault="00985364" w:rsidP="0098536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85364" w:rsidRPr="003154A0" w:rsidRDefault="00985364" w:rsidP="0098536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PARECER DO PROJETO DE LEI </w:t>
      </w:r>
      <w:r>
        <w:rPr>
          <w:rFonts w:ascii="Times New Roman" w:hAnsi="Times New Roman" w:cs="Times New Roman"/>
          <w:b/>
          <w:bCs/>
          <w:color w:val="auto"/>
        </w:rPr>
        <w:t>COMPLEMENTAR Nº008</w:t>
      </w:r>
      <w:r w:rsidRPr="003154A0">
        <w:rPr>
          <w:rFonts w:ascii="Times New Roman" w:hAnsi="Times New Roman" w:cs="Times New Roman"/>
          <w:b/>
          <w:bCs/>
          <w:color w:val="auto"/>
        </w:rPr>
        <w:t>/2018</w:t>
      </w:r>
    </w:p>
    <w:p w:rsidR="00985364" w:rsidRPr="003154A0" w:rsidRDefault="00985364" w:rsidP="0098536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85364" w:rsidRPr="00985364" w:rsidRDefault="00985364" w:rsidP="00985364">
      <w:pPr>
        <w:jc w:val="both"/>
        <w:rPr>
          <w:rFonts w:ascii="Times New Roman" w:hAnsi="Times New Roman" w:cs="Times New Roman"/>
        </w:rPr>
      </w:pPr>
      <w:r w:rsidRPr="003154A0">
        <w:rPr>
          <w:rFonts w:ascii="Times New Roman" w:hAnsi="Times New Roman" w:cs="Times New Roman"/>
          <w:b/>
          <w:sz w:val="24"/>
          <w:szCs w:val="24"/>
        </w:rPr>
        <w:t>MATÉRIA</w:t>
      </w:r>
      <w:r w:rsidRPr="00985364">
        <w:rPr>
          <w:rFonts w:ascii="Times New Roman" w:hAnsi="Times New Roman" w:cs="Times New Roman"/>
          <w:b/>
          <w:sz w:val="24"/>
          <w:szCs w:val="24"/>
        </w:rPr>
        <w:t>:</w:t>
      </w:r>
      <w:r w:rsidRPr="00985364">
        <w:rPr>
          <w:rFonts w:ascii="Times New Roman" w:hAnsi="Times New Roman" w:cs="Times New Roman"/>
          <w:sz w:val="24"/>
          <w:szCs w:val="24"/>
        </w:rPr>
        <w:t xml:space="preserve"> DISPÕE SOBRE A CRIAÇÃO DE CARGO DE PROVIMENTO EFETIVO</w:t>
      </w:r>
      <w:r w:rsidRPr="00985364">
        <w:rPr>
          <w:rFonts w:ascii="Times New Roman" w:hAnsi="Times New Roman" w:cs="Times New Roman"/>
        </w:rPr>
        <w:t xml:space="preserve"> </w:t>
      </w:r>
      <w:r w:rsidRPr="00985364">
        <w:rPr>
          <w:rFonts w:ascii="Times New Roman" w:hAnsi="Times New Roman" w:cs="Times New Roman"/>
          <w:sz w:val="24"/>
          <w:szCs w:val="24"/>
        </w:rPr>
        <w:t>DE PSICÓLOGO E DÁ OUTRAS PROVIDÊNCIAS.</w:t>
      </w:r>
    </w:p>
    <w:p w:rsidR="00985364" w:rsidRPr="003154A0" w:rsidRDefault="00985364" w:rsidP="00985364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ASSUNTO</w:t>
      </w:r>
      <w:r w:rsidRPr="003154A0">
        <w:rPr>
          <w:rFonts w:ascii="Times New Roman" w:hAnsi="Times New Roman" w:cs="Times New Roman"/>
          <w:bCs/>
          <w:color w:val="auto"/>
        </w:rPr>
        <w:t xml:space="preserve">: Projeto de Lei </w:t>
      </w:r>
      <w:r>
        <w:rPr>
          <w:rFonts w:ascii="Times New Roman" w:hAnsi="Times New Roman" w:cs="Times New Roman"/>
          <w:bCs/>
          <w:color w:val="auto"/>
        </w:rPr>
        <w:t>Complementar n.008</w:t>
      </w:r>
      <w:r w:rsidRPr="003154A0">
        <w:rPr>
          <w:rFonts w:ascii="Times New Roman" w:hAnsi="Times New Roman" w:cs="Times New Roman"/>
          <w:bCs/>
          <w:color w:val="auto"/>
        </w:rPr>
        <w:t xml:space="preserve">/2018 </w:t>
      </w:r>
    </w:p>
    <w:p w:rsidR="00985364" w:rsidRPr="003154A0" w:rsidRDefault="00985364" w:rsidP="00985364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AUTOR</w:t>
      </w:r>
      <w:r w:rsidRPr="003154A0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985364" w:rsidRDefault="00985364" w:rsidP="00985364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AD148F" w:rsidRDefault="00985364" w:rsidP="00AD148F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985364">
        <w:rPr>
          <w:rFonts w:ascii="Times New Roman" w:hAnsi="Times New Roman" w:cs="Times New Roman"/>
        </w:rPr>
        <w:t xml:space="preserve">O chefe do poder executivo, encaminhou a esta casa legislativa o projeto de lei </w:t>
      </w:r>
      <w:r w:rsidRPr="00985364">
        <w:rPr>
          <w:rFonts w:ascii="Times New Roman" w:hAnsi="Times New Roman" w:cs="Times New Roman"/>
          <w:bCs/>
          <w:color w:val="auto"/>
        </w:rPr>
        <w:t>Complementar</w:t>
      </w:r>
      <w:r w:rsidRPr="00985364">
        <w:rPr>
          <w:rFonts w:ascii="Times New Roman" w:hAnsi="Times New Roman" w:cs="Times New Roman"/>
        </w:rPr>
        <w:t xml:space="preserve"> n.008/2018, que </w:t>
      </w:r>
      <w:r w:rsidRPr="00985364">
        <w:rPr>
          <w:rFonts w:ascii="Times New Roman" w:hAnsi="Times New Roman" w:cs="Times New Roman"/>
          <w:bCs/>
          <w:iCs/>
        </w:rPr>
        <w:t xml:space="preserve">tem </w:t>
      </w:r>
      <w:r w:rsidRPr="00985364">
        <w:rPr>
          <w:rFonts w:ascii="Times New Roman" w:hAnsi="Times New Roman" w:cs="Times New Roman"/>
        </w:rPr>
        <w:t>como finalidade: O Projeto de Lei Complementar que apresentamos para apreciação dos Nobres Edis, tem o objetivo de criar o cargo de provimento efetivo de psicólogo, com carga horária de 20 (vinte) horas semanais, visando adequar a equipe de referência da Secretaria Municipal de Assistência Social.</w:t>
      </w:r>
    </w:p>
    <w:p w:rsidR="00985364" w:rsidRPr="00AD148F" w:rsidRDefault="00985364" w:rsidP="00AD148F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985364">
        <w:rPr>
          <w:rFonts w:ascii="Times New Roman" w:hAnsi="Times New Roman" w:cs="Times New Roman"/>
        </w:rPr>
        <w:t xml:space="preserve">Justificamos a criação do cargo de provimento efetivo de psicólogo, carga horária 20 (vinte) horas semanais no intuito de atender ao que prevê a Lei Municipal 2.115/2014 </w:t>
      </w:r>
      <w:r w:rsidRPr="00985364">
        <w:rPr>
          <w:rFonts w:ascii="Times New Roman" w:hAnsi="Times New Roman" w:cs="Times New Roman"/>
          <w:b/>
        </w:rPr>
        <w:t xml:space="preserve">- </w:t>
      </w:r>
      <w:r w:rsidRPr="00985364">
        <w:rPr>
          <w:rFonts w:ascii="Times New Roman" w:hAnsi="Times New Roman" w:cs="Times New Roman"/>
        </w:rPr>
        <w:t>I</w:t>
      </w:r>
      <w:r w:rsidRPr="00985364">
        <w:rPr>
          <w:rStyle w:val="Forte"/>
          <w:rFonts w:ascii="Times New Roman" w:hAnsi="Times New Roman" w:cs="Times New Roman"/>
          <w:b w:val="0"/>
        </w:rPr>
        <w:t xml:space="preserve">nstitui o sistema municipal de atendimento socioeducativo, nas modalidades de medidas socioeducativas de liberdade assistida e de prestação de serviços à comunidade, destinado a adolescentes em conflito com a lei no município de Anchieta – SINASE, </w:t>
      </w:r>
      <w:r w:rsidRPr="00985364">
        <w:rPr>
          <w:rStyle w:val="Forte"/>
          <w:rFonts w:ascii="Times New Roman" w:hAnsi="Times New Roman" w:cs="Times New Roman"/>
        </w:rPr>
        <w:t xml:space="preserve"> </w:t>
      </w:r>
      <w:r w:rsidRPr="00985364">
        <w:rPr>
          <w:rStyle w:val="Forte"/>
          <w:rFonts w:ascii="Times New Roman" w:hAnsi="Times New Roman" w:cs="Times New Roman"/>
          <w:b w:val="0"/>
        </w:rPr>
        <w:t>a</w:t>
      </w:r>
      <w:r w:rsidRPr="00985364">
        <w:rPr>
          <w:rStyle w:val="Forte"/>
          <w:rFonts w:ascii="Times New Roman" w:hAnsi="Times New Roman" w:cs="Times New Roman"/>
        </w:rPr>
        <w:t xml:space="preserve"> </w:t>
      </w:r>
      <w:r w:rsidRPr="00985364">
        <w:rPr>
          <w:rFonts w:ascii="Times New Roman" w:hAnsi="Times New Roman" w:cs="Times New Roman"/>
        </w:rPr>
        <w:t>Lei Municipal 2.349/2017 - D</w:t>
      </w:r>
      <w:r w:rsidRPr="00985364">
        <w:rPr>
          <w:rFonts w:ascii="Times New Roman" w:eastAsia="Times New Roman" w:hAnsi="Times New Roman" w:cs="Times New Roman"/>
          <w:lang w:eastAsia="pt-BR"/>
        </w:rPr>
        <w:t>ispõe sobre o Sistema Único de Assistência Social -SUAS do município de Anchieta/SC e dá outras providências</w:t>
      </w:r>
      <w:r w:rsidRPr="0098536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985364">
        <w:rPr>
          <w:rFonts w:ascii="Times New Roman" w:eastAsia="Times New Roman" w:hAnsi="Times New Roman" w:cs="Times New Roman"/>
          <w:lang w:eastAsia="pt-BR"/>
        </w:rPr>
        <w:t>e o cumprimento das</w:t>
      </w:r>
      <w:r w:rsidRPr="0098536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985364">
        <w:rPr>
          <w:rFonts w:ascii="Times New Roman" w:hAnsi="Times New Roman" w:cs="Times New Roman"/>
        </w:rPr>
        <w:t xml:space="preserve">cláusulas do Termo de Ajustamento de Conduta que tem como objeto Acompanhamento do TAC pactuado no procedimento 06201200001610-5 sobre o </w:t>
      </w:r>
      <w:proofErr w:type="spellStart"/>
      <w:r w:rsidRPr="00985364">
        <w:rPr>
          <w:rFonts w:ascii="Times New Roman" w:hAnsi="Times New Roman" w:cs="Times New Roman"/>
        </w:rPr>
        <w:t>diagnostico</w:t>
      </w:r>
      <w:proofErr w:type="spellEnd"/>
      <w:r w:rsidRPr="00985364">
        <w:rPr>
          <w:rFonts w:ascii="Times New Roman" w:hAnsi="Times New Roman" w:cs="Times New Roman"/>
        </w:rPr>
        <w:t xml:space="preserve"> da situação dos programas de execução de medidas socioeducativas em meio aberto em Anchieta o qual, prevê multa diária de R$ 1.000,00 pelo inadimplemento das </w:t>
      </w:r>
      <w:proofErr w:type="spellStart"/>
      <w:r w:rsidRPr="00985364">
        <w:rPr>
          <w:rFonts w:ascii="Times New Roman" w:hAnsi="Times New Roman" w:cs="Times New Roman"/>
        </w:rPr>
        <w:t>clausulas</w:t>
      </w:r>
      <w:proofErr w:type="spellEnd"/>
      <w:r w:rsidRPr="00985364">
        <w:rPr>
          <w:rFonts w:ascii="Times New Roman" w:hAnsi="Times New Roman" w:cs="Times New Roman"/>
        </w:rPr>
        <w:t xml:space="preserve"> não cumpridas. A atuação deste profissional vai se desenvolver no atendimento das demandas de média e alta complexidade de acordo com os preceitos legais uma vez que o município não tem porte para implantação do CREAS - Centro Referência Especializado de Assistência Social.</w:t>
      </w:r>
    </w:p>
    <w:p w:rsidR="00985364" w:rsidRPr="00985364" w:rsidRDefault="00985364" w:rsidP="00985364">
      <w:pPr>
        <w:jc w:val="both"/>
        <w:rPr>
          <w:rFonts w:ascii="Times New Roman" w:hAnsi="Times New Roman" w:cs="Times New Roman"/>
          <w:sz w:val="24"/>
          <w:szCs w:val="24"/>
        </w:rPr>
      </w:pPr>
      <w:r w:rsidRPr="00985364">
        <w:rPr>
          <w:rFonts w:ascii="Times New Roman" w:hAnsi="Times New Roman" w:cs="Times New Roman"/>
          <w:sz w:val="24"/>
          <w:szCs w:val="24"/>
        </w:rPr>
        <w:t>Destarte, a presente proposição legal possui grande importância para a melhoria do atendimento e funcionamento dos programas, projetos, serviços e benefícios da Política de Assistência Social garantindo o aprimoramento necessário de acordo com as normas vigentes.</w:t>
      </w:r>
    </w:p>
    <w:p w:rsidR="00985364" w:rsidRPr="003154A0" w:rsidRDefault="00985364" w:rsidP="00985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5364" w:rsidRPr="003154A0" w:rsidRDefault="00985364" w:rsidP="0098536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985364" w:rsidRPr="003154A0" w:rsidRDefault="00985364" w:rsidP="0098536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985364" w:rsidRDefault="00985364" w:rsidP="0098536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color w:val="auto"/>
        </w:rPr>
        <w:t xml:space="preserve">É o parecer. </w:t>
      </w:r>
    </w:p>
    <w:p w:rsidR="00985364" w:rsidRPr="003154A0" w:rsidRDefault="00985364" w:rsidP="0098536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85364" w:rsidRDefault="00985364" w:rsidP="0098536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985364" w:rsidRDefault="00985364" w:rsidP="0098536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985364" w:rsidRPr="003154A0" w:rsidRDefault="00985364" w:rsidP="00985364">
      <w:pPr>
        <w:pStyle w:val="Default"/>
        <w:spacing w:before="120" w:after="120" w:line="288" w:lineRule="auto"/>
        <w:jc w:val="both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t>VOTO</w:t>
      </w:r>
    </w:p>
    <w:p w:rsidR="00985364" w:rsidRPr="003154A0" w:rsidRDefault="00985364" w:rsidP="00985364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esta Relatoria resolve exarar Parecer de forma FAVORÁVEL À TRAMITAÇÃO </w:t>
      </w:r>
      <w:r>
        <w:rPr>
          <w:rFonts w:ascii="Times New Roman" w:hAnsi="Times New Roman" w:cs="Times New Roman"/>
          <w:sz w:val="24"/>
          <w:szCs w:val="24"/>
        </w:rPr>
        <w:t xml:space="preserve">do presente Projeto de Lei </w:t>
      </w:r>
      <w:r>
        <w:rPr>
          <w:rFonts w:ascii="Times New Roman" w:hAnsi="Times New Roman" w:cs="Times New Roman"/>
          <w:bCs/>
        </w:rPr>
        <w:t>Complementar</w:t>
      </w:r>
      <w:r>
        <w:rPr>
          <w:rFonts w:ascii="Times New Roman" w:hAnsi="Times New Roman" w:cs="Times New Roman"/>
          <w:sz w:val="24"/>
          <w:szCs w:val="24"/>
        </w:rPr>
        <w:t xml:space="preserve"> n.008</w:t>
      </w:r>
      <w:r w:rsidRPr="003154A0">
        <w:rPr>
          <w:rFonts w:ascii="Times New Roman" w:hAnsi="Times New Roman" w:cs="Times New Roman"/>
          <w:sz w:val="24"/>
          <w:szCs w:val="24"/>
        </w:rPr>
        <w:t>/2018.</w:t>
      </w:r>
    </w:p>
    <w:p w:rsidR="00985364" w:rsidRPr="003154A0" w:rsidRDefault="00985364" w:rsidP="00985364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985364" w:rsidRDefault="00985364" w:rsidP="00985364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t>Anchieta/SC,</w:t>
      </w:r>
      <w:r w:rsidR="00AD148F">
        <w:rPr>
          <w:rFonts w:ascii="Times New Roman" w:hAnsi="Times New Roman" w:cs="Times New Roman"/>
          <w:b/>
          <w:color w:val="auto"/>
        </w:rPr>
        <w:t xml:space="preserve"> 03 de outu</w:t>
      </w:r>
      <w:r>
        <w:rPr>
          <w:rFonts w:ascii="Times New Roman" w:hAnsi="Times New Roman" w:cs="Times New Roman"/>
          <w:b/>
          <w:color w:val="auto"/>
        </w:rPr>
        <w:t xml:space="preserve">bro </w:t>
      </w:r>
      <w:r w:rsidRPr="003154A0">
        <w:rPr>
          <w:rFonts w:ascii="Times New Roman" w:hAnsi="Times New Roman" w:cs="Times New Roman"/>
          <w:b/>
          <w:color w:val="auto"/>
        </w:rPr>
        <w:t xml:space="preserve">de 2018. </w:t>
      </w:r>
    </w:p>
    <w:p w:rsidR="00985364" w:rsidRDefault="00985364" w:rsidP="00985364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985364" w:rsidRPr="003154A0" w:rsidRDefault="00985364" w:rsidP="00985364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985364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Adriane Brassiani   __________________________________________</w:t>
      </w: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985364" w:rsidRPr="003154A0" w:rsidRDefault="00985364" w:rsidP="0098536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Carmem Gorczveski ____________________________________________</w:t>
      </w:r>
    </w:p>
    <w:p w:rsidR="00985364" w:rsidRPr="003154A0" w:rsidRDefault="00985364" w:rsidP="00985364">
      <w:pPr>
        <w:rPr>
          <w:rFonts w:ascii="Times New Roman" w:hAnsi="Times New Roman" w:cs="Times New Roman"/>
          <w:sz w:val="24"/>
          <w:szCs w:val="24"/>
        </w:rPr>
      </w:pPr>
    </w:p>
    <w:p w:rsidR="008A160A" w:rsidRDefault="008A160A"/>
    <w:sectPr w:rsidR="008A160A" w:rsidSect="00C9142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64"/>
    <w:rsid w:val="00664A16"/>
    <w:rsid w:val="008A160A"/>
    <w:rsid w:val="00985364"/>
    <w:rsid w:val="00AD148F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9E78D-8E13-4549-93D1-1733484D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364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8536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character" w:styleId="Forte">
    <w:name w:val="Strong"/>
    <w:uiPriority w:val="22"/>
    <w:qFormat/>
    <w:rsid w:val="0098536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Angelica Antoneli</cp:lastModifiedBy>
  <cp:revision>2</cp:revision>
  <cp:lastPrinted>2018-10-04T14:06:00Z</cp:lastPrinted>
  <dcterms:created xsi:type="dcterms:W3CDTF">2018-10-15T13:44:00Z</dcterms:created>
  <dcterms:modified xsi:type="dcterms:W3CDTF">2018-10-15T13:44:00Z</dcterms:modified>
</cp:coreProperties>
</file>