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047" w:rsidRPr="002107FC" w:rsidRDefault="008D0047" w:rsidP="008D004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107FC">
        <w:rPr>
          <w:rFonts w:ascii="Times New Roman" w:hAnsi="Times New Roman" w:cs="Times New Roman"/>
          <w:b/>
          <w:color w:val="auto"/>
        </w:rPr>
        <w:t xml:space="preserve">COMISSÃO </w:t>
      </w:r>
      <w:r w:rsidRPr="002107FC">
        <w:rPr>
          <w:rFonts w:ascii="Times New Roman" w:hAnsi="Times New Roman" w:cs="Times New Roman"/>
          <w:b/>
          <w:bCs/>
          <w:color w:val="auto"/>
        </w:rPr>
        <w:t>DE LEGISLAÇÃO, JUSTIÇA E REDAÇÃO FINAL</w:t>
      </w:r>
    </w:p>
    <w:p w:rsidR="008D0047" w:rsidRPr="002107FC" w:rsidRDefault="008D0047" w:rsidP="008D00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D0047" w:rsidRPr="002107FC" w:rsidRDefault="008D0047" w:rsidP="008D004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107FC">
        <w:rPr>
          <w:rFonts w:ascii="Times New Roman" w:hAnsi="Times New Roman" w:cs="Times New Roman"/>
          <w:b/>
          <w:bCs/>
          <w:color w:val="auto"/>
        </w:rPr>
        <w:t>PARECER DO PROJETO DE LEI Nº04</w:t>
      </w:r>
      <w:r w:rsidR="0049235F">
        <w:rPr>
          <w:rFonts w:ascii="Times New Roman" w:hAnsi="Times New Roman" w:cs="Times New Roman"/>
          <w:b/>
          <w:bCs/>
          <w:color w:val="auto"/>
        </w:rPr>
        <w:t>1</w:t>
      </w:r>
      <w:bookmarkStart w:id="0" w:name="_GoBack"/>
      <w:bookmarkEnd w:id="0"/>
      <w:r w:rsidRPr="002107FC">
        <w:rPr>
          <w:rFonts w:ascii="Times New Roman" w:hAnsi="Times New Roman" w:cs="Times New Roman"/>
          <w:b/>
          <w:bCs/>
          <w:color w:val="auto"/>
        </w:rPr>
        <w:t>/2018</w:t>
      </w:r>
    </w:p>
    <w:p w:rsidR="008D0047" w:rsidRPr="002107FC" w:rsidRDefault="008D0047" w:rsidP="008D00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D0047" w:rsidRDefault="008D0047" w:rsidP="008D00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7FC">
        <w:rPr>
          <w:rFonts w:ascii="Times New Roman" w:hAnsi="Times New Roman" w:cs="Times New Roman"/>
          <w:b/>
          <w:bCs/>
          <w:sz w:val="24"/>
          <w:szCs w:val="24"/>
        </w:rPr>
        <w:t>MATÉRIA</w:t>
      </w:r>
      <w:r w:rsidRPr="002107FC">
        <w:rPr>
          <w:rFonts w:ascii="Times New Roman" w:hAnsi="Times New Roman" w:cs="Times New Roman"/>
          <w:bCs/>
          <w:sz w:val="24"/>
          <w:szCs w:val="24"/>
        </w:rPr>
        <w:t>:</w:t>
      </w:r>
      <w:r w:rsidRPr="002107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D0047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AS DIRETRIZES PARA A ELABORAÇÃO DA LEI DE DIRETRIZES ORÇAMENTÁRIAS DO MUNICÍPIO DE ANCHIETA, ESTADO DE SANTA CATARINA, PARA O EXERCÍCIO FINANCEIRO DE 2019, E DÁ OUTRAS PROVIDÊNCIAS.</w:t>
      </w:r>
    </w:p>
    <w:p w:rsidR="008D0047" w:rsidRPr="002107FC" w:rsidRDefault="008D0047" w:rsidP="008D00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0047" w:rsidRPr="002107FC" w:rsidRDefault="008D0047" w:rsidP="008D00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07FC">
        <w:rPr>
          <w:rFonts w:ascii="Times New Roman" w:hAnsi="Times New Roman" w:cs="Times New Roman"/>
          <w:b/>
          <w:bCs/>
          <w:color w:val="auto"/>
        </w:rPr>
        <w:t>ASSUNTO</w:t>
      </w:r>
      <w:r w:rsidRPr="002107FC">
        <w:rPr>
          <w:rFonts w:ascii="Times New Roman" w:hAnsi="Times New Roman" w:cs="Times New Roman"/>
          <w:bCs/>
          <w:color w:val="auto"/>
        </w:rPr>
        <w:t>: Projeto de Lei n.04</w:t>
      </w:r>
      <w:r>
        <w:rPr>
          <w:rFonts w:ascii="Times New Roman" w:hAnsi="Times New Roman" w:cs="Times New Roman"/>
          <w:bCs/>
          <w:color w:val="auto"/>
        </w:rPr>
        <w:t>1</w:t>
      </w:r>
      <w:r w:rsidRPr="002107FC">
        <w:rPr>
          <w:rFonts w:ascii="Times New Roman" w:hAnsi="Times New Roman" w:cs="Times New Roman"/>
          <w:bCs/>
          <w:color w:val="auto"/>
        </w:rPr>
        <w:t>/2018</w:t>
      </w:r>
    </w:p>
    <w:p w:rsidR="008D0047" w:rsidRPr="002107FC" w:rsidRDefault="008D0047" w:rsidP="008D0047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2107FC">
        <w:rPr>
          <w:rFonts w:ascii="Times New Roman" w:hAnsi="Times New Roman" w:cs="Times New Roman"/>
          <w:b/>
          <w:bCs/>
          <w:color w:val="auto"/>
        </w:rPr>
        <w:t>AUTOR</w:t>
      </w:r>
      <w:r w:rsidRPr="002107FC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8D0047" w:rsidRPr="002107FC" w:rsidRDefault="008D0047" w:rsidP="008D00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07FC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8D0047" w:rsidRPr="008D0047" w:rsidRDefault="008D0047" w:rsidP="008D00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7FC">
        <w:rPr>
          <w:rFonts w:ascii="Times New Roman" w:hAnsi="Times New Roman" w:cs="Times New Roman"/>
          <w:sz w:val="24"/>
          <w:szCs w:val="24"/>
        </w:rPr>
        <w:t>O chefe do poder executivo municipal, encaminhou a esta casa legislativa o Projeto de Lei n.04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07FC">
        <w:rPr>
          <w:rFonts w:ascii="Times New Roman" w:hAnsi="Times New Roman" w:cs="Times New Roman"/>
          <w:sz w:val="24"/>
          <w:szCs w:val="24"/>
        </w:rPr>
        <w:t xml:space="preserve">/2018. Que fica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D0047">
        <w:rPr>
          <w:rFonts w:ascii="Times New Roman" w:hAnsi="Times New Roman" w:cs="Times New Roman"/>
          <w:sz w:val="24"/>
          <w:szCs w:val="24"/>
        </w:rPr>
        <w:t>m cumprimento ao disposto no art. 165, parágrafo 2o, da Constituição Federal, Lei Orgânica Municipal e demais dispositivos constitucionais e legais vigentes, ficam estabelecidas as diretrizes orçamentárias do Município de Anchieta, Estado de Santa Catarina, para o exercício financeiro de 2019, compreendendo: as prioridades e metas da administração pública municipal; a estrutura e organização dos orçamentos;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47">
        <w:rPr>
          <w:rFonts w:ascii="Times New Roman" w:hAnsi="Times New Roman" w:cs="Times New Roman"/>
          <w:sz w:val="24"/>
          <w:szCs w:val="24"/>
        </w:rPr>
        <w:t>as diretrizes para a elaboração e execução dos orçamentos e suas alterações; as disposições relativas à dívida pública municipal;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47">
        <w:rPr>
          <w:rFonts w:ascii="Times New Roman" w:hAnsi="Times New Roman" w:cs="Times New Roman"/>
          <w:sz w:val="24"/>
          <w:szCs w:val="24"/>
        </w:rPr>
        <w:t>as disposições relativas às despesas com pessoal e encargos sociais;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47">
        <w:rPr>
          <w:rFonts w:ascii="Times New Roman" w:hAnsi="Times New Roman" w:cs="Times New Roman"/>
          <w:sz w:val="24"/>
          <w:szCs w:val="24"/>
        </w:rPr>
        <w:t>a política de aplicação dos recursos financeiros nas agências financeiras oficiais;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47">
        <w:rPr>
          <w:rFonts w:ascii="Times New Roman" w:hAnsi="Times New Roman" w:cs="Times New Roman"/>
          <w:sz w:val="24"/>
          <w:szCs w:val="24"/>
        </w:rPr>
        <w:t>as disposições sobre alterações na legislação tributária do Município; 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47">
        <w:rPr>
          <w:rFonts w:ascii="Times New Roman" w:hAnsi="Times New Roman" w:cs="Times New Roman"/>
          <w:sz w:val="24"/>
          <w:szCs w:val="24"/>
        </w:rPr>
        <w:t>as disposições gerais.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47">
        <w:rPr>
          <w:rFonts w:ascii="Times New Roman" w:hAnsi="Times New Roman" w:cs="Times New Roman"/>
          <w:sz w:val="24"/>
          <w:szCs w:val="24"/>
        </w:rPr>
        <w:t>Em consonância com o art. 165, § 2º. da Constituição Federal, Lei Orgânica Municipal e demais dispositivos constitucionais e legais vigentes, as metas e as prioridades para o exercício financeiro de 2019, que estão especificadas no Anexo de Metas e Prioridades que integram esta Lei, terão precedência na alocação de recursos na Lei Orçamentária, não se constituindo, todavia, em limite à programação das despesas.</w:t>
      </w:r>
    </w:p>
    <w:p w:rsidR="008D0047" w:rsidRPr="008D0047" w:rsidRDefault="008D0047" w:rsidP="008D00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47">
        <w:rPr>
          <w:rFonts w:ascii="Times New Roman" w:hAnsi="Times New Roman" w:cs="Times New Roman"/>
          <w:sz w:val="24"/>
          <w:szCs w:val="24"/>
        </w:rPr>
        <w:t xml:space="preserve">Parágrafo Único. Na destinação dos recursos relativos a programas sociais, será conferida prioridade às áreas de menor índice de desenvolvimento humano, levando em consideração a política desenvolvida pelo Município. </w:t>
      </w:r>
    </w:p>
    <w:p w:rsidR="008D0047" w:rsidRPr="002107FC" w:rsidRDefault="008D0047" w:rsidP="008D00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047" w:rsidRPr="002107FC" w:rsidRDefault="008D0047" w:rsidP="008D004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107FC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8D0047" w:rsidRPr="002107FC" w:rsidRDefault="008D0047" w:rsidP="008D00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07FC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à aprovação. </w:t>
      </w:r>
    </w:p>
    <w:p w:rsidR="008D0047" w:rsidRPr="002107FC" w:rsidRDefault="008D0047" w:rsidP="008D00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07FC">
        <w:rPr>
          <w:rFonts w:ascii="Times New Roman" w:hAnsi="Times New Roman" w:cs="Times New Roman"/>
          <w:color w:val="auto"/>
        </w:rPr>
        <w:t xml:space="preserve">É o parecer. </w:t>
      </w:r>
    </w:p>
    <w:p w:rsidR="008D0047" w:rsidRPr="002107FC" w:rsidRDefault="008D0047" w:rsidP="008D004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8D0047" w:rsidRPr="002107FC" w:rsidRDefault="008D0047" w:rsidP="008D004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2107FC">
        <w:rPr>
          <w:rFonts w:ascii="Times New Roman" w:hAnsi="Times New Roman" w:cs="Times New Roman"/>
          <w:b/>
          <w:color w:val="auto"/>
        </w:rPr>
        <w:t>VOTO</w:t>
      </w:r>
    </w:p>
    <w:p w:rsidR="008D0047" w:rsidRPr="002107FC" w:rsidRDefault="008D0047" w:rsidP="008D0047">
      <w:pPr>
        <w:jc w:val="both"/>
        <w:rPr>
          <w:rFonts w:ascii="Times New Roman" w:hAnsi="Times New Roman" w:cs="Times New Roman"/>
          <w:sz w:val="24"/>
          <w:szCs w:val="24"/>
        </w:rPr>
      </w:pPr>
      <w:r w:rsidRPr="002107FC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esta Relatoria resolve exarar Parecer de forma FAVORÁVEL À TRAMITAÇÃO do presente Projeto de Lei n.04</w:t>
      </w:r>
      <w:r w:rsidR="0049235F">
        <w:rPr>
          <w:rFonts w:ascii="Times New Roman" w:hAnsi="Times New Roman" w:cs="Times New Roman"/>
          <w:sz w:val="24"/>
          <w:szCs w:val="24"/>
        </w:rPr>
        <w:t>1</w:t>
      </w:r>
      <w:r w:rsidRPr="002107FC">
        <w:rPr>
          <w:rFonts w:ascii="Times New Roman" w:hAnsi="Times New Roman" w:cs="Times New Roman"/>
          <w:sz w:val="24"/>
          <w:szCs w:val="24"/>
        </w:rPr>
        <w:t>/2018.</w:t>
      </w:r>
    </w:p>
    <w:p w:rsidR="0049235F" w:rsidRPr="002107FC" w:rsidRDefault="008D0047" w:rsidP="008D0047">
      <w:pPr>
        <w:jc w:val="both"/>
        <w:rPr>
          <w:rFonts w:ascii="Times New Roman" w:hAnsi="Times New Roman" w:cs="Times New Roman"/>
          <w:sz w:val="24"/>
          <w:szCs w:val="24"/>
        </w:rPr>
      </w:pPr>
      <w:r w:rsidRPr="002107FC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8D0047" w:rsidRPr="002107FC" w:rsidRDefault="008D0047" w:rsidP="008D0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0047" w:rsidRPr="002107FC" w:rsidRDefault="008D0047" w:rsidP="008D0047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49235F">
        <w:rPr>
          <w:rFonts w:ascii="Times New Roman" w:hAnsi="Times New Roman" w:cs="Times New Roman"/>
          <w:b/>
          <w:color w:val="auto"/>
        </w:rPr>
        <w:t>Anchieta/SC, 07 de novembro de 2018</w:t>
      </w:r>
      <w:r w:rsidRPr="002107FC">
        <w:rPr>
          <w:rFonts w:ascii="Times New Roman" w:hAnsi="Times New Roman" w:cs="Times New Roman"/>
          <w:color w:val="auto"/>
        </w:rPr>
        <w:t xml:space="preserve">. </w:t>
      </w:r>
    </w:p>
    <w:p w:rsidR="008D0047" w:rsidRPr="002107FC" w:rsidRDefault="008D0047" w:rsidP="008D0047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8D0047" w:rsidRPr="002107FC" w:rsidRDefault="008D0047" w:rsidP="008D004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107FC">
        <w:rPr>
          <w:rFonts w:ascii="Times New Roman" w:hAnsi="Times New Roman" w:cs="Times New Roman"/>
          <w:sz w:val="24"/>
          <w:szCs w:val="24"/>
        </w:rPr>
        <w:lastRenderedPageBreak/>
        <w:t xml:space="preserve">Comissão de Legislação, Justiça e Redação Final </w:t>
      </w:r>
    </w:p>
    <w:p w:rsidR="008D0047" w:rsidRPr="002107FC" w:rsidRDefault="008D0047" w:rsidP="008D004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107FC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8D0047" w:rsidRPr="002107FC" w:rsidRDefault="008D0047" w:rsidP="008D004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107FC">
        <w:rPr>
          <w:rFonts w:ascii="Times New Roman" w:hAnsi="Times New Roman" w:cs="Times New Roman"/>
          <w:sz w:val="24"/>
          <w:szCs w:val="24"/>
        </w:rPr>
        <w:t>Vice-Presidente:  Adriane Brassiani ______________________________________</w:t>
      </w:r>
    </w:p>
    <w:p w:rsidR="008D0047" w:rsidRPr="002107FC" w:rsidRDefault="008D0047" w:rsidP="008D004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107FC">
        <w:rPr>
          <w:rFonts w:ascii="Times New Roman" w:hAnsi="Times New Roman" w:cs="Times New Roman"/>
          <w:sz w:val="24"/>
          <w:szCs w:val="24"/>
        </w:rPr>
        <w:t>Relator: Carmem Gorczveski   ___________________________________________</w:t>
      </w:r>
    </w:p>
    <w:p w:rsidR="008D0047" w:rsidRPr="002107FC" w:rsidRDefault="008D0047" w:rsidP="008D0047">
      <w:pPr>
        <w:rPr>
          <w:rFonts w:ascii="Times New Roman" w:hAnsi="Times New Roman" w:cs="Times New Roman"/>
          <w:sz w:val="24"/>
          <w:szCs w:val="24"/>
        </w:rPr>
      </w:pPr>
    </w:p>
    <w:p w:rsidR="008D0047" w:rsidRPr="002107FC" w:rsidRDefault="008D0047" w:rsidP="008D0047">
      <w:pPr>
        <w:rPr>
          <w:rFonts w:ascii="Times New Roman" w:hAnsi="Times New Roman" w:cs="Times New Roman"/>
          <w:sz w:val="24"/>
          <w:szCs w:val="24"/>
        </w:rPr>
      </w:pPr>
    </w:p>
    <w:p w:rsidR="008D0047" w:rsidRPr="002107FC" w:rsidRDefault="008D0047" w:rsidP="008D0047">
      <w:pPr>
        <w:rPr>
          <w:rFonts w:ascii="Times New Roman" w:hAnsi="Times New Roman" w:cs="Times New Roman"/>
          <w:sz w:val="24"/>
          <w:szCs w:val="24"/>
        </w:rPr>
      </w:pPr>
    </w:p>
    <w:p w:rsidR="008D0047" w:rsidRPr="002107FC" w:rsidRDefault="008D0047" w:rsidP="008D0047">
      <w:pPr>
        <w:rPr>
          <w:rFonts w:ascii="Times New Roman" w:hAnsi="Times New Roman" w:cs="Times New Roman"/>
          <w:sz w:val="24"/>
          <w:szCs w:val="24"/>
        </w:rPr>
      </w:pPr>
    </w:p>
    <w:p w:rsidR="008D0047" w:rsidRPr="002107FC" w:rsidRDefault="008D0047" w:rsidP="008D0047">
      <w:pPr>
        <w:rPr>
          <w:rFonts w:ascii="Times New Roman" w:hAnsi="Times New Roman" w:cs="Times New Roman"/>
          <w:sz w:val="24"/>
          <w:szCs w:val="24"/>
        </w:rPr>
      </w:pPr>
    </w:p>
    <w:p w:rsidR="008D0047" w:rsidRDefault="008D0047"/>
    <w:sectPr w:rsidR="008D0047" w:rsidSect="002107FC">
      <w:pgSz w:w="11906" w:h="16838"/>
      <w:pgMar w:top="266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47"/>
    <w:rsid w:val="0049235F"/>
    <w:rsid w:val="008D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0A14"/>
  <w15:chartTrackingRefBased/>
  <w15:docId w15:val="{8E6C2DB4-7AB3-4074-959A-7557A45A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0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004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Antoneli</dc:creator>
  <cp:keywords/>
  <dc:description/>
  <cp:lastModifiedBy>Angelica Antoneli</cp:lastModifiedBy>
  <cp:revision>1</cp:revision>
  <dcterms:created xsi:type="dcterms:W3CDTF">2018-10-30T18:42:00Z</dcterms:created>
  <dcterms:modified xsi:type="dcterms:W3CDTF">2018-10-30T18:56:00Z</dcterms:modified>
</cp:coreProperties>
</file>