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425" w:rsidRPr="00135425" w:rsidRDefault="00135425" w:rsidP="00135425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135425">
        <w:rPr>
          <w:rFonts w:ascii="Times New Roman" w:hAnsi="Times New Roman" w:cs="Times New Roman"/>
          <w:b/>
          <w:color w:val="auto"/>
        </w:rPr>
        <w:t xml:space="preserve">REUNIÃO CONJUNTA DE COMISSÃO </w:t>
      </w:r>
      <w:r w:rsidRPr="00135425">
        <w:rPr>
          <w:rFonts w:ascii="Times New Roman" w:hAnsi="Times New Roman" w:cs="Times New Roman"/>
          <w:b/>
          <w:bCs/>
          <w:color w:val="auto"/>
        </w:rPr>
        <w:t>DE LEGISLAÇÃO, JUSTIÇA E REDAÇÃO FINAL, COMISS</w:t>
      </w:r>
      <w:r w:rsidRPr="00135425">
        <w:rPr>
          <w:rFonts w:ascii="Times New Roman" w:hAnsi="Times New Roman" w:cs="Times New Roman"/>
          <w:b/>
          <w:color w:val="auto"/>
        </w:rPr>
        <w:t>Ã</w:t>
      </w:r>
      <w:r w:rsidRPr="00135425">
        <w:rPr>
          <w:rFonts w:ascii="Times New Roman" w:hAnsi="Times New Roman" w:cs="Times New Roman"/>
          <w:b/>
          <w:bCs/>
          <w:color w:val="auto"/>
        </w:rPr>
        <w:t>O DE FINANÇAS E ORÇAMENTO, E A COMISS</w:t>
      </w:r>
      <w:r w:rsidRPr="00135425">
        <w:rPr>
          <w:rFonts w:ascii="Times New Roman" w:hAnsi="Times New Roman" w:cs="Times New Roman"/>
          <w:b/>
          <w:color w:val="auto"/>
        </w:rPr>
        <w:t>Ã</w:t>
      </w:r>
      <w:r w:rsidRPr="00135425">
        <w:rPr>
          <w:rFonts w:ascii="Times New Roman" w:hAnsi="Times New Roman" w:cs="Times New Roman"/>
          <w:b/>
          <w:bCs/>
          <w:color w:val="auto"/>
        </w:rPr>
        <w:t xml:space="preserve">O DE OBRAS, SERVIÇOS PÚBLICOS, ATIVIDADES PRIVADAS, AGRICULTURA, MEIO AMBIENTE E TURISMO </w:t>
      </w:r>
    </w:p>
    <w:p w:rsidR="00135425" w:rsidRPr="00135425" w:rsidRDefault="00135425" w:rsidP="00135425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135425" w:rsidRPr="00135425" w:rsidRDefault="00135425" w:rsidP="00135425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135425">
        <w:rPr>
          <w:rFonts w:ascii="Times New Roman" w:hAnsi="Times New Roman" w:cs="Times New Roman"/>
          <w:b/>
          <w:bCs/>
          <w:color w:val="auto"/>
        </w:rPr>
        <w:t>PARECER DO PROJETO DE LEI Nº050/2018</w:t>
      </w:r>
    </w:p>
    <w:p w:rsidR="00135425" w:rsidRPr="00135425" w:rsidRDefault="00135425" w:rsidP="0013542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135425" w:rsidRPr="00135425" w:rsidRDefault="00135425" w:rsidP="00135425">
      <w:pPr>
        <w:jc w:val="both"/>
        <w:rPr>
          <w:rFonts w:ascii="Times New Roman" w:hAnsi="Times New Roman" w:cs="Times New Roman"/>
          <w:sz w:val="24"/>
          <w:szCs w:val="24"/>
        </w:rPr>
      </w:pPr>
      <w:r w:rsidRPr="00135425">
        <w:rPr>
          <w:rFonts w:ascii="Times New Roman" w:hAnsi="Times New Roman" w:cs="Times New Roman"/>
          <w:b/>
          <w:sz w:val="24"/>
          <w:szCs w:val="24"/>
        </w:rPr>
        <w:t xml:space="preserve">MATÉRIA: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35425">
        <w:rPr>
          <w:rFonts w:ascii="Times New Roman" w:hAnsi="Times New Roman" w:cs="Times New Roman"/>
          <w:sz w:val="24"/>
          <w:szCs w:val="24"/>
        </w:rPr>
        <w:t xml:space="preserve">utoriza a alteração da lei de diretrizes orçamentárias e a lei orçamentária anual, através da abertura de crédito adicional especial na importância de até </w:t>
      </w:r>
      <w:r w:rsidR="001473A7">
        <w:rPr>
          <w:rFonts w:ascii="Times New Roman" w:hAnsi="Times New Roman" w:cs="Times New Roman"/>
          <w:sz w:val="24"/>
          <w:szCs w:val="24"/>
        </w:rPr>
        <w:t>R</w:t>
      </w:r>
      <w:r w:rsidRPr="00135425">
        <w:rPr>
          <w:rFonts w:ascii="Times New Roman" w:hAnsi="Times New Roman" w:cs="Times New Roman"/>
          <w:sz w:val="24"/>
          <w:szCs w:val="24"/>
        </w:rPr>
        <w:t>$ 70.000,00 (setenta mil</w:t>
      </w:r>
    </w:p>
    <w:p w:rsidR="00135425" w:rsidRPr="00135425" w:rsidRDefault="00135425" w:rsidP="00135425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135425">
        <w:rPr>
          <w:rFonts w:ascii="Times New Roman" w:hAnsi="Times New Roman" w:cs="Times New Roman"/>
          <w:b/>
          <w:bCs/>
          <w:color w:val="auto"/>
        </w:rPr>
        <w:t>ASSUNTO</w:t>
      </w:r>
      <w:r w:rsidRPr="00135425">
        <w:rPr>
          <w:rFonts w:ascii="Times New Roman" w:hAnsi="Times New Roman" w:cs="Times New Roman"/>
          <w:bCs/>
          <w:color w:val="auto"/>
        </w:rPr>
        <w:t xml:space="preserve">: Projeto de Lei n.050/2018 </w:t>
      </w:r>
    </w:p>
    <w:p w:rsidR="00135425" w:rsidRPr="00135425" w:rsidRDefault="00135425" w:rsidP="001473A7">
      <w:pPr>
        <w:pStyle w:val="Default"/>
        <w:spacing w:before="240"/>
        <w:jc w:val="both"/>
        <w:rPr>
          <w:rFonts w:ascii="Times New Roman" w:hAnsi="Times New Roman" w:cs="Times New Roman"/>
          <w:bCs/>
          <w:color w:val="auto"/>
        </w:rPr>
      </w:pPr>
      <w:r w:rsidRPr="00135425">
        <w:rPr>
          <w:rFonts w:ascii="Times New Roman" w:hAnsi="Times New Roman" w:cs="Times New Roman"/>
          <w:b/>
          <w:bCs/>
          <w:color w:val="auto"/>
        </w:rPr>
        <w:t>AUTOR</w:t>
      </w:r>
      <w:r w:rsidRPr="00135425">
        <w:rPr>
          <w:rFonts w:ascii="Times New Roman" w:hAnsi="Times New Roman" w:cs="Times New Roman"/>
          <w:bCs/>
          <w:color w:val="auto"/>
        </w:rPr>
        <w:t xml:space="preserve">: Poder Executivo Municipal </w:t>
      </w:r>
    </w:p>
    <w:p w:rsidR="00135425" w:rsidRPr="00135425" w:rsidRDefault="00135425" w:rsidP="001473A7">
      <w:pPr>
        <w:pStyle w:val="Default"/>
        <w:spacing w:before="240"/>
        <w:jc w:val="both"/>
        <w:rPr>
          <w:rFonts w:ascii="Times New Roman" w:hAnsi="Times New Roman" w:cs="Times New Roman"/>
          <w:b/>
          <w:bCs/>
          <w:color w:val="auto"/>
        </w:rPr>
      </w:pPr>
      <w:r w:rsidRPr="00135425">
        <w:rPr>
          <w:rFonts w:ascii="Times New Roman" w:hAnsi="Times New Roman" w:cs="Times New Roman"/>
          <w:b/>
          <w:bCs/>
          <w:color w:val="auto"/>
        </w:rPr>
        <w:t xml:space="preserve">RELATÓRIO </w:t>
      </w:r>
    </w:p>
    <w:p w:rsidR="00135425" w:rsidRDefault="00135425" w:rsidP="0013542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425">
        <w:rPr>
          <w:rFonts w:ascii="Times New Roman" w:hAnsi="Times New Roman" w:cs="Times New Roman"/>
          <w:sz w:val="24"/>
          <w:szCs w:val="24"/>
        </w:rPr>
        <w:t xml:space="preserve">O chefe do poder executivo, encaminhou a esta casa legislativa o projeto de lei n.050/2018, que </w:t>
      </w:r>
      <w:r w:rsidRPr="00135425">
        <w:rPr>
          <w:rFonts w:ascii="Times New Roman" w:hAnsi="Times New Roman" w:cs="Times New Roman"/>
          <w:bCs/>
          <w:iCs/>
          <w:sz w:val="24"/>
          <w:szCs w:val="24"/>
        </w:rPr>
        <w:t xml:space="preserve">tem </w:t>
      </w:r>
      <w:r w:rsidRPr="00135425">
        <w:rPr>
          <w:rFonts w:ascii="Times New Roman" w:hAnsi="Times New Roman" w:cs="Times New Roman"/>
          <w:sz w:val="24"/>
          <w:szCs w:val="24"/>
        </w:rPr>
        <w:t xml:space="preserve">como finalidade: Fica alterada a LOA - Lei Orçamentária Anual nº.  2.347, de 29 de novembro de 2017, Orçamento Geral do Município de Anchieta- (SC), através da abertura de um Crédito Adicional Especial, na importância de até R$ 70.000,00 (setenta mil reais), em conformidade com os prescritos nesta Lei, instituindo-se para tal na matéria orçamentária em execução do Projeto/Atividade nº. 04.01.04.129.0003.2.047 - Pagamento de Previdência Social Geral (INSS) com Recursos de Alienações de Bens, incluindo-se para tal dotação Orçamentaria na Modalidade de despesas sob o código nº.  3.1.90.00 – Aplicações Diretas, objetivando Pagamento de Previdência Social Geral (INSS) com Recursos de Alienações de Bens, a fim de atender despesas com encargos previdenciários de responsabilidades desta municipalidade. </w:t>
      </w:r>
    </w:p>
    <w:p w:rsidR="00135425" w:rsidRPr="00135425" w:rsidRDefault="00135425" w:rsidP="0013542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425" w:rsidRPr="00135425" w:rsidRDefault="00135425" w:rsidP="00135425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135425">
        <w:rPr>
          <w:rFonts w:ascii="Times New Roman" w:hAnsi="Times New Roman" w:cs="Times New Roman"/>
          <w:b/>
          <w:bCs/>
          <w:color w:val="auto"/>
        </w:rPr>
        <w:t xml:space="preserve">PARECER </w:t>
      </w:r>
    </w:p>
    <w:p w:rsidR="00135425" w:rsidRPr="00135425" w:rsidRDefault="00135425" w:rsidP="0013542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35425">
        <w:rPr>
          <w:rFonts w:ascii="Times New Roman" w:hAnsi="Times New Roman" w:cs="Times New Roman"/>
          <w:color w:val="auto"/>
        </w:rPr>
        <w:t xml:space="preserve">Dito isso, com efeito a iniciativa é do Poder Executivo. O projeto apresentado está formalmente correto e atende à legislação e o princípio constitucional da legalidade. Face ao exposto, cumpridas as determinações legais e regimentais, esta Comissão emite parecer favorável ao prosseguimento. </w:t>
      </w:r>
    </w:p>
    <w:p w:rsidR="00135425" w:rsidRDefault="00135425" w:rsidP="0013542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35425">
        <w:rPr>
          <w:rFonts w:ascii="Times New Roman" w:hAnsi="Times New Roman" w:cs="Times New Roman"/>
          <w:color w:val="auto"/>
        </w:rPr>
        <w:t xml:space="preserve">É o parecer. </w:t>
      </w:r>
    </w:p>
    <w:p w:rsidR="00135425" w:rsidRPr="00135425" w:rsidRDefault="00135425" w:rsidP="0013542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135425" w:rsidRPr="00135425" w:rsidRDefault="00135425" w:rsidP="00135425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135425">
        <w:rPr>
          <w:rFonts w:ascii="Times New Roman" w:hAnsi="Times New Roman" w:cs="Times New Roman"/>
          <w:b/>
          <w:color w:val="auto"/>
        </w:rPr>
        <w:t>VOTO</w:t>
      </w:r>
    </w:p>
    <w:p w:rsidR="00135425" w:rsidRPr="00135425" w:rsidRDefault="00135425" w:rsidP="00135425">
      <w:pPr>
        <w:jc w:val="both"/>
        <w:rPr>
          <w:rFonts w:ascii="Times New Roman" w:hAnsi="Times New Roman" w:cs="Times New Roman"/>
          <w:sz w:val="24"/>
          <w:szCs w:val="24"/>
        </w:rPr>
      </w:pPr>
      <w:r w:rsidRPr="00135425">
        <w:rPr>
          <w:rFonts w:ascii="Times New Roman" w:hAnsi="Times New Roman" w:cs="Times New Roman"/>
          <w:sz w:val="24"/>
          <w:szCs w:val="24"/>
        </w:rPr>
        <w:t>Considerando, portanto, o atendimento dos fundamentos legais, regimentais e constitucionais, está Relatoria resolve exarar Parecer de forma FAVORÁVEL À TRAMITAÇÃO do presente Projeto de Lei n.0</w:t>
      </w:r>
      <w:r w:rsidR="001473A7">
        <w:rPr>
          <w:rFonts w:ascii="Times New Roman" w:hAnsi="Times New Roman" w:cs="Times New Roman"/>
          <w:sz w:val="24"/>
          <w:szCs w:val="24"/>
        </w:rPr>
        <w:t>50</w:t>
      </w:r>
      <w:bookmarkStart w:id="0" w:name="_GoBack"/>
      <w:bookmarkEnd w:id="0"/>
      <w:r w:rsidRPr="00135425">
        <w:rPr>
          <w:rFonts w:ascii="Times New Roman" w:hAnsi="Times New Roman" w:cs="Times New Roman"/>
          <w:sz w:val="24"/>
          <w:szCs w:val="24"/>
        </w:rPr>
        <w:t>/2018.</w:t>
      </w:r>
    </w:p>
    <w:p w:rsidR="00135425" w:rsidRPr="00135425" w:rsidRDefault="00135425" w:rsidP="00135425">
      <w:pPr>
        <w:jc w:val="both"/>
        <w:rPr>
          <w:rFonts w:ascii="Times New Roman" w:hAnsi="Times New Roman" w:cs="Times New Roman"/>
          <w:sz w:val="24"/>
          <w:szCs w:val="24"/>
        </w:rPr>
      </w:pPr>
      <w:r w:rsidRPr="00135425">
        <w:rPr>
          <w:rFonts w:ascii="Times New Roman" w:hAnsi="Times New Roman" w:cs="Times New Roman"/>
          <w:sz w:val="24"/>
          <w:szCs w:val="24"/>
        </w:rPr>
        <w:t>Este é o parecer, salvo melhor juízo.</w:t>
      </w:r>
    </w:p>
    <w:p w:rsidR="00135425" w:rsidRPr="00135425" w:rsidRDefault="00135425" w:rsidP="00135425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  <w:r w:rsidRPr="00135425">
        <w:rPr>
          <w:rFonts w:ascii="Times New Roman" w:hAnsi="Times New Roman" w:cs="Times New Roman"/>
          <w:b/>
          <w:color w:val="auto"/>
        </w:rPr>
        <w:t>Anchieta/SC, 0</w:t>
      </w:r>
      <w:r>
        <w:rPr>
          <w:rFonts w:ascii="Times New Roman" w:hAnsi="Times New Roman" w:cs="Times New Roman"/>
          <w:b/>
          <w:color w:val="auto"/>
        </w:rPr>
        <w:t>5</w:t>
      </w:r>
      <w:r w:rsidRPr="00135425">
        <w:rPr>
          <w:rFonts w:ascii="Times New Roman" w:hAnsi="Times New Roman" w:cs="Times New Roman"/>
          <w:b/>
          <w:color w:val="auto"/>
        </w:rPr>
        <w:t xml:space="preserve"> de </w:t>
      </w:r>
      <w:r>
        <w:rPr>
          <w:rFonts w:ascii="Times New Roman" w:hAnsi="Times New Roman" w:cs="Times New Roman"/>
          <w:b/>
          <w:color w:val="auto"/>
        </w:rPr>
        <w:t>dezembro</w:t>
      </w:r>
      <w:r w:rsidRPr="00135425">
        <w:rPr>
          <w:rFonts w:ascii="Times New Roman" w:hAnsi="Times New Roman" w:cs="Times New Roman"/>
          <w:b/>
          <w:color w:val="auto"/>
        </w:rPr>
        <w:t xml:space="preserve"> de 2018. </w:t>
      </w:r>
    </w:p>
    <w:p w:rsidR="00135425" w:rsidRDefault="00135425" w:rsidP="00135425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</w:p>
    <w:p w:rsidR="00135425" w:rsidRPr="00135425" w:rsidRDefault="00135425" w:rsidP="00135425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</w:p>
    <w:p w:rsidR="00135425" w:rsidRPr="00135425" w:rsidRDefault="00135425" w:rsidP="00135425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</w:p>
    <w:p w:rsidR="00135425" w:rsidRPr="00135425" w:rsidRDefault="00135425" w:rsidP="00135425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</w:p>
    <w:p w:rsidR="00135425" w:rsidRPr="00135425" w:rsidRDefault="00135425" w:rsidP="0013542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35425">
        <w:rPr>
          <w:rFonts w:ascii="Times New Roman" w:hAnsi="Times New Roman" w:cs="Times New Roman"/>
          <w:sz w:val="24"/>
          <w:szCs w:val="24"/>
        </w:rPr>
        <w:t xml:space="preserve">Comissão de Legislação, Justiça e Redação Final </w:t>
      </w:r>
    </w:p>
    <w:p w:rsidR="00135425" w:rsidRPr="00135425" w:rsidRDefault="00135425" w:rsidP="0013542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35425">
        <w:rPr>
          <w:rFonts w:ascii="Times New Roman" w:hAnsi="Times New Roman" w:cs="Times New Roman"/>
          <w:sz w:val="24"/>
          <w:szCs w:val="24"/>
        </w:rPr>
        <w:t>Presidente: Vilson Luiz Rossato   ________________________________________</w:t>
      </w:r>
    </w:p>
    <w:p w:rsidR="00135425" w:rsidRPr="00135425" w:rsidRDefault="00135425" w:rsidP="0013542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35425">
        <w:rPr>
          <w:rFonts w:ascii="Times New Roman" w:hAnsi="Times New Roman" w:cs="Times New Roman"/>
          <w:sz w:val="24"/>
          <w:szCs w:val="24"/>
        </w:rPr>
        <w:t>Vice-Presidente: Adriane Brassiani ______________________________________</w:t>
      </w:r>
    </w:p>
    <w:p w:rsidR="00135425" w:rsidRPr="00135425" w:rsidRDefault="00135425" w:rsidP="0013542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35425">
        <w:rPr>
          <w:rFonts w:ascii="Times New Roman" w:hAnsi="Times New Roman" w:cs="Times New Roman"/>
          <w:sz w:val="24"/>
          <w:szCs w:val="24"/>
        </w:rPr>
        <w:t>Relator: Carmem Gorczveski ___________________________________________</w:t>
      </w:r>
    </w:p>
    <w:p w:rsidR="00135425" w:rsidRPr="00135425" w:rsidRDefault="00135425" w:rsidP="00135425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135425" w:rsidRPr="00135425" w:rsidRDefault="00135425" w:rsidP="00135425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135425" w:rsidRPr="00135425" w:rsidRDefault="00135425" w:rsidP="0013542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35425">
        <w:rPr>
          <w:rFonts w:ascii="Times New Roman" w:hAnsi="Times New Roman" w:cs="Times New Roman"/>
          <w:sz w:val="24"/>
          <w:szCs w:val="24"/>
        </w:rPr>
        <w:t>Comissão de Finanças e Orçamento</w:t>
      </w:r>
    </w:p>
    <w:p w:rsidR="00135425" w:rsidRPr="00135425" w:rsidRDefault="00135425" w:rsidP="0013542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35425">
        <w:rPr>
          <w:rFonts w:ascii="Times New Roman" w:hAnsi="Times New Roman" w:cs="Times New Roman"/>
          <w:sz w:val="24"/>
          <w:szCs w:val="24"/>
        </w:rPr>
        <w:t>Presidente:  Maria Helena Trentin _______________________________________</w:t>
      </w:r>
    </w:p>
    <w:p w:rsidR="00135425" w:rsidRPr="00135425" w:rsidRDefault="00135425" w:rsidP="0013542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35425">
        <w:rPr>
          <w:rFonts w:ascii="Times New Roman" w:hAnsi="Times New Roman" w:cs="Times New Roman"/>
          <w:sz w:val="24"/>
          <w:szCs w:val="24"/>
        </w:rPr>
        <w:t>Vice-Presidente: Neri Gaspar __________________________________________</w:t>
      </w:r>
    </w:p>
    <w:p w:rsidR="00135425" w:rsidRPr="00135425" w:rsidRDefault="00135425" w:rsidP="0013542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35425">
        <w:rPr>
          <w:rFonts w:ascii="Times New Roman" w:hAnsi="Times New Roman" w:cs="Times New Roman"/>
          <w:sz w:val="24"/>
          <w:szCs w:val="24"/>
        </w:rPr>
        <w:t>Relator: Leandro da Rosa _____________________________________________</w:t>
      </w:r>
    </w:p>
    <w:p w:rsidR="00135425" w:rsidRPr="00135425" w:rsidRDefault="00135425" w:rsidP="00135425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135425" w:rsidRPr="00135425" w:rsidRDefault="00135425" w:rsidP="00135425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135425" w:rsidRPr="00135425" w:rsidRDefault="00135425" w:rsidP="0013542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35425">
        <w:rPr>
          <w:rFonts w:ascii="Times New Roman" w:hAnsi="Times New Roman" w:cs="Times New Roman"/>
          <w:sz w:val="24"/>
          <w:szCs w:val="24"/>
        </w:rPr>
        <w:t>Comissão de Obras, Serviços Públicos, Atividades Privadas, Agricultura, Meio Ambiente e Turismo</w:t>
      </w:r>
    </w:p>
    <w:p w:rsidR="00135425" w:rsidRPr="00135425" w:rsidRDefault="00135425" w:rsidP="0013542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35425">
        <w:rPr>
          <w:rFonts w:ascii="Times New Roman" w:hAnsi="Times New Roman" w:cs="Times New Roman"/>
          <w:sz w:val="24"/>
          <w:szCs w:val="24"/>
        </w:rPr>
        <w:t>Presidente:  Ivo Schaeffer        __________________________________________</w:t>
      </w:r>
    </w:p>
    <w:p w:rsidR="00135425" w:rsidRPr="00135425" w:rsidRDefault="00135425" w:rsidP="0013542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35425">
        <w:rPr>
          <w:rFonts w:ascii="Times New Roman" w:hAnsi="Times New Roman" w:cs="Times New Roman"/>
          <w:sz w:val="24"/>
          <w:szCs w:val="24"/>
        </w:rPr>
        <w:t>Vice-Presidente: Pedro Benatti __________________________________________</w:t>
      </w:r>
    </w:p>
    <w:p w:rsidR="00135425" w:rsidRPr="00135425" w:rsidRDefault="00135425" w:rsidP="0013542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35425">
        <w:rPr>
          <w:rFonts w:ascii="Times New Roman" w:hAnsi="Times New Roman" w:cs="Times New Roman"/>
          <w:sz w:val="24"/>
          <w:szCs w:val="24"/>
        </w:rPr>
        <w:t>Relator: Vilson Luiz Rossato ____________________________________________</w:t>
      </w:r>
    </w:p>
    <w:p w:rsidR="00135425" w:rsidRPr="00135425" w:rsidRDefault="00135425" w:rsidP="00135425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135425" w:rsidRPr="00135425" w:rsidRDefault="00135425" w:rsidP="00135425">
      <w:pPr>
        <w:rPr>
          <w:rFonts w:ascii="Times New Roman" w:hAnsi="Times New Roman" w:cs="Times New Roman"/>
          <w:sz w:val="24"/>
          <w:szCs w:val="24"/>
        </w:rPr>
      </w:pPr>
    </w:p>
    <w:p w:rsidR="00135425" w:rsidRPr="00135425" w:rsidRDefault="00135425" w:rsidP="00135425">
      <w:pPr>
        <w:rPr>
          <w:rFonts w:ascii="Times New Roman" w:hAnsi="Times New Roman" w:cs="Times New Roman"/>
          <w:sz w:val="24"/>
          <w:szCs w:val="24"/>
        </w:rPr>
      </w:pPr>
    </w:p>
    <w:p w:rsidR="00135425" w:rsidRPr="00135425" w:rsidRDefault="00135425">
      <w:pPr>
        <w:rPr>
          <w:rFonts w:ascii="Times New Roman" w:hAnsi="Times New Roman" w:cs="Times New Roman"/>
          <w:sz w:val="24"/>
          <w:szCs w:val="24"/>
        </w:rPr>
      </w:pPr>
    </w:p>
    <w:sectPr w:rsidR="00135425" w:rsidRPr="00135425" w:rsidSect="00135425"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25"/>
    <w:rsid w:val="00135425"/>
    <w:rsid w:val="0014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32A5"/>
  <w15:chartTrackingRefBased/>
  <w15:docId w15:val="{CC2FF3E7-1F96-4B86-8D36-17DB3B25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54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3542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Antoneli</dc:creator>
  <cp:keywords/>
  <dc:description/>
  <cp:lastModifiedBy>Angelica Antoneli</cp:lastModifiedBy>
  <cp:revision>3</cp:revision>
  <dcterms:created xsi:type="dcterms:W3CDTF">2018-12-05T19:03:00Z</dcterms:created>
  <dcterms:modified xsi:type="dcterms:W3CDTF">2018-12-05T19:14:00Z</dcterms:modified>
</cp:coreProperties>
</file>