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03" w:rsidRPr="00950516" w:rsidRDefault="00343C03" w:rsidP="0095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EXCELENTÍSSIMO SENHOR PRESIDENTE DA CÂMARA MUNICIPAL DE VEREADORES DE ANCHIETA/SC.</w:t>
      </w:r>
    </w:p>
    <w:p w:rsidR="00343C03" w:rsidRPr="00950516" w:rsidRDefault="00343C03" w:rsidP="0095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b/>
          <w:bCs/>
          <w:color w:val="222222"/>
          <w:szCs w:val="24"/>
          <w:lang w:eastAsia="pt-BR"/>
        </w:rPr>
        <w:t> </w:t>
      </w:r>
    </w:p>
    <w:p w:rsidR="00343C03" w:rsidRDefault="008C512F" w:rsidP="0095051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REQUERIMENTO Nº</w:t>
      </w:r>
      <w:r w:rsidR="005F0B6D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028</w:t>
      </w:r>
      <w:r w:rsidR="00343C03" w:rsidRPr="00950516"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  <w:t>/2018</w:t>
      </w:r>
    </w:p>
    <w:p w:rsidR="008C512F" w:rsidRDefault="008C512F" w:rsidP="0095051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222222"/>
          <w:szCs w:val="24"/>
          <w:u w:val="single"/>
          <w:lang w:eastAsia="pt-BR"/>
        </w:rPr>
      </w:pPr>
    </w:p>
    <w:p w:rsidR="008C512F" w:rsidRDefault="008C512F" w:rsidP="008C512F">
      <w:pPr>
        <w:pStyle w:val="xmsonormal"/>
        <w:shd w:val="clear" w:color="auto" w:fill="FFFFFF"/>
        <w:spacing w:before="0" w:beforeAutospacing="0" w:after="24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Apresentado pelo vereador </w:t>
      </w:r>
      <w:r>
        <w:rPr>
          <w:b/>
          <w:bCs/>
          <w:color w:val="222222"/>
        </w:rPr>
        <w:t>Ivo Schaeffer</w:t>
      </w:r>
      <w:r>
        <w:rPr>
          <w:color w:val="222222"/>
        </w:rPr>
        <w:t> da bancada do MDB, com assento na Egrégia Corte Legislativa, que está subscreve, depois de cumpridas todas as formalidades legais e regimentais, apresenta e requer, se aprovada for, seja encaminhado expediente ao Sr. Ivan José Canci, Prefeito Municipal e ao Sr. Nilton Tadeu Garcia, Superintendente do INCRA.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ASSUNTO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          Que seja incluído no programa Fomento, programa instituído pelo INCRA os assentamentos do Incra existentes no município de Anchieta- SC.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JUSTIFICATIVA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160" w:afterAutospacing="0" w:line="257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333333"/>
          <w:shd w:val="clear" w:color="auto" w:fill="FFFFFF"/>
        </w:rPr>
        <w:t>                  Conhecedor dos programas do INCRA e movido pela intenção na proposta de transmissão de propriedade aos atuais ocupantes dos lotes e ciente da possibilidade de ser incluído os nossos assentamentos em programas que venham a subsidiar e auxiliar os proprietários é que proponho a inclusão dos assentamentos do nosso município no programa FOMENTO.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160" w:afterAutospacing="0" w:line="257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333333"/>
          <w:shd w:val="clear" w:color="auto" w:fill="FFFFFF"/>
        </w:rPr>
        <w:t>                   Porém, para a sua inclusão terá que ser atendido alguns critérios, conforme descrição no próprio programa.” Para as modalidades Fomento, Fomento Mulher, Florestal, Recuperação Ambiental e Cacau, também é necessária a elaboração de um projeto técnico, a ser feito por profissional habilitado. O documento deve indicar a finalidade da aplicação dos recursos – conforme definido pelos beneficiários – e o atendimento aos critérios específicos de cada modalidade.</w:t>
      </w:r>
      <w:r>
        <w:rPr>
          <w:color w:val="222222"/>
        </w:rPr>
        <w:t>”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160" w:afterAutospacing="0" w:line="257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333333"/>
          <w:shd w:val="clear" w:color="auto" w:fill="FFFFFF"/>
        </w:rPr>
        <w:t>                   Fomento Mulher</w:t>
      </w:r>
      <w:r>
        <w:rPr>
          <w:color w:val="333333"/>
          <w:shd w:val="clear" w:color="auto" w:fill="FFFFFF"/>
        </w:rPr>
        <w:t> - para implantar projeto produtivo sob responsabilidade da mulher titular do lote. Valor de até R$ 5 mil (cinco mil reais), em operação única, por família assentada;</w:t>
      </w:r>
    </w:p>
    <w:p w:rsidR="008C512F" w:rsidRDefault="008C512F" w:rsidP="008C512F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Justifica-se também o pedido ser encaminhado aos dois órgãos INCRA e Município em razão da elaboração do projeto para sua inclusão.</w:t>
      </w:r>
    </w:p>
    <w:p w:rsidR="00343C03" w:rsidRPr="008C512F" w:rsidRDefault="00343C03" w:rsidP="008C512F">
      <w:pPr>
        <w:pStyle w:val="xmsonormal"/>
        <w:shd w:val="clear" w:color="auto" w:fill="FFFFFF"/>
        <w:spacing w:before="0" w:beforeAutospacing="0" w:after="120" w:afterAutospacing="0"/>
        <w:jc w:val="both"/>
        <w:textAlignment w:val="baseline"/>
        <w:rPr>
          <w:rFonts w:ascii="Calibri" w:hAnsi="Calibri"/>
          <w:color w:val="212121"/>
          <w:sz w:val="22"/>
          <w:szCs w:val="22"/>
        </w:rPr>
      </w:pPr>
    </w:p>
    <w:p w:rsidR="00343C03" w:rsidRPr="00950516" w:rsidRDefault="00343C03" w:rsidP="00950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   Sala de sessões da Câmara Municipal de Ver</w:t>
      </w:r>
      <w:r w:rsidR="00950516" w:rsidRPr="00950516">
        <w:rPr>
          <w:rFonts w:ascii="Times New Roman" w:eastAsia="Times New Roman" w:hAnsi="Times New Roman"/>
          <w:color w:val="222222"/>
          <w:szCs w:val="24"/>
          <w:lang w:eastAsia="pt-BR"/>
        </w:rPr>
        <w:t>eadores de Anchieta – SC, aos 13 de agosto</w:t>
      </w: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 xml:space="preserve"> de 2018.</w:t>
      </w:r>
    </w:p>
    <w:p w:rsidR="00343C03" w:rsidRPr="00950516" w:rsidRDefault="00343C03" w:rsidP="009505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</w:p>
    <w:p w:rsidR="00343C03" w:rsidRPr="00950516" w:rsidRDefault="00343C03" w:rsidP="008C5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 </w:t>
      </w:r>
      <w:bookmarkStart w:id="0" w:name="_GoBack"/>
      <w:bookmarkEnd w:id="0"/>
    </w:p>
    <w:p w:rsidR="00343C03" w:rsidRPr="00950516" w:rsidRDefault="00343C03" w:rsidP="0095051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________________________</w:t>
      </w:r>
    </w:p>
    <w:p w:rsidR="00343C03" w:rsidRPr="00950516" w:rsidRDefault="00343C03" w:rsidP="00950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b/>
          <w:color w:val="222222"/>
          <w:szCs w:val="24"/>
          <w:lang w:eastAsia="pt-BR"/>
        </w:rPr>
        <w:t>Ivo Schaeffer</w:t>
      </w:r>
    </w:p>
    <w:p w:rsidR="00343C03" w:rsidRPr="008C512F" w:rsidRDefault="00343C03" w:rsidP="008C5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Cs w:val="24"/>
          <w:lang w:eastAsia="pt-BR"/>
        </w:rPr>
      </w:pPr>
      <w:r w:rsidRPr="00950516">
        <w:rPr>
          <w:rFonts w:ascii="Times New Roman" w:eastAsia="Times New Roman" w:hAnsi="Times New Roman"/>
          <w:color w:val="222222"/>
          <w:szCs w:val="24"/>
          <w:lang w:eastAsia="pt-BR"/>
        </w:rPr>
        <w:t>Vereador</w:t>
      </w:r>
    </w:p>
    <w:p w:rsidR="00343C03" w:rsidRPr="00950516" w:rsidRDefault="00343C03" w:rsidP="00950516">
      <w:pPr>
        <w:jc w:val="both"/>
        <w:rPr>
          <w:rFonts w:ascii="Times New Roman" w:hAnsi="Times New Roman"/>
          <w:szCs w:val="24"/>
        </w:rPr>
      </w:pPr>
    </w:p>
    <w:p w:rsidR="008A160A" w:rsidRPr="00950516" w:rsidRDefault="008A160A" w:rsidP="00950516">
      <w:pPr>
        <w:jc w:val="both"/>
        <w:rPr>
          <w:rFonts w:ascii="Times New Roman" w:hAnsi="Times New Roman"/>
          <w:szCs w:val="24"/>
        </w:rPr>
      </w:pPr>
    </w:p>
    <w:sectPr w:rsidR="008A160A" w:rsidRPr="00950516" w:rsidSect="00920738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3"/>
    <w:rsid w:val="00343C03"/>
    <w:rsid w:val="005F0B6D"/>
    <w:rsid w:val="008A160A"/>
    <w:rsid w:val="008C512F"/>
    <w:rsid w:val="009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F1F20-6621-4852-B537-F7A60F77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03"/>
    <w:rPr>
      <w:rFonts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3C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51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C5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2018-08-13T11:47:00Z</cp:lastPrinted>
  <dcterms:created xsi:type="dcterms:W3CDTF">2018-08-13T12:17:00Z</dcterms:created>
  <dcterms:modified xsi:type="dcterms:W3CDTF">2018-08-13T13:42:00Z</dcterms:modified>
</cp:coreProperties>
</file>