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856" w:rsidRPr="007F17F9" w:rsidRDefault="00362856" w:rsidP="00362856">
      <w:pPr>
        <w:jc w:val="both"/>
        <w:rPr>
          <w:b/>
        </w:rPr>
      </w:pPr>
      <w:r w:rsidRPr="007F17F9">
        <w:rPr>
          <w:b/>
        </w:rPr>
        <w:t>EXCELENTÍSSIMO SENHOR PRESIDENTE DA CÂMARA MUNICIPAL DE VEREADORES DE ANCHIETA/SC.</w:t>
      </w:r>
    </w:p>
    <w:p w:rsidR="00362856" w:rsidRPr="007F17F9" w:rsidRDefault="00362856" w:rsidP="00362856">
      <w:pPr>
        <w:rPr>
          <w:b/>
        </w:rPr>
      </w:pPr>
    </w:p>
    <w:p w:rsidR="00362856" w:rsidRDefault="00362856" w:rsidP="00362856">
      <w:pPr>
        <w:rPr>
          <w:b/>
        </w:rPr>
      </w:pPr>
    </w:p>
    <w:p w:rsidR="00362856" w:rsidRPr="007F17F9" w:rsidRDefault="00362856" w:rsidP="00362856">
      <w:pPr>
        <w:rPr>
          <w:b/>
        </w:rPr>
      </w:pPr>
    </w:p>
    <w:p w:rsidR="00362856" w:rsidRDefault="00362856" w:rsidP="00362856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INDICAÇÃO Nº064</w:t>
      </w:r>
      <w:r w:rsidRPr="007F17F9">
        <w:rPr>
          <w:b/>
          <w:u w:val="single"/>
        </w:rPr>
        <w:t>/2018</w:t>
      </w:r>
    </w:p>
    <w:p w:rsidR="00362856" w:rsidRPr="007F17F9" w:rsidRDefault="00362856" w:rsidP="00362856">
      <w:pPr>
        <w:ind w:firstLine="708"/>
        <w:jc w:val="center"/>
        <w:rPr>
          <w:b/>
          <w:u w:val="single"/>
        </w:rPr>
      </w:pPr>
    </w:p>
    <w:p w:rsidR="00362856" w:rsidRPr="007F17F9" w:rsidRDefault="00362856" w:rsidP="00362856">
      <w:pPr>
        <w:ind w:firstLine="708"/>
        <w:rPr>
          <w:b/>
          <w:u w:val="single"/>
        </w:rPr>
      </w:pPr>
    </w:p>
    <w:p w:rsidR="00362856" w:rsidRPr="007F17F9" w:rsidRDefault="00362856" w:rsidP="00362856">
      <w:pPr>
        <w:jc w:val="both"/>
      </w:pPr>
      <w:r w:rsidRPr="007F17F9">
        <w:rPr>
          <w:b/>
        </w:rPr>
        <w:tab/>
      </w:r>
      <w:r>
        <w:t>Apresentado pela</w:t>
      </w:r>
      <w:r w:rsidRPr="007F17F9">
        <w:t xml:space="preserve"> </w:t>
      </w:r>
      <w:r>
        <w:t xml:space="preserve">suplente de </w:t>
      </w:r>
      <w:r w:rsidRPr="007F17F9">
        <w:t>vereador</w:t>
      </w:r>
      <w:r>
        <w:t>a</w:t>
      </w:r>
      <w:r>
        <w:rPr>
          <w:b/>
        </w:rPr>
        <w:t xml:space="preserve"> Tânia Bonatto,</w:t>
      </w:r>
      <w:r>
        <w:t xml:space="preserve"> da bancada do PT</w:t>
      </w:r>
      <w:r w:rsidRPr="007F17F9">
        <w:t xml:space="preserve">, com assento na Egrégia Corte Legislativa, que está subscreve, depois de cumpridas todas as formalidades legais e regimentais, apresenta e requer, se aprovada for, seja encaminhado expediente ao Sr. Ivan José Canci, Prefeito Municipal </w:t>
      </w:r>
      <w:r>
        <w:t xml:space="preserve">e ao Secretário da Infraestrutura Senhor Itamar Cavasini </w:t>
      </w:r>
      <w:r w:rsidRPr="007F17F9">
        <w:t xml:space="preserve">a seguinte indicação:  </w:t>
      </w:r>
    </w:p>
    <w:p w:rsidR="00362856" w:rsidRPr="007F17F9" w:rsidRDefault="00362856" w:rsidP="00362856">
      <w:pPr>
        <w:jc w:val="both"/>
      </w:pPr>
    </w:p>
    <w:p w:rsidR="00362856" w:rsidRPr="007F17F9" w:rsidRDefault="00362856" w:rsidP="00362856">
      <w:pPr>
        <w:jc w:val="both"/>
      </w:pPr>
    </w:p>
    <w:p w:rsidR="00362856" w:rsidRDefault="00362856" w:rsidP="00362856">
      <w:pPr>
        <w:jc w:val="center"/>
        <w:rPr>
          <w:b/>
          <w:u w:val="single"/>
        </w:rPr>
      </w:pPr>
      <w:r w:rsidRPr="007F17F9">
        <w:rPr>
          <w:b/>
          <w:u w:val="single"/>
        </w:rPr>
        <w:t>ASSUNTO</w:t>
      </w:r>
      <w:r>
        <w:rPr>
          <w:b/>
          <w:u w:val="single"/>
        </w:rPr>
        <w:t>:</w:t>
      </w:r>
    </w:p>
    <w:p w:rsidR="00362856" w:rsidRPr="007F17F9" w:rsidRDefault="00362856" w:rsidP="00362856">
      <w:pPr>
        <w:jc w:val="center"/>
        <w:rPr>
          <w:b/>
          <w:u w:val="single"/>
        </w:rPr>
      </w:pPr>
    </w:p>
    <w:p w:rsidR="00362856" w:rsidRDefault="00362856" w:rsidP="00362856">
      <w:pPr>
        <w:ind w:firstLine="709"/>
        <w:jc w:val="both"/>
      </w:pPr>
      <w:r w:rsidRPr="00362856">
        <w:t xml:space="preserve">Indica que seja construído redutor de velocidade (quebra-molas ou lombada) e placa com sinalização na Rua </w:t>
      </w:r>
      <w:r>
        <w:t>O</w:t>
      </w:r>
      <w:r w:rsidRPr="00362856">
        <w:t>límpio Dal Magro no acesso à Rodovia SC 305, no Bairro Cantú</w:t>
      </w:r>
      <w:r w:rsidR="000D5CF1">
        <w:t>, próximo a propriedade do Luiz Segolin (hoje ocupada pela Fabrica Di Qualita</w:t>
      </w:r>
      <w:bookmarkStart w:id="0" w:name="_GoBack"/>
      <w:bookmarkEnd w:id="0"/>
      <w:r w:rsidR="000D5CF1">
        <w:t>).</w:t>
      </w:r>
    </w:p>
    <w:p w:rsidR="00362856" w:rsidRPr="00362856" w:rsidRDefault="00362856" w:rsidP="00362856">
      <w:pPr>
        <w:ind w:firstLine="709"/>
        <w:jc w:val="both"/>
        <w:rPr>
          <w:b/>
          <w:u w:val="single"/>
        </w:rPr>
      </w:pPr>
    </w:p>
    <w:p w:rsidR="00362856" w:rsidRPr="007F17F9" w:rsidRDefault="00362856" w:rsidP="00362856">
      <w:pPr>
        <w:jc w:val="both"/>
        <w:rPr>
          <w:b/>
        </w:rPr>
      </w:pPr>
      <w:r w:rsidRPr="007F17F9">
        <w:rPr>
          <w:b/>
        </w:rPr>
        <w:t xml:space="preserve"> </w:t>
      </w:r>
    </w:p>
    <w:p w:rsidR="00362856" w:rsidRPr="00C279DB" w:rsidRDefault="00362856" w:rsidP="00362856">
      <w:pPr>
        <w:ind w:firstLine="708"/>
        <w:jc w:val="center"/>
        <w:rPr>
          <w:b/>
          <w:u w:val="single"/>
        </w:rPr>
      </w:pPr>
      <w:r w:rsidRPr="007F17F9">
        <w:rPr>
          <w:b/>
          <w:u w:val="single"/>
        </w:rPr>
        <w:t>JUSTIFICATIVA</w:t>
      </w:r>
      <w:r>
        <w:t>:</w:t>
      </w:r>
    </w:p>
    <w:p w:rsidR="00362856" w:rsidRDefault="00362856" w:rsidP="00362856">
      <w:pPr>
        <w:pStyle w:val="Corpodetexto2"/>
      </w:pPr>
    </w:p>
    <w:p w:rsidR="00362856" w:rsidRDefault="00362856" w:rsidP="00362856">
      <w:pPr>
        <w:spacing w:before="120" w:after="120"/>
        <w:ind w:firstLine="567"/>
        <w:jc w:val="both"/>
      </w:pPr>
      <w:r>
        <w:tab/>
      </w:r>
      <w:r w:rsidRPr="00D92E4F">
        <w:t>Devido ao alto número de pede</w:t>
      </w:r>
      <w:r>
        <w:t>stres que transitam por ali, tem também muitos moradores, e</w:t>
      </w:r>
      <w:r w:rsidRPr="00D92E4F">
        <w:t xml:space="preserve"> um tráfego muito grande de veículos</w:t>
      </w:r>
      <w:r>
        <w:t xml:space="preserve"> que dá acesso à SC 305.</w:t>
      </w:r>
    </w:p>
    <w:p w:rsidR="00362856" w:rsidRDefault="00362856" w:rsidP="00362856">
      <w:pPr>
        <w:spacing w:before="120" w:after="120"/>
        <w:ind w:firstLine="709"/>
        <w:jc w:val="both"/>
      </w:pPr>
      <w:r w:rsidRPr="00E350B0">
        <w:t>Assim, sem redutor físico de velocidade, é grande probabilidade de ocorrência a acidentes com vítimas.</w:t>
      </w:r>
    </w:p>
    <w:p w:rsidR="00362856" w:rsidRPr="007F17F9" w:rsidRDefault="00362856" w:rsidP="00362856">
      <w:pPr>
        <w:spacing w:before="120" w:after="120"/>
        <w:ind w:firstLine="709"/>
        <w:jc w:val="both"/>
      </w:pPr>
      <w:r w:rsidRPr="007F17F9">
        <w:t>Sala de sessões da Câmara Municipal de Ver</w:t>
      </w:r>
      <w:r>
        <w:t>eadores de Anchieta – SC, aos 29 de agosto</w:t>
      </w:r>
      <w:r w:rsidRPr="007F17F9">
        <w:t xml:space="preserve"> de 2018.</w:t>
      </w:r>
    </w:p>
    <w:p w:rsidR="00362856" w:rsidRPr="007F17F9" w:rsidRDefault="00362856" w:rsidP="00362856">
      <w:pPr>
        <w:jc w:val="both"/>
      </w:pPr>
      <w:r w:rsidRPr="007F17F9">
        <w:t xml:space="preserve">  </w:t>
      </w:r>
    </w:p>
    <w:p w:rsidR="00362856" w:rsidRPr="007F17F9" w:rsidRDefault="00362856" w:rsidP="00362856">
      <w:pPr>
        <w:jc w:val="both"/>
      </w:pPr>
    </w:p>
    <w:p w:rsidR="00362856" w:rsidRPr="007F17F9" w:rsidRDefault="00362856" w:rsidP="00362856">
      <w:pPr>
        <w:jc w:val="center"/>
        <w:rPr>
          <w:sz w:val="22"/>
          <w:szCs w:val="22"/>
        </w:rPr>
      </w:pPr>
    </w:p>
    <w:p w:rsidR="00362856" w:rsidRPr="007F17F9" w:rsidRDefault="00362856" w:rsidP="00362856">
      <w:pPr>
        <w:jc w:val="center"/>
      </w:pPr>
    </w:p>
    <w:p w:rsidR="00362856" w:rsidRPr="007F17F9" w:rsidRDefault="00362856" w:rsidP="00362856">
      <w:pPr>
        <w:jc w:val="center"/>
      </w:pPr>
      <w:r w:rsidRPr="007F17F9">
        <w:t>______________________</w:t>
      </w:r>
    </w:p>
    <w:p w:rsidR="00362856" w:rsidRPr="00362856" w:rsidRDefault="00362856" w:rsidP="00362856">
      <w:pPr>
        <w:jc w:val="center"/>
        <w:rPr>
          <w:b/>
        </w:rPr>
      </w:pPr>
      <w:r w:rsidRPr="00362856">
        <w:rPr>
          <w:b/>
        </w:rPr>
        <w:t>TÂNIA BONATTO</w:t>
      </w:r>
    </w:p>
    <w:p w:rsidR="00362856" w:rsidRPr="007F17F9" w:rsidRDefault="00362856" w:rsidP="00362856">
      <w:pPr>
        <w:jc w:val="center"/>
      </w:pPr>
      <w:r w:rsidRPr="007F17F9">
        <w:t>Vereador</w:t>
      </w:r>
      <w:r>
        <w:t>a Suplente</w:t>
      </w:r>
    </w:p>
    <w:p w:rsidR="00362856" w:rsidRDefault="00362856" w:rsidP="00362856"/>
    <w:p w:rsidR="00362856" w:rsidRDefault="00362856" w:rsidP="00362856"/>
    <w:p w:rsidR="00362856" w:rsidRDefault="00362856" w:rsidP="00362856"/>
    <w:p w:rsidR="00362856" w:rsidRDefault="00362856" w:rsidP="00362856"/>
    <w:p w:rsidR="008A160A" w:rsidRDefault="008A160A"/>
    <w:sectPr w:rsidR="008A160A" w:rsidSect="00362856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56"/>
    <w:rsid w:val="000D5CF1"/>
    <w:rsid w:val="00362856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AABB7-4511-4FD8-A765-9308093A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85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362856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62856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8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856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2018-08-23T18:53:00Z</cp:lastPrinted>
  <dcterms:created xsi:type="dcterms:W3CDTF">2018-08-23T17:27:00Z</dcterms:created>
  <dcterms:modified xsi:type="dcterms:W3CDTF">2018-08-23T18:56:00Z</dcterms:modified>
</cp:coreProperties>
</file>