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A9C" w:rsidRDefault="00D56A9C" w:rsidP="00D56A9C">
      <w:pPr>
        <w:rPr>
          <w:noProof/>
        </w:rPr>
      </w:pPr>
      <w:bookmarkStart w:id="0" w:name="_GoBack"/>
      <w:r w:rsidRPr="0055771B">
        <w:rPr>
          <w:noProof/>
        </w:rPr>
        <w:drawing>
          <wp:anchor distT="0" distB="0" distL="114300" distR="114300" simplePos="0" relativeHeight="251659264" behindDoc="1" locked="0" layoutInCell="1" allowOverlap="1" wp14:anchorId="287CEA6D" wp14:editId="5B3A2526">
            <wp:simplePos x="0" y="0"/>
            <wp:positionH relativeFrom="page">
              <wp:posOffset>15875</wp:posOffset>
            </wp:positionH>
            <wp:positionV relativeFrom="paragraph">
              <wp:posOffset>-899160</wp:posOffset>
            </wp:positionV>
            <wp:extent cx="7554408" cy="106775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h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08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6A9C" w:rsidRDefault="00D56A9C" w:rsidP="00D56A9C">
      <w:pPr>
        <w:rPr>
          <w:noProof/>
        </w:rPr>
      </w:pPr>
    </w:p>
    <w:p w:rsidR="00D56A9C" w:rsidRDefault="00D56A9C" w:rsidP="00D56A9C">
      <w:pPr>
        <w:rPr>
          <w:noProof/>
        </w:rPr>
      </w:pPr>
    </w:p>
    <w:p w:rsidR="00D56A9C" w:rsidRPr="0055771B" w:rsidRDefault="00D56A9C" w:rsidP="00D56A9C">
      <w:pPr>
        <w:rPr>
          <w:noProof/>
        </w:rPr>
      </w:pPr>
    </w:p>
    <w:p w:rsidR="00D56A9C" w:rsidRDefault="00D56A9C" w:rsidP="006D4B31">
      <w:pPr>
        <w:jc w:val="center"/>
        <w:rPr>
          <w:b/>
          <w:u w:val="single"/>
        </w:rPr>
      </w:pPr>
    </w:p>
    <w:p w:rsidR="006D4B31" w:rsidRPr="00D56A9C" w:rsidRDefault="006D4B31" w:rsidP="006D4B31">
      <w:pPr>
        <w:jc w:val="center"/>
        <w:rPr>
          <w:b/>
          <w:u w:val="single"/>
        </w:rPr>
      </w:pPr>
      <w:r w:rsidRPr="00D56A9C">
        <w:rPr>
          <w:b/>
          <w:u w:val="single"/>
        </w:rPr>
        <w:t>PROJETO DE LEI DO LEGISLATIVO Nº00</w:t>
      </w:r>
      <w:r w:rsidR="000D0B15" w:rsidRPr="00D56A9C">
        <w:rPr>
          <w:b/>
          <w:u w:val="single"/>
        </w:rPr>
        <w:t>2</w:t>
      </w:r>
      <w:r w:rsidRPr="00D56A9C">
        <w:rPr>
          <w:b/>
          <w:u w:val="single"/>
        </w:rPr>
        <w:t>/2019</w:t>
      </w:r>
    </w:p>
    <w:p w:rsidR="006D4B31" w:rsidRPr="00D56A9C" w:rsidRDefault="006D4B31" w:rsidP="00D56A9C">
      <w:pPr>
        <w:spacing w:before="100" w:beforeAutospacing="1" w:after="100" w:afterAutospacing="1"/>
        <w:jc w:val="both"/>
        <w:rPr>
          <w:rFonts w:eastAsia="Calibri"/>
          <w:b/>
          <w:bCs/>
          <w:caps/>
          <w:color w:val="000000"/>
          <w:lang w:eastAsia="en-US"/>
        </w:rPr>
      </w:pPr>
    </w:p>
    <w:p w:rsidR="005B60D0" w:rsidRPr="00D56A9C" w:rsidRDefault="005B60D0" w:rsidP="000B1D65">
      <w:pPr>
        <w:spacing w:before="100" w:beforeAutospacing="1" w:after="100" w:afterAutospacing="1"/>
        <w:ind w:firstLine="708"/>
        <w:jc w:val="both"/>
        <w:rPr>
          <w:color w:val="000000"/>
        </w:rPr>
      </w:pPr>
      <w:r w:rsidRPr="00D56A9C">
        <w:rPr>
          <w:rFonts w:eastAsia="Calibri"/>
          <w:b/>
          <w:bCs/>
          <w:caps/>
          <w:color w:val="000000"/>
          <w:lang w:eastAsia="en-US"/>
        </w:rPr>
        <w:t>Altera a lei nº 2.369, de 9 de ABRIL de 2018, que dispõe sobre a criação d</w:t>
      </w:r>
      <w:r w:rsidRPr="00D56A9C">
        <w:rPr>
          <w:b/>
          <w:color w:val="000000"/>
        </w:rPr>
        <w:t>A “GALERIA LILÁS” E INSTITUI O MÊS DE MARÇO COMO O MÊS DA MULHER NO ÂMBITO DO PODER LEGISLATIVO DO MUNICÍPIO DE ANCHIETA, ESTADO DE SANTA CATARINA, E DÁ OUTRAS PROVIDÊNCIAS</w:t>
      </w:r>
      <w:r w:rsidRPr="00D56A9C">
        <w:rPr>
          <w:color w:val="000000"/>
        </w:rPr>
        <w:t>.</w:t>
      </w:r>
    </w:p>
    <w:p w:rsidR="005B60D0" w:rsidRPr="00D56A9C" w:rsidRDefault="005B60D0" w:rsidP="005B60D0">
      <w:pPr>
        <w:autoSpaceDE w:val="0"/>
        <w:autoSpaceDN w:val="0"/>
        <w:adjustRightInd w:val="0"/>
        <w:spacing w:before="120" w:after="120"/>
        <w:ind w:right="706"/>
        <w:jc w:val="both"/>
        <w:rPr>
          <w:bCs/>
        </w:rPr>
      </w:pPr>
      <w:r w:rsidRPr="00D56A9C">
        <w:rPr>
          <w:bCs/>
        </w:rPr>
        <w:t xml:space="preserve"> </w:t>
      </w:r>
    </w:p>
    <w:p w:rsidR="005B60D0" w:rsidRPr="00D56A9C" w:rsidRDefault="005B60D0" w:rsidP="005B60D0">
      <w:pPr>
        <w:spacing w:before="120" w:after="120"/>
        <w:ind w:firstLine="709"/>
        <w:jc w:val="both"/>
      </w:pPr>
      <w:r w:rsidRPr="00D56A9C">
        <w:rPr>
          <w:bCs/>
        </w:rPr>
        <w:t xml:space="preserve">O </w:t>
      </w:r>
      <w:r w:rsidRPr="00D56A9C">
        <w:t>Prefeito Municipal de Anchieta, Estado de Santa Catarina,</w:t>
      </w:r>
    </w:p>
    <w:p w:rsidR="005B60D0" w:rsidRPr="00D56A9C" w:rsidRDefault="005B60D0" w:rsidP="005B60D0">
      <w:pPr>
        <w:spacing w:before="120" w:after="120"/>
        <w:ind w:firstLine="709"/>
        <w:jc w:val="both"/>
      </w:pPr>
      <w:r w:rsidRPr="00D56A9C">
        <w:t>Faz saber a todos os habitantes do Município, que a Câmara Municipal de Vereadores aprovou e sanciona a seguinte Lei:</w:t>
      </w:r>
    </w:p>
    <w:p w:rsidR="005B60D0" w:rsidRPr="00D56A9C" w:rsidRDefault="005B60D0" w:rsidP="005B60D0">
      <w:pPr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00000"/>
          <w:lang w:eastAsia="en-US"/>
        </w:rPr>
      </w:pPr>
      <w:r w:rsidRPr="00D56A9C">
        <w:rPr>
          <w:rFonts w:eastAsia="Calibri"/>
          <w:color w:val="000000"/>
          <w:lang w:eastAsia="en-US"/>
        </w:rPr>
        <w:t>Art. 1º - Ficam alterado o Art.</w:t>
      </w:r>
      <w:r w:rsidRPr="00D56A9C">
        <w:rPr>
          <w:color w:val="000000"/>
        </w:rPr>
        <w:t xml:space="preserve"> 2º,</w:t>
      </w:r>
      <w:r w:rsidRPr="00D56A9C">
        <w:rPr>
          <w:rFonts w:eastAsia="Calibri"/>
          <w:color w:val="000000"/>
          <w:lang w:eastAsia="en-US"/>
        </w:rPr>
        <w:t xml:space="preserve"> da Lei nº 2.369/2018, com a seguinte redação: </w:t>
      </w:r>
    </w:p>
    <w:p w:rsidR="005B60D0" w:rsidRPr="00D56A9C" w:rsidRDefault="005B60D0" w:rsidP="005B60D0">
      <w:pPr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b/>
          <w:color w:val="000000"/>
          <w:lang w:eastAsia="en-US"/>
        </w:rPr>
      </w:pPr>
      <w:r w:rsidRPr="00D56A9C">
        <w:rPr>
          <w:rFonts w:eastAsia="Calibri"/>
          <w:b/>
          <w:color w:val="000000"/>
          <w:lang w:eastAsia="en-US"/>
        </w:rPr>
        <w:t xml:space="preserve">Art. 2º </w:t>
      </w:r>
    </w:p>
    <w:p w:rsidR="00167DE4" w:rsidRPr="00D56A9C" w:rsidRDefault="005B60D0" w:rsidP="000B1D65">
      <w:pPr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b/>
          <w:color w:val="000000"/>
          <w:lang w:eastAsia="en-US"/>
        </w:rPr>
      </w:pPr>
      <w:r w:rsidRPr="00D56A9C">
        <w:rPr>
          <w:rFonts w:eastAsia="Calibri"/>
          <w:b/>
          <w:color w:val="000000"/>
          <w:lang w:eastAsia="en-US"/>
        </w:rPr>
        <w:t xml:space="preserve">2º As homenagens serão realizadas através de exposição individualizada de imagens por reprodução fotográfica e histórico, no tamanho total de 20x30 cm de cada uma das </w:t>
      </w:r>
      <w:r w:rsidR="000B1D65" w:rsidRPr="00D56A9C">
        <w:rPr>
          <w:rFonts w:eastAsia="Calibri"/>
          <w:b/>
          <w:color w:val="000000"/>
          <w:lang w:eastAsia="en-US"/>
        </w:rPr>
        <w:t>vereadoras eleitas do município de Anchieta</w:t>
      </w:r>
      <w:r w:rsidRPr="00D56A9C">
        <w:rPr>
          <w:rFonts w:eastAsia="Calibri"/>
          <w:b/>
          <w:color w:val="000000"/>
          <w:lang w:eastAsia="en-US"/>
        </w:rPr>
        <w:t xml:space="preserve"> para cada exercício e serão fixadas no espaço denominado de GALERIA LILÁS, localizado em parede de destaque na sede do Poder Legislativo, mantendo-as naquele local.</w:t>
      </w:r>
    </w:p>
    <w:p w:rsidR="005B60D0" w:rsidRPr="00D56A9C" w:rsidRDefault="005B60D0" w:rsidP="005B60D0">
      <w:pPr>
        <w:autoSpaceDE w:val="0"/>
        <w:autoSpaceDN w:val="0"/>
        <w:adjustRightInd w:val="0"/>
        <w:spacing w:before="120" w:after="120"/>
        <w:jc w:val="both"/>
        <w:rPr>
          <w:rFonts w:eastAsia="Calibri"/>
          <w:color w:val="000000"/>
          <w:lang w:eastAsia="en-US"/>
        </w:rPr>
      </w:pPr>
      <w:r w:rsidRPr="00D56A9C">
        <w:rPr>
          <w:rFonts w:eastAsia="Calibri"/>
          <w:b/>
          <w:color w:val="000000"/>
          <w:lang w:eastAsia="en-US"/>
        </w:rPr>
        <w:t xml:space="preserve">           </w:t>
      </w:r>
      <w:r w:rsidRPr="00D56A9C">
        <w:rPr>
          <w:rFonts w:eastAsia="Calibri"/>
          <w:color w:val="000000"/>
          <w:lang w:eastAsia="en-US"/>
        </w:rPr>
        <w:t>Art. 3º - Essa lei entra em vigor na data de sua publicação.</w:t>
      </w:r>
    </w:p>
    <w:p w:rsidR="005B60D0" w:rsidRPr="00D56A9C" w:rsidRDefault="005B60D0" w:rsidP="005B60D0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5B60D0" w:rsidRPr="00D56A9C" w:rsidRDefault="005B60D0" w:rsidP="005B60D0">
      <w:pPr>
        <w:shd w:val="clear" w:color="auto" w:fill="FFFFFF"/>
      </w:pPr>
      <w:r w:rsidRPr="00D56A9C">
        <w:t xml:space="preserve">     </w:t>
      </w:r>
      <w:r w:rsidR="00B422B3">
        <w:t xml:space="preserve">     </w:t>
      </w:r>
      <w:r w:rsidRPr="00D56A9C">
        <w:t>Sala das Sessões, da Câmara Municipal de Vereador</w:t>
      </w:r>
      <w:r w:rsidR="00B422B3">
        <w:t>es de Anchieta, em 13 de fevereiro</w:t>
      </w:r>
      <w:r w:rsidRPr="00D56A9C">
        <w:t xml:space="preserve"> de 2019.</w:t>
      </w:r>
    </w:p>
    <w:p w:rsidR="005B60D0" w:rsidRPr="00D56A9C" w:rsidRDefault="005B60D0" w:rsidP="005B60D0">
      <w:pPr>
        <w:shd w:val="clear" w:color="auto" w:fill="FFFFFF"/>
        <w:jc w:val="right"/>
      </w:pPr>
    </w:p>
    <w:p w:rsidR="005B60D0" w:rsidRPr="00D56A9C" w:rsidRDefault="005B60D0" w:rsidP="005B60D0">
      <w:pPr>
        <w:shd w:val="clear" w:color="auto" w:fill="FFFFFF"/>
        <w:ind w:left="595" w:firstLine="1"/>
        <w:jc w:val="both"/>
      </w:pPr>
      <w:r w:rsidRPr="00D56A9C">
        <w:t> </w:t>
      </w:r>
    </w:p>
    <w:p w:rsidR="005B60D0" w:rsidRDefault="005B60D0" w:rsidP="005B60D0">
      <w:pPr>
        <w:contextualSpacing/>
        <w:jc w:val="both"/>
        <w:rPr>
          <w:rFonts w:eastAsia="Calibri"/>
          <w:color w:val="000000"/>
          <w:lang w:eastAsia="en-US"/>
        </w:rPr>
      </w:pPr>
      <w:r w:rsidRPr="00D56A9C">
        <w:rPr>
          <w:rFonts w:eastAsia="Calibri"/>
          <w:color w:val="000000"/>
          <w:lang w:eastAsia="en-US"/>
        </w:rPr>
        <w:t xml:space="preserve">                                        </w:t>
      </w:r>
    </w:p>
    <w:p w:rsidR="00D56A9C" w:rsidRPr="00D56A9C" w:rsidRDefault="00D56A9C" w:rsidP="005B60D0">
      <w:pPr>
        <w:contextualSpacing/>
        <w:jc w:val="both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contextualSpacing/>
        <w:jc w:val="both"/>
        <w:rPr>
          <w:rFonts w:eastAsia="Calibri"/>
          <w:color w:val="000000"/>
          <w:lang w:eastAsia="en-US"/>
        </w:rPr>
      </w:pPr>
      <w:r w:rsidRPr="00D56A9C">
        <w:rPr>
          <w:rFonts w:eastAsia="Calibri"/>
          <w:color w:val="000000"/>
          <w:lang w:eastAsia="en-US"/>
        </w:rPr>
        <w:t xml:space="preserve">                                             ___________________________</w:t>
      </w:r>
    </w:p>
    <w:p w:rsidR="005B60D0" w:rsidRPr="00D56A9C" w:rsidRDefault="005B60D0" w:rsidP="005B60D0">
      <w:pPr>
        <w:tabs>
          <w:tab w:val="center" w:pos="4342"/>
          <w:tab w:val="left" w:pos="7125"/>
        </w:tabs>
        <w:jc w:val="center"/>
        <w:rPr>
          <w:rFonts w:eastAsia="Calibri"/>
          <w:b/>
          <w:color w:val="000000"/>
          <w:lang w:eastAsia="en-US"/>
        </w:rPr>
      </w:pPr>
      <w:r w:rsidRPr="00D56A9C">
        <w:rPr>
          <w:rFonts w:eastAsia="Calibri"/>
          <w:b/>
          <w:color w:val="000000"/>
          <w:lang w:eastAsia="en-US"/>
        </w:rPr>
        <w:t xml:space="preserve"> Maria Helena Trentin</w:t>
      </w: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  <w:r w:rsidRPr="00D56A9C">
        <w:rPr>
          <w:rFonts w:eastAsia="Calibri"/>
          <w:color w:val="000000"/>
          <w:lang w:eastAsia="en-US"/>
        </w:rPr>
        <w:t xml:space="preserve">Presidente da Câmara de Vereadores </w:t>
      </w: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D56A9C" w:rsidP="005B60D0">
      <w:pPr>
        <w:jc w:val="center"/>
        <w:rPr>
          <w:rFonts w:eastAsia="Calibri"/>
          <w:color w:val="000000"/>
          <w:lang w:eastAsia="en-US"/>
        </w:rPr>
      </w:pPr>
      <w:r w:rsidRPr="0055771B">
        <w:rPr>
          <w:noProof/>
        </w:rPr>
        <w:drawing>
          <wp:anchor distT="0" distB="0" distL="114300" distR="114300" simplePos="0" relativeHeight="251661312" behindDoc="1" locked="0" layoutInCell="1" allowOverlap="1" wp14:anchorId="287CEA6D" wp14:editId="5B3A2526">
            <wp:simplePos x="0" y="0"/>
            <wp:positionH relativeFrom="page">
              <wp:posOffset>6350</wp:posOffset>
            </wp:positionH>
            <wp:positionV relativeFrom="paragraph">
              <wp:posOffset>-890270</wp:posOffset>
            </wp:positionV>
            <wp:extent cx="7554408" cy="106775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h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08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D65" w:rsidRPr="00D56A9C" w:rsidRDefault="000B1D65" w:rsidP="005B60D0">
      <w:pPr>
        <w:jc w:val="center"/>
        <w:rPr>
          <w:rFonts w:eastAsia="Calibri"/>
          <w:color w:val="000000"/>
          <w:lang w:eastAsia="en-US"/>
        </w:rPr>
      </w:pPr>
    </w:p>
    <w:p w:rsidR="000B1D65" w:rsidRPr="00D56A9C" w:rsidRDefault="000B1D65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D56A9C">
      <w:pPr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color w:val="000000"/>
          <w:lang w:eastAsia="en-US"/>
        </w:rPr>
      </w:pPr>
    </w:p>
    <w:p w:rsidR="005B60D0" w:rsidRPr="00D56A9C" w:rsidRDefault="005B60D0" w:rsidP="005B60D0">
      <w:pPr>
        <w:jc w:val="center"/>
        <w:rPr>
          <w:rFonts w:eastAsia="Calibri"/>
          <w:b/>
          <w:color w:val="000000"/>
          <w:lang w:eastAsia="en-US"/>
        </w:rPr>
      </w:pPr>
      <w:r w:rsidRPr="00D56A9C">
        <w:rPr>
          <w:rFonts w:eastAsia="Calibri"/>
          <w:b/>
          <w:color w:val="000000"/>
          <w:lang w:eastAsia="en-US"/>
        </w:rPr>
        <w:t xml:space="preserve">JUSTIFICATIVA </w:t>
      </w:r>
    </w:p>
    <w:p w:rsidR="005B60D0" w:rsidRPr="00D56A9C" w:rsidRDefault="005B60D0"/>
    <w:p w:rsidR="00E51FFD" w:rsidRPr="00D56A9C" w:rsidRDefault="00E51FFD">
      <w:r w:rsidRPr="00D56A9C">
        <w:t xml:space="preserve">  </w:t>
      </w:r>
    </w:p>
    <w:p w:rsidR="00E51FFD" w:rsidRPr="00D56A9C" w:rsidRDefault="00E51FFD" w:rsidP="00E51FFD">
      <w:pPr>
        <w:jc w:val="both"/>
        <w:rPr>
          <w:color w:val="000000"/>
        </w:rPr>
      </w:pPr>
      <w:r w:rsidRPr="00D56A9C">
        <w:t xml:space="preserve">             Encaminhamos para apreciação do plenário, o projeto de Lei  do Legislativo nº002/2019 o qual </w:t>
      </w:r>
      <w:r w:rsidRPr="00D56A9C">
        <w:rPr>
          <w:rFonts w:eastAsia="Calibri"/>
          <w:b/>
          <w:bCs/>
          <w:caps/>
          <w:color w:val="000000"/>
          <w:lang w:eastAsia="en-US"/>
        </w:rPr>
        <w:t xml:space="preserve">Altera a lei nº 2.369, de 9 de ABRIL de 2018, que </w:t>
      </w:r>
      <w:r w:rsidRPr="00D56A9C">
        <w:rPr>
          <w:b/>
        </w:rPr>
        <w:t xml:space="preserve">QUE DISPÕE SOBRE </w:t>
      </w:r>
      <w:r w:rsidRPr="00D56A9C">
        <w:rPr>
          <w:rFonts w:eastAsia="Calibri"/>
          <w:b/>
          <w:bCs/>
          <w:caps/>
          <w:color w:val="000000"/>
          <w:lang w:eastAsia="en-US"/>
        </w:rPr>
        <w:t>a criação d</w:t>
      </w:r>
      <w:r w:rsidRPr="00D56A9C">
        <w:rPr>
          <w:b/>
          <w:color w:val="000000"/>
        </w:rPr>
        <w:t>A “GALERIA LILÁS” E INSTITUI O MÊS DE MARÇO COMO O MÊS DA MULHER NO ÂMBITO DO PODER LEGISLATIVO DO MUNICÍPIO DE ANCHIETA, ESTADO DE SANTA CATARINA, E DÁ OUTRAS PROVIDÊNCIAS</w:t>
      </w:r>
      <w:r w:rsidRPr="00D56A9C">
        <w:rPr>
          <w:color w:val="000000"/>
        </w:rPr>
        <w:t>.</w:t>
      </w:r>
    </w:p>
    <w:p w:rsidR="00E51FFD" w:rsidRPr="00D56A9C" w:rsidRDefault="00E51FFD" w:rsidP="00E51FFD">
      <w:pPr>
        <w:shd w:val="clear" w:color="auto" w:fill="FFFFFF"/>
        <w:spacing w:after="160" w:line="235" w:lineRule="atLeast"/>
        <w:rPr>
          <w:color w:val="222222"/>
        </w:rPr>
      </w:pPr>
    </w:p>
    <w:p w:rsidR="00E51FFD" w:rsidRPr="00D56A9C" w:rsidRDefault="00E51FFD" w:rsidP="00E51FFD">
      <w:pPr>
        <w:shd w:val="clear" w:color="auto" w:fill="FFFFFF"/>
        <w:spacing w:after="160" w:line="264" w:lineRule="atLeast"/>
        <w:jc w:val="both"/>
        <w:rPr>
          <w:color w:val="222222"/>
        </w:rPr>
      </w:pPr>
      <w:r w:rsidRPr="00D56A9C">
        <w:rPr>
          <w:color w:val="222222"/>
        </w:rPr>
        <w:t>            O objetivo é criar um espaço para resgatar e manter o acervo histórico referente as Vereadoras eleitas que ocuparam e ocupam uma cadeira no parlamento</w:t>
      </w:r>
      <w:r w:rsidR="00D56A9C">
        <w:rPr>
          <w:color w:val="222222"/>
        </w:rPr>
        <w:t xml:space="preserve">. </w:t>
      </w:r>
      <w:r w:rsidRPr="00D56A9C">
        <w:rPr>
          <w:rFonts w:eastAsia="Calibri"/>
          <w:color w:val="000000"/>
          <w:lang w:eastAsia="en-US"/>
        </w:rPr>
        <w:t>As homenagens serão realizadas através de exposição individualizada de imagens por reprodução fotográfica e histórico, no tamanho total de 20x30 cm não mais de 40X60</w:t>
      </w:r>
      <w:r w:rsidR="00D41A1D" w:rsidRPr="00D56A9C">
        <w:rPr>
          <w:rFonts w:eastAsia="Calibri"/>
          <w:color w:val="000000"/>
          <w:lang w:eastAsia="en-US"/>
        </w:rPr>
        <w:t xml:space="preserve"> cm</w:t>
      </w:r>
      <w:r w:rsidRPr="00D56A9C">
        <w:rPr>
          <w:rFonts w:eastAsia="Calibri"/>
          <w:color w:val="000000"/>
          <w:lang w:eastAsia="en-US"/>
        </w:rPr>
        <w:t xml:space="preserve"> que </w:t>
      </w:r>
      <w:r w:rsidR="00D41A1D" w:rsidRPr="00D56A9C">
        <w:rPr>
          <w:rFonts w:eastAsia="Calibri"/>
          <w:color w:val="000000"/>
          <w:lang w:eastAsia="en-US"/>
        </w:rPr>
        <w:t>consta</w:t>
      </w:r>
      <w:r w:rsidRPr="00D56A9C">
        <w:rPr>
          <w:rFonts w:eastAsia="Calibri"/>
          <w:color w:val="000000"/>
          <w:lang w:eastAsia="en-US"/>
        </w:rPr>
        <w:t xml:space="preserve"> na lei n.2.369/2018, essa alteração se faz necessário pelo espaço que o local dispõe e pelo projeto em anexo</w:t>
      </w:r>
      <w:r w:rsidR="00D41A1D" w:rsidRPr="00D56A9C">
        <w:rPr>
          <w:rFonts w:eastAsia="Calibri"/>
          <w:color w:val="000000"/>
          <w:lang w:eastAsia="en-US"/>
        </w:rPr>
        <w:t>.</w:t>
      </w:r>
      <w:r w:rsidRPr="00D56A9C">
        <w:rPr>
          <w:rFonts w:eastAsia="Calibri"/>
          <w:color w:val="000000"/>
          <w:lang w:eastAsia="en-US"/>
        </w:rPr>
        <w:t xml:space="preserve"> </w:t>
      </w:r>
    </w:p>
    <w:p w:rsidR="00E51FFD" w:rsidRPr="00D56A9C" w:rsidRDefault="00E51FFD" w:rsidP="00E51FFD">
      <w:pPr>
        <w:shd w:val="clear" w:color="auto" w:fill="FFFFFF"/>
        <w:spacing w:after="160" w:line="264" w:lineRule="atLeast"/>
        <w:jc w:val="both"/>
        <w:rPr>
          <w:color w:val="222222"/>
        </w:rPr>
      </w:pPr>
      <w:r w:rsidRPr="00D56A9C">
        <w:rPr>
          <w:color w:val="222222"/>
        </w:rPr>
        <w:t>            Durante a história do município de Anchieta tivemos poucas mulheres eleitas vereadoras, esse pequeno número de mulheres vereadoras em nosso município é fruto da desigualdade, ainda existente em nossa sociedade, entre homens e mulheres.</w:t>
      </w:r>
    </w:p>
    <w:p w:rsidR="00D41A1D" w:rsidRPr="00D56A9C" w:rsidRDefault="00D41A1D" w:rsidP="00D56A9C">
      <w:pPr>
        <w:shd w:val="clear" w:color="auto" w:fill="FFFFFF"/>
        <w:spacing w:after="160" w:line="264" w:lineRule="atLeast"/>
        <w:jc w:val="both"/>
        <w:rPr>
          <w:color w:val="222222"/>
        </w:rPr>
      </w:pPr>
      <w:r w:rsidRPr="00D56A9C">
        <w:rPr>
          <w:color w:val="222222"/>
        </w:rPr>
        <w:t xml:space="preserve">           Certo de contar o necessário apoio a esta propositura, apresento a vossas excelências protestos de elevado apreço e estima consideração ao mesmo tempo que solicito a provação deste Projeto de Lei em </w:t>
      </w:r>
      <w:r w:rsidRPr="00D56A9C">
        <w:rPr>
          <w:b/>
          <w:color w:val="222222"/>
        </w:rPr>
        <w:t>REGIME DE URGÊNCIA ESPECIAL.</w:t>
      </w:r>
    </w:p>
    <w:p w:rsidR="00E51FFD" w:rsidRPr="00D56A9C" w:rsidRDefault="00E51FFD" w:rsidP="00E51FFD">
      <w:pPr>
        <w:shd w:val="clear" w:color="auto" w:fill="FFFFFF"/>
        <w:spacing w:before="100" w:beforeAutospacing="1" w:after="100" w:afterAutospacing="1"/>
        <w:ind w:firstLine="705"/>
        <w:jc w:val="both"/>
        <w:textAlignment w:val="baseline"/>
        <w:rPr>
          <w:color w:val="222222"/>
        </w:rPr>
      </w:pPr>
      <w:r w:rsidRPr="00D56A9C">
        <w:rPr>
          <w:color w:val="222222"/>
        </w:rPr>
        <w:t>Sala das Sessões, da Câmara Municipal de Vereadores de Anchieta, em 13 de fevereiro de 2019. </w:t>
      </w:r>
    </w:p>
    <w:p w:rsidR="00E51FFD" w:rsidRPr="00D56A9C" w:rsidRDefault="00E51FFD" w:rsidP="00E51FFD">
      <w:pPr>
        <w:shd w:val="clear" w:color="auto" w:fill="FFFFFF"/>
        <w:spacing w:before="100" w:beforeAutospacing="1" w:after="100" w:afterAutospacing="1"/>
        <w:ind w:firstLine="705"/>
        <w:jc w:val="both"/>
        <w:textAlignment w:val="baseline"/>
        <w:rPr>
          <w:color w:val="222222"/>
        </w:rPr>
      </w:pPr>
      <w:r w:rsidRPr="00D56A9C">
        <w:rPr>
          <w:color w:val="222222"/>
        </w:rPr>
        <w:t> </w:t>
      </w:r>
    </w:p>
    <w:p w:rsidR="00E51FFD" w:rsidRPr="00D56A9C" w:rsidRDefault="00E51FFD" w:rsidP="00E51FFD">
      <w:pPr>
        <w:shd w:val="clear" w:color="auto" w:fill="FFFFFF"/>
        <w:spacing w:before="100" w:beforeAutospacing="1" w:after="100" w:afterAutospacing="1"/>
        <w:ind w:firstLine="705"/>
        <w:jc w:val="both"/>
        <w:textAlignment w:val="baseline"/>
        <w:rPr>
          <w:color w:val="222222"/>
        </w:rPr>
      </w:pPr>
      <w:r w:rsidRPr="00D56A9C">
        <w:rPr>
          <w:color w:val="222222"/>
        </w:rPr>
        <w:t> </w:t>
      </w:r>
    </w:p>
    <w:p w:rsidR="00E51FFD" w:rsidRPr="00D56A9C" w:rsidRDefault="00E51FFD" w:rsidP="00E51FFD">
      <w:pPr>
        <w:shd w:val="clear" w:color="auto" w:fill="FFFFFF"/>
        <w:spacing w:before="100" w:beforeAutospacing="1" w:after="100" w:afterAutospacing="1"/>
        <w:ind w:firstLine="705"/>
        <w:jc w:val="both"/>
        <w:textAlignment w:val="baseline"/>
        <w:rPr>
          <w:color w:val="222222"/>
        </w:rPr>
      </w:pPr>
      <w:r w:rsidRPr="00D56A9C">
        <w:rPr>
          <w:color w:val="222222"/>
        </w:rPr>
        <w:t> </w:t>
      </w:r>
    </w:p>
    <w:p w:rsidR="00E51FFD" w:rsidRPr="00D56A9C" w:rsidRDefault="00E51FFD" w:rsidP="00E51FFD">
      <w:pPr>
        <w:shd w:val="clear" w:color="auto" w:fill="FFFFFF"/>
        <w:spacing w:before="100" w:beforeAutospacing="1" w:after="100" w:afterAutospacing="1"/>
        <w:ind w:firstLine="705"/>
        <w:jc w:val="both"/>
        <w:textAlignment w:val="baseline"/>
        <w:rPr>
          <w:color w:val="222222"/>
        </w:rPr>
      </w:pPr>
      <w:r w:rsidRPr="00D56A9C">
        <w:rPr>
          <w:color w:val="222222"/>
        </w:rPr>
        <w:t>                          _______________________________</w:t>
      </w:r>
    </w:p>
    <w:p w:rsidR="00E51FFD" w:rsidRPr="00D56A9C" w:rsidRDefault="00E51FFD" w:rsidP="00E51FFD">
      <w:pPr>
        <w:shd w:val="clear" w:color="auto" w:fill="FFFFFF"/>
        <w:jc w:val="center"/>
        <w:rPr>
          <w:color w:val="222222"/>
        </w:rPr>
      </w:pPr>
      <w:r w:rsidRPr="00D56A9C">
        <w:rPr>
          <w:color w:val="000000"/>
        </w:rPr>
        <w:t>MARIA HELENA TRENTIN</w:t>
      </w:r>
    </w:p>
    <w:p w:rsidR="00D56A9C" w:rsidRDefault="00D41A1D" w:rsidP="00E51FFD">
      <w:pPr>
        <w:shd w:val="clear" w:color="auto" w:fill="FFFFFF"/>
        <w:jc w:val="center"/>
        <w:rPr>
          <w:color w:val="000000"/>
        </w:rPr>
      </w:pPr>
      <w:r w:rsidRPr="00D56A9C">
        <w:rPr>
          <w:color w:val="000000"/>
        </w:rPr>
        <w:t>Presidente da Câmara de Vereadores</w:t>
      </w: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  <w:r w:rsidRPr="0055771B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DE52209" wp14:editId="1A57768F">
            <wp:simplePos x="0" y="0"/>
            <wp:positionH relativeFrom="page">
              <wp:posOffset>15875</wp:posOffset>
            </wp:positionH>
            <wp:positionV relativeFrom="paragraph">
              <wp:posOffset>-876935</wp:posOffset>
            </wp:positionV>
            <wp:extent cx="7554408" cy="10677525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h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08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A9C" w:rsidRDefault="00D56A9C" w:rsidP="00D56A9C">
      <w:pPr>
        <w:rPr>
          <w:noProof/>
        </w:rPr>
      </w:pPr>
    </w:p>
    <w:p w:rsidR="00D56A9C" w:rsidRDefault="00D56A9C" w:rsidP="00D56A9C">
      <w:pPr>
        <w:rPr>
          <w:noProof/>
        </w:rPr>
      </w:pPr>
    </w:p>
    <w:p w:rsidR="00D56A9C" w:rsidRDefault="00D56A9C" w:rsidP="00D56A9C">
      <w:pPr>
        <w:rPr>
          <w:noProof/>
        </w:rPr>
      </w:pPr>
    </w:p>
    <w:p w:rsidR="00D56A9C" w:rsidRPr="0055771B" w:rsidRDefault="00D56A9C" w:rsidP="00D56A9C">
      <w:pPr>
        <w:rPr>
          <w:noProof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D56A9C" w:rsidRDefault="00D56A9C" w:rsidP="00E51FFD">
      <w:pPr>
        <w:shd w:val="clear" w:color="auto" w:fill="FFFFFF"/>
        <w:jc w:val="center"/>
        <w:rPr>
          <w:color w:val="000000"/>
        </w:rPr>
      </w:pPr>
    </w:p>
    <w:p w:rsidR="00E51FFD" w:rsidRPr="00D56A9C" w:rsidRDefault="00D41A1D" w:rsidP="00E51FFD">
      <w:pPr>
        <w:shd w:val="clear" w:color="auto" w:fill="FFFFFF"/>
        <w:jc w:val="center"/>
        <w:rPr>
          <w:color w:val="222222"/>
        </w:rPr>
      </w:pPr>
      <w:r w:rsidRPr="00D56A9C">
        <w:rPr>
          <w:color w:val="000000"/>
        </w:rPr>
        <w:t xml:space="preserve"> </w:t>
      </w:r>
    </w:p>
    <w:p w:rsidR="00FE2634" w:rsidRDefault="00D56A9C">
      <w:r w:rsidRPr="00D56A9C">
        <w:rPr>
          <w:noProof/>
        </w:rPr>
        <w:drawing>
          <wp:inline distT="0" distB="0" distL="0" distR="0">
            <wp:extent cx="5400040" cy="38195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Default="004A5F3A"/>
    <w:p w:rsidR="004A5F3A" w:rsidRPr="00D56A9C" w:rsidRDefault="004A5F3A"/>
    <w:sectPr w:rsidR="004A5F3A" w:rsidRPr="00D56A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0D0"/>
    <w:rsid w:val="000851B6"/>
    <w:rsid w:val="000B1D65"/>
    <w:rsid w:val="000D0B15"/>
    <w:rsid w:val="00167DE4"/>
    <w:rsid w:val="002919E0"/>
    <w:rsid w:val="002E4EB9"/>
    <w:rsid w:val="00365CEF"/>
    <w:rsid w:val="004A5F3A"/>
    <w:rsid w:val="005333A1"/>
    <w:rsid w:val="005B60D0"/>
    <w:rsid w:val="006D4B31"/>
    <w:rsid w:val="00A06742"/>
    <w:rsid w:val="00A06FBB"/>
    <w:rsid w:val="00A679D0"/>
    <w:rsid w:val="00B422B3"/>
    <w:rsid w:val="00D41A1D"/>
    <w:rsid w:val="00D56A9C"/>
    <w:rsid w:val="00E3633C"/>
    <w:rsid w:val="00E51FFD"/>
    <w:rsid w:val="00F47469"/>
    <w:rsid w:val="00FE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51F3-B4FA-4959-9028-32619AF5D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rsid w:val="00FE2634"/>
    <w:pPr>
      <w:spacing w:line="360" w:lineRule="atLeast"/>
      <w:ind w:left="-902"/>
      <w:jc w:val="both"/>
    </w:pPr>
    <w:rPr>
      <w:rFonts w:ascii="Arial" w:eastAsia="Calibri" w:hAnsi="Arial"/>
      <w:b/>
      <w:szCs w:val="20"/>
    </w:rPr>
  </w:style>
  <w:style w:type="paragraph" w:styleId="NormalWeb">
    <w:name w:val="Normal (Web)"/>
    <w:basedOn w:val="Normal"/>
    <w:uiPriority w:val="99"/>
    <w:unhideWhenUsed/>
    <w:rsid w:val="00FE2634"/>
    <w:pPr>
      <w:spacing w:before="100" w:beforeAutospacing="1" w:after="100" w:afterAutospacing="1"/>
    </w:pPr>
  </w:style>
  <w:style w:type="paragraph" w:customStyle="1" w:styleId="m7307317603611996242gmail-paragraph">
    <w:name w:val="m_7307317603611996242gmail-paragraph"/>
    <w:basedOn w:val="Normal"/>
    <w:rsid w:val="00E51FFD"/>
    <w:pPr>
      <w:spacing w:before="100" w:beforeAutospacing="1" w:after="100" w:afterAutospacing="1"/>
    </w:pPr>
  </w:style>
  <w:style w:type="character" w:customStyle="1" w:styleId="m7307317603611996242gmail-normaltextrun">
    <w:name w:val="m_7307317603611996242gmail-normaltextrun"/>
    <w:basedOn w:val="Fontepargpadro"/>
    <w:rsid w:val="00E51FFD"/>
  </w:style>
  <w:style w:type="character" w:customStyle="1" w:styleId="m7307317603611996242eop">
    <w:name w:val="m_7307317603611996242eop"/>
    <w:basedOn w:val="Fontepargpadro"/>
    <w:rsid w:val="00E51FFD"/>
  </w:style>
  <w:style w:type="paragraph" w:styleId="Textodebalo">
    <w:name w:val="Balloon Text"/>
    <w:basedOn w:val="Normal"/>
    <w:link w:val="TextodebaloChar"/>
    <w:uiPriority w:val="99"/>
    <w:semiHidden/>
    <w:unhideWhenUsed/>
    <w:rsid w:val="00B422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2B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450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Secretaria</cp:lastModifiedBy>
  <cp:revision>13</cp:revision>
  <cp:lastPrinted>2019-02-14T11:46:00Z</cp:lastPrinted>
  <dcterms:created xsi:type="dcterms:W3CDTF">2019-02-08T10:24:00Z</dcterms:created>
  <dcterms:modified xsi:type="dcterms:W3CDTF">2019-02-14T12:08:00Z</dcterms:modified>
</cp:coreProperties>
</file>