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ED" w:rsidRPr="00A40F9E" w:rsidRDefault="00C62AED" w:rsidP="00C62AED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A40F9E">
        <w:rPr>
          <w:b/>
          <w:bCs/>
          <w:color w:val="222222"/>
        </w:rPr>
        <w:t>EXCELENTISSIMA SENHOR</w:t>
      </w:r>
      <w:r w:rsidR="00F17F3C">
        <w:rPr>
          <w:b/>
          <w:bCs/>
          <w:color w:val="222222"/>
        </w:rPr>
        <w:t>A PRESIDENTE DA CÂ</w:t>
      </w:r>
      <w:r w:rsidRPr="00A40F9E">
        <w:rPr>
          <w:b/>
          <w:bCs/>
          <w:color w:val="222222"/>
        </w:rPr>
        <w:t>MARA MUNICIPAL DE VEREADORES DE ANCHIETA SC.</w:t>
      </w:r>
    </w:p>
    <w:p w:rsidR="00C62AED" w:rsidRPr="00A40F9E" w:rsidRDefault="00C62AED" w:rsidP="00C62AED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22222"/>
        </w:rPr>
      </w:pPr>
      <w:r w:rsidRPr="00A40F9E">
        <w:rPr>
          <w:color w:val="222222"/>
        </w:rPr>
        <w:t> </w:t>
      </w:r>
    </w:p>
    <w:p w:rsidR="00C62AED" w:rsidRPr="00A40F9E" w:rsidRDefault="00C62AED" w:rsidP="00A40F9E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bCs/>
          <w:color w:val="222222"/>
          <w:u w:val="single"/>
        </w:rPr>
      </w:pPr>
      <w:r w:rsidRPr="00A40F9E">
        <w:rPr>
          <w:b/>
          <w:bCs/>
          <w:color w:val="222222"/>
          <w:u w:val="single"/>
        </w:rPr>
        <w:t>MOÇÃO DE APOIO Nº022/2019</w:t>
      </w:r>
    </w:p>
    <w:p w:rsidR="00C62AED" w:rsidRPr="00A40F9E" w:rsidRDefault="00160E6C" w:rsidP="00160E6C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A40F9E">
        <w:t xml:space="preserve">                      Apresentada pela vereadora </w:t>
      </w:r>
      <w:r w:rsidRPr="00A40F9E">
        <w:rPr>
          <w:b/>
          <w:color w:val="222222"/>
        </w:rPr>
        <w:t>Maria Helena Trentin</w:t>
      </w:r>
      <w:r w:rsidRPr="00A40F9E">
        <w:rPr>
          <w:color w:val="222222"/>
        </w:rPr>
        <w:t xml:space="preserve"> da bancada do MDB</w:t>
      </w:r>
      <w:r w:rsidRPr="00A40F9E">
        <w:t xml:space="preserve">, com assento na Egrégia Corte Legislativa subscrevem está MOÇÃO DE APOIO que depois de cumpridas todas as formalidades legais e regimentais, requerem que a mesma seja encaminhamento </w:t>
      </w:r>
      <w:r w:rsidR="00C62AED" w:rsidRPr="00A40F9E">
        <w:rPr>
          <w:color w:val="222222"/>
        </w:rPr>
        <w:t xml:space="preserve">ao </w:t>
      </w:r>
      <w:r w:rsidR="00A40F9E" w:rsidRPr="00A40F9E">
        <w:rPr>
          <w:color w:val="222222"/>
        </w:rPr>
        <w:t xml:space="preserve">Chefe do </w:t>
      </w:r>
      <w:r w:rsidR="00C62AED" w:rsidRPr="00A40F9E">
        <w:rPr>
          <w:color w:val="222222"/>
        </w:rPr>
        <w:t>Poder Executivo Estadual.</w:t>
      </w:r>
    </w:p>
    <w:p w:rsidR="00C62AED" w:rsidRPr="00A40F9E" w:rsidRDefault="00C62AED" w:rsidP="00160E6C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A40F9E">
        <w:rPr>
          <w:b/>
          <w:bCs/>
          <w:color w:val="222222"/>
        </w:rPr>
        <w:t> </w:t>
      </w:r>
    </w:p>
    <w:p w:rsidR="00C62AED" w:rsidRPr="00A40F9E" w:rsidRDefault="00C62AED" w:rsidP="00C62AED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A40F9E">
        <w:rPr>
          <w:b/>
          <w:bCs/>
          <w:color w:val="222222"/>
          <w:u w:val="single"/>
        </w:rPr>
        <w:t>ASSUNTO:</w:t>
      </w:r>
    </w:p>
    <w:p w:rsidR="00C62AED" w:rsidRPr="00A40F9E" w:rsidRDefault="004E6525" w:rsidP="00C62AED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A40F9E">
        <w:rPr>
          <w:color w:val="222222"/>
        </w:rPr>
        <w:t xml:space="preserve">             </w:t>
      </w:r>
      <w:r w:rsidR="00A40F9E">
        <w:rPr>
          <w:color w:val="222222"/>
        </w:rPr>
        <w:t xml:space="preserve">         </w:t>
      </w:r>
      <w:r w:rsidR="00C62AED" w:rsidRPr="00A40F9E">
        <w:rPr>
          <w:color w:val="222222"/>
        </w:rPr>
        <w:t>Que seja feita a implantação d</w:t>
      </w:r>
      <w:r w:rsidR="00A40F9E" w:rsidRPr="00A40F9E">
        <w:rPr>
          <w:color w:val="222222"/>
        </w:rPr>
        <w:t>a</w:t>
      </w:r>
      <w:r w:rsidR="00C62AED" w:rsidRPr="00A40F9E">
        <w:rPr>
          <w:color w:val="222222"/>
        </w:rPr>
        <w:t xml:space="preserve"> H</w:t>
      </w:r>
      <w:r w:rsidR="00A40F9E" w:rsidRPr="00A40F9E">
        <w:rPr>
          <w:color w:val="222222"/>
        </w:rPr>
        <w:t>EMOSC</w:t>
      </w:r>
      <w:r w:rsidR="00C62AED" w:rsidRPr="00A40F9E">
        <w:rPr>
          <w:color w:val="222222"/>
        </w:rPr>
        <w:t xml:space="preserve"> junto ao Hospital Regional de São Miguel do Oeste</w:t>
      </w:r>
      <w:r w:rsidRPr="00A40F9E">
        <w:rPr>
          <w:color w:val="222222"/>
        </w:rPr>
        <w:t>.</w:t>
      </w:r>
    </w:p>
    <w:p w:rsidR="00C62AED" w:rsidRPr="00A40F9E" w:rsidRDefault="00C62AED" w:rsidP="00C62AED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color w:val="222222"/>
          <w:u w:val="single"/>
        </w:rPr>
      </w:pPr>
    </w:p>
    <w:p w:rsidR="00C62AED" w:rsidRPr="00A40F9E" w:rsidRDefault="00C62AED" w:rsidP="00F17F3C">
      <w:pPr>
        <w:pStyle w:val="xmsonormal"/>
        <w:shd w:val="clear" w:color="auto" w:fill="FFFFFF"/>
        <w:tabs>
          <w:tab w:val="left" w:pos="1276"/>
        </w:tabs>
        <w:spacing w:before="0" w:beforeAutospacing="0" w:after="160" w:afterAutospacing="0" w:line="235" w:lineRule="atLeast"/>
        <w:jc w:val="center"/>
        <w:rPr>
          <w:b/>
          <w:color w:val="222222"/>
          <w:u w:val="single"/>
        </w:rPr>
      </w:pPr>
      <w:r w:rsidRPr="00A40F9E">
        <w:rPr>
          <w:b/>
          <w:color w:val="222222"/>
          <w:u w:val="single"/>
        </w:rPr>
        <w:t>JUSTIFICATIVA</w:t>
      </w:r>
    </w:p>
    <w:p w:rsidR="00C62AED" w:rsidRPr="00A40F9E" w:rsidRDefault="004E6525" w:rsidP="00F17F3C">
      <w:pPr>
        <w:pStyle w:val="xmsonormal"/>
        <w:shd w:val="clear" w:color="auto" w:fill="FFFFFF"/>
        <w:tabs>
          <w:tab w:val="left" w:pos="1276"/>
        </w:tabs>
        <w:spacing w:before="0" w:beforeAutospacing="0" w:after="160" w:afterAutospacing="0" w:line="235" w:lineRule="atLeast"/>
        <w:jc w:val="both"/>
        <w:rPr>
          <w:color w:val="222222"/>
        </w:rPr>
      </w:pPr>
      <w:r w:rsidRPr="00A40F9E">
        <w:rPr>
          <w:color w:val="222222"/>
        </w:rPr>
        <w:t xml:space="preserve">  </w:t>
      </w:r>
      <w:r w:rsidR="00A40F9E" w:rsidRPr="00A40F9E">
        <w:rPr>
          <w:color w:val="222222"/>
        </w:rPr>
        <w:t xml:space="preserve">         </w:t>
      </w:r>
      <w:r w:rsidR="00A40F9E">
        <w:rPr>
          <w:color w:val="222222"/>
        </w:rPr>
        <w:t xml:space="preserve">        </w:t>
      </w:r>
      <w:r w:rsidR="00A40F9E" w:rsidRPr="00A40F9E">
        <w:rPr>
          <w:color w:val="222222"/>
        </w:rPr>
        <w:t xml:space="preserve"> </w:t>
      </w:r>
      <w:r w:rsidR="00A40F9E">
        <w:rPr>
          <w:color w:val="222222"/>
        </w:rPr>
        <w:t xml:space="preserve"> </w:t>
      </w:r>
      <w:r w:rsidRPr="00A40F9E">
        <w:rPr>
          <w:color w:val="222222"/>
        </w:rPr>
        <w:t xml:space="preserve"> O centro de Hematologia e Hemoterapia de Santa Catarina possui atualmente 9 (nove) locais para doação de sangue distribuídos por todo o Estado, sendo que o mais próximo </w:t>
      </w:r>
      <w:r w:rsidR="00A40F9E" w:rsidRPr="00A40F9E">
        <w:rPr>
          <w:color w:val="222222"/>
        </w:rPr>
        <w:t>está</w:t>
      </w:r>
      <w:r w:rsidRPr="00A40F9E">
        <w:rPr>
          <w:color w:val="222222"/>
        </w:rPr>
        <w:t xml:space="preserve"> localizado no município de Chapeco, Considerando que a </w:t>
      </w:r>
      <w:r w:rsidR="00A40F9E" w:rsidRPr="00A40F9E">
        <w:rPr>
          <w:color w:val="222222"/>
        </w:rPr>
        <w:t>distância</w:t>
      </w:r>
      <w:r w:rsidRPr="00A40F9E">
        <w:rPr>
          <w:color w:val="222222"/>
        </w:rPr>
        <w:t xml:space="preserve"> de Anchieta/SC ate Chapeco é de aproximadamente 150 quilômetros, oque leva a uma viagem de aproximadamente 3 (três </w:t>
      </w:r>
      <w:r w:rsidR="00A40F9E" w:rsidRPr="00A40F9E">
        <w:rPr>
          <w:color w:val="222222"/>
        </w:rPr>
        <w:t>horas</w:t>
      </w:r>
      <w:r w:rsidRPr="00A40F9E">
        <w:rPr>
          <w:color w:val="222222"/>
        </w:rPr>
        <w:t xml:space="preserve">), a instalação de um centro de coleta de sangue no Hospital Regional de São Miguel do Oeste </w:t>
      </w:r>
      <w:r w:rsidR="00160E6C" w:rsidRPr="00A40F9E">
        <w:rPr>
          <w:color w:val="222222"/>
        </w:rPr>
        <w:t xml:space="preserve">seria de grande valia, visto que todos os municípios do Oeste e Extremo Oeste catarinense poderiam se beneficiar e colaborar com a doação de sangue. </w:t>
      </w:r>
    </w:p>
    <w:p w:rsidR="00C62AED" w:rsidRPr="00A40F9E" w:rsidRDefault="00C62AED" w:rsidP="00C62AED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A40F9E">
        <w:rPr>
          <w:color w:val="222222"/>
        </w:rPr>
        <w:tab/>
      </w:r>
      <w:r w:rsidR="00F17F3C">
        <w:rPr>
          <w:color w:val="222222"/>
        </w:rPr>
        <w:t xml:space="preserve">        </w:t>
      </w:r>
      <w:r w:rsidRPr="00A40F9E">
        <w:rPr>
          <w:color w:val="222222"/>
        </w:rPr>
        <w:t>Sala das Sessões da Câmara Municipal de Vereadores de Anchieta - SC, 03 de abril de 2019.</w:t>
      </w:r>
    </w:p>
    <w:p w:rsidR="00C62AED" w:rsidRPr="00A40F9E" w:rsidRDefault="00C62AED" w:rsidP="00160E6C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</w:p>
    <w:p w:rsidR="00C62AED" w:rsidRPr="00A40F9E" w:rsidRDefault="00C62AED" w:rsidP="00160E6C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A40F9E">
        <w:rPr>
          <w:color w:val="222222"/>
        </w:rPr>
        <w:t>_______</w:t>
      </w:r>
      <w:r w:rsidR="00F17F3C">
        <w:rPr>
          <w:color w:val="222222"/>
        </w:rPr>
        <w:t>_____________</w:t>
      </w:r>
      <w:bookmarkStart w:id="0" w:name="_GoBack"/>
      <w:bookmarkEnd w:id="0"/>
      <w:r w:rsidRPr="00A40F9E">
        <w:rPr>
          <w:color w:val="222222"/>
        </w:rPr>
        <w:t>_________</w:t>
      </w:r>
    </w:p>
    <w:p w:rsidR="00C62AED" w:rsidRPr="00A40F9E" w:rsidRDefault="00C62AED" w:rsidP="00160E6C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A40F9E">
        <w:rPr>
          <w:color w:val="222222"/>
        </w:rPr>
        <w:t>Maria Helena Trentin</w:t>
      </w:r>
    </w:p>
    <w:p w:rsidR="00C62AED" w:rsidRPr="00A40F9E" w:rsidRDefault="00A40F9E" w:rsidP="00160E6C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A40F9E">
        <w:rPr>
          <w:color w:val="222222"/>
        </w:rPr>
        <w:t>Vereador</w:t>
      </w:r>
      <w:r w:rsidR="00F17F3C">
        <w:rPr>
          <w:color w:val="222222"/>
        </w:rPr>
        <w:t>a</w:t>
      </w:r>
      <w:r w:rsidRPr="00A40F9E">
        <w:rPr>
          <w:color w:val="222222"/>
        </w:rPr>
        <w:t xml:space="preserve"> </w:t>
      </w:r>
      <w:r w:rsidR="00C62AED" w:rsidRPr="00A40F9E">
        <w:rPr>
          <w:color w:val="222222"/>
        </w:rPr>
        <w:t>Presidente</w:t>
      </w:r>
      <w:r w:rsidRPr="00A40F9E">
        <w:rPr>
          <w:color w:val="222222"/>
        </w:rPr>
        <w:t xml:space="preserve"> da Câmara de Vereadores </w:t>
      </w:r>
    </w:p>
    <w:p w:rsidR="00C62AED" w:rsidRPr="00A40F9E" w:rsidRDefault="00C62AED" w:rsidP="00C62AE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A40F9E">
        <w:rPr>
          <w:color w:val="222222"/>
        </w:rPr>
        <w:t> </w:t>
      </w:r>
    </w:p>
    <w:p w:rsidR="00C62AED" w:rsidRPr="00A40F9E" w:rsidRDefault="00C62AED" w:rsidP="00C62AE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A40F9E">
        <w:rPr>
          <w:color w:val="222222"/>
        </w:rPr>
        <w:t> </w:t>
      </w:r>
    </w:p>
    <w:p w:rsidR="00C62AED" w:rsidRPr="00A40F9E" w:rsidRDefault="00C62AED" w:rsidP="00160E6C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A40F9E">
        <w:rPr>
          <w:color w:val="222222"/>
        </w:rPr>
        <w:t> </w:t>
      </w: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 w:rsidP="00C62AED">
      <w:pPr>
        <w:rPr>
          <w:rFonts w:ascii="Times New Roman" w:hAnsi="Times New Roman" w:cs="Times New Roman"/>
          <w:sz w:val="24"/>
          <w:szCs w:val="24"/>
        </w:rPr>
      </w:pPr>
    </w:p>
    <w:p w:rsidR="00C62AED" w:rsidRPr="00A40F9E" w:rsidRDefault="00C62AED">
      <w:pPr>
        <w:rPr>
          <w:rFonts w:ascii="Times New Roman" w:hAnsi="Times New Roman" w:cs="Times New Roman"/>
          <w:sz w:val="24"/>
          <w:szCs w:val="24"/>
        </w:rPr>
      </w:pPr>
    </w:p>
    <w:sectPr w:rsidR="00C62AED" w:rsidRPr="00A40F9E" w:rsidSect="00A40F9E">
      <w:pgSz w:w="11906" w:h="16838"/>
      <w:pgMar w:top="2665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ED"/>
    <w:rsid w:val="00160E6C"/>
    <w:rsid w:val="004E6525"/>
    <w:rsid w:val="00A40F9E"/>
    <w:rsid w:val="00C62AED"/>
    <w:rsid w:val="00F1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14E2E-FDA7-468C-9362-4457C86E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6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0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2019-04-02T14:25:00Z</cp:lastPrinted>
  <dcterms:created xsi:type="dcterms:W3CDTF">2019-04-02T13:38:00Z</dcterms:created>
  <dcterms:modified xsi:type="dcterms:W3CDTF">2019-04-03T13:46:00Z</dcterms:modified>
</cp:coreProperties>
</file>