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40C" w:rsidRDefault="0091140C" w:rsidP="0030359B">
      <w:pPr>
        <w:pStyle w:val="Ttulo7"/>
        <w:ind w:left="708" w:firstLine="708"/>
        <w:rPr>
          <w:b/>
          <w:szCs w:val="24"/>
          <w:u w:val="single"/>
        </w:rPr>
      </w:pPr>
      <w:r w:rsidRPr="0030359B">
        <w:rPr>
          <w:b/>
          <w:szCs w:val="24"/>
        </w:rPr>
        <w:t xml:space="preserve">           </w:t>
      </w:r>
      <w:bookmarkStart w:id="0" w:name="_GoBack"/>
      <w:r w:rsidR="000F1024" w:rsidRPr="000F1024">
        <w:rPr>
          <w:b/>
          <w:szCs w:val="24"/>
          <w:u w:val="single"/>
        </w:rPr>
        <w:t>PROJETO DE</w:t>
      </w:r>
      <w:r w:rsidRPr="000F1024">
        <w:rPr>
          <w:b/>
          <w:szCs w:val="24"/>
          <w:u w:val="single"/>
        </w:rPr>
        <w:t xml:space="preserve"> LEI</w:t>
      </w:r>
      <w:r w:rsidRPr="0030359B">
        <w:rPr>
          <w:b/>
          <w:szCs w:val="24"/>
          <w:u w:val="single"/>
        </w:rPr>
        <w:t xml:space="preserve"> </w:t>
      </w:r>
      <w:bookmarkEnd w:id="0"/>
      <w:r w:rsidRPr="0030359B">
        <w:rPr>
          <w:b/>
          <w:szCs w:val="24"/>
          <w:u w:val="single"/>
        </w:rPr>
        <w:t>COMPLEMENTAR Nº0</w:t>
      </w:r>
      <w:r w:rsidR="0030359B" w:rsidRPr="0030359B">
        <w:rPr>
          <w:b/>
          <w:szCs w:val="24"/>
          <w:u w:val="single"/>
        </w:rPr>
        <w:t>15</w:t>
      </w:r>
      <w:r w:rsidR="000022A5" w:rsidRPr="0030359B">
        <w:rPr>
          <w:b/>
          <w:szCs w:val="24"/>
          <w:u w:val="single"/>
        </w:rPr>
        <w:t>/</w:t>
      </w:r>
      <w:r w:rsidRPr="0030359B">
        <w:rPr>
          <w:b/>
          <w:szCs w:val="24"/>
          <w:u w:val="single"/>
        </w:rPr>
        <w:t>201</w:t>
      </w:r>
      <w:r w:rsidR="000022A5" w:rsidRPr="0030359B">
        <w:rPr>
          <w:b/>
          <w:szCs w:val="24"/>
          <w:u w:val="single"/>
        </w:rPr>
        <w:t>9</w:t>
      </w:r>
    </w:p>
    <w:p w:rsidR="0030359B" w:rsidRPr="0030359B" w:rsidRDefault="0030359B" w:rsidP="0030359B"/>
    <w:p w:rsidR="0091140C" w:rsidRPr="0030359B" w:rsidRDefault="0091140C" w:rsidP="003F6B94">
      <w:pPr>
        <w:ind w:left="2127"/>
        <w:jc w:val="both"/>
        <w:rPr>
          <w:b/>
        </w:rPr>
      </w:pPr>
      <w:r w:rsidRPr="0030359B">
        <w:rPr>
          <w:b/>
        </w:rPr>
        <w:t>ALTERA A LEI COMPLEMENTAR Nº065/2019, DE 20 DE DEZEMBOR DE 2017, QUE   DISPÕE SOBRE A ORGANIZAÇÃO E A ESTRUTURA DA CÂMARA MUNICIPAL DE VEREADORES DO MUNICÍPIO DE ANCHIETA, ESTADO DE SANTA CATARINA E INSTITUI O PLANO DE CARGOS E REMUNERAÇÃO DOS SEUS SERVIDORES</w:t>
      </w:r>
      <w:r w:rsidRPr="0030359B">
        <w:rPr>
          <w:rFonts w:eastAsia="MS Gothic"/>
          <w:b/>
          <w:bCs/>
        </w:rPr>
        <w:t xml:space="preserve">, </w:t>
      </w:r>
      <w:r w:rsidRPr="0030359B">
        <w:rPr>
          <w:b/>
        </w:rPr>
        <w:t xml:space="preserve">E DÁ OUTRAS PROVIDÊNCIAS. </w:t>
      </w:r>
    </w:p>
    <w:p w:rsidR="0091140C" w:rsidRPr="0030359B" w:rsidRDefault="0091140C" w:rsidP="0091140C">
      <w:pPr>
        <w:pStyle w:val="Recuodecorpodetexto2"/>
        <w:ind w:left="0"/>
      </w:pPr>
    </w:p>
    <w:p w:rsidR="0091140C" w:rsidRPr="0030359B" w:rsidRDefault="0091140C" w:rsidP="0091140C">
      <w:pPr>
        <w:spacing w:before="120" w:after="120"/>
        <w:ind w:firstLine="709"/>
        <w:jc w:val="both"/>
      </w:pPr>
      <w:r w:rsidRPr="0030359B">
        <w:rPr>
          <w:bCs/>
        </w:rPr>
        <w:t xml:space="preserve">O </w:t>
      </w:r>
      <w:r w:rsidRPr="0030359B">
        <w:t>Prefeito Municipal de Anchieta, Estado de Santa Catarina,</w:t>
      </w:r>
    </w:p>
    <w:p w:rsidR="0091140C" w:rsidRPr="0030359B" w:rsidRDefault="0091140C" w:rsidP="0091140C">
      <w:pPr>
        <w:ind w:firstLine="708"/>
        <w:jc w:val="both"/>
      </w:pPr>
      <w:r w:rsidRPr="0030359B">
        <w:t>Faz saber a todos os habitantes do Município, que a Câmara Municipal de Vereadores aprovou e eu sanciona a seguinte Lei:</w:t>
      </w:r>
    </w:p>
    <w:p w:rsidR="0091140C" w:rsidRPr="0030359B" w:rsidRDefault="0091140C" w:rsidP="0091140C">
      <w:pPr>
        <w:ind w:firstLine="709"/>
        <w:jc w:val="center"/>
        <w:rPr>
          <w:b/>
          <w:u w:val="single"/>
        </w:rPr>
      </w:pPr>
    </w:p>
    <w:p w:rsidR="00EE18CF" w:rsidRPr="0030359B" w:rsidRDefault="0091140C" w:rsidP="000022A5">
      <w:pPr>
        <w:jc w:val="both"/>
      </w:pPr>
      <w:r w:rsidRPr="0030359B">
        <w:tab/>
      </w:r>
      <w:r w:rsidRPr="0030359B">
        <w:rPr>
          <w:b/>
        </w:rPr>
        <w:t>Art. 1º</w:t>
      </w:r>
      <w:r w:rsidRPr="0030359B">
        <w:t xml:space="preserve">. </w:t>
      </w:r>
      <w:r w:rsidR="00EE18CF" w:rsidRPr="0030359B">
        <w:t xml:space="preserve">Fica acrescida a Seção IV, ao Capitulo II, com os artigos 24 – A e 24 – B, com a seguinte redação: </w:t>
      </w:r>
    </w:p>
    <w:p w:rsidR="00EE18CF" w:rsidRPr="0030359B" w:rsidRDefault="00EE18CF" w:rsidP="00EE18CF">
      <w:pPr>
        <w:spacing w:before="120" w:after="120"/>
        <w:jc w:val="both"/>
      </w:pPr>
    </w:p>
    <w:p w:rsidR="00EE18CF" w:rsidRPr="0030359B" w:rsidRDefault="00EE18CF" w:rsidP="00EE18CF">
      <w:pPr>
        <w:spacing w:before="120" w:after="120"/>
        <w:jc w:val="center"/>
      </w:pPr>
      <w:r w:rsidRPr="0030359B">
        <w:t>Seção IV</w:t>
      </w:r>
    </w:p>
    <w:p w:rsidR="00EE18CF" w:rsidRPr="0030359B" w:rsidRDefault="00EE18CF" w:rsidP="00EE18CF">
      <w:pPr>
        <w:spacing w:before="120" w:after="120"/>
        <w:jc w:val="center"/>
      </w:pPr>
      <w:r w:rsidRPr="0030359B">
        <w:t>Da Gratificação pelo Exercício de Função de Confiança</w:t>
      </w:r>
    </w:p>
    <w:p w:rsidR="00EE18CF" w:rsidRPr="0030359B" w:rsidRDefault="00EE18CF" w:rsidP="0091140C">
      <w:pPr>
        <w:spacing w:before="120" w:after="120"/>
        <w:ind w:firstLine="709"/>
        <w:jc w:val="both"/>
      </w:pPr>
      <w:r w:rsidRPr="0030359B">
        <w:t>Art. 24</w:t>
      </w:r>
      <w:r w:rsidR="00CD2B37" w:rsidRPr="0030359B">
        <w:t>-</w:t>
      </w:r>
      <w:r w:rsidRPr="0030359B">
        <w:t xml:space="preserve">A. As funções de confianças </w:t>
      </w:r>
      <w:r w:rsidR="009B0837" w:rsidRPr="0030359B">
        <w:t xml:space="preserve">serão instituídas em Decreto Legislativo Próprio e </w:t>
      </w:r>
      <w:r w:rsidRPr="0030359B">
        <w:t>serão exercidas, exclusivamente, por servidores ocupantes de cargos de provimento efetivo, de livre escolha</w:t>
      </w:r>
      <w:r w:rsidR="00CD2B37" w:rsidRPr="0030359B">
        <w:t xml:space="preserve"> do Chefe do Poder Legislativo, vedada a designação para mais de uma função de confiança. </w:t>
      </w:r>
    </w:p>
    <w:p w:rsidR="00CD2B37" w:rsidRPr="0030359B" w:rsidRDefault="00CD2B37" w:rsidP="0091140C">
      <w:pPr>
        <w:spacing w:before="120" w:after="120"/>
        <w:ind w:firstLine="709"/>
        <w:jc w:val="both"/>
      </w:pPr>
    </w:p>
    <w:p w:rsidR="00CD2B37" w:rsidRPr="0030359B" w:rsidRDefault="00CD2B37" w:rsidP="0091140C">
      <w:pPr>
        <w:spacing w:before="120" w:after="120"/>
        <w:ind w:firstLine="709"/>
        <w:jc w:val="both"/>
      </w:pPr>
      <w:r w:rsidRPr="0030359B">
        <w:t xml:space="preserve">Art. 24-B. As funções de confianças receberão gratificação constante no Anexo VI, que passa fazer parte integrante da Lei Complementar nº 065/2017, de 20 de dezembro de 2017. </w:t>
      </w:r>
    </w:p>
    <w:p w:rsidR="00CD2B37" w:rsidRPr="0030359B" w:rsidRDefault="00CD2B37" w:rsidP="0091140C">
      <w:pPr>
        <w:spacing w:before="120" w:after="120"/>
        <w:ind w:firstLine="709"/>
        <w:jc w:val="both"/>
      </w:pPr>
      <w:r w:rsidRPr="0030359B">
        <w:t xml:space="preserve">§1º A Gratificação pelo Exercício de Função de Confiança não será incorporada ao vencimento do servidor, sendo concedida durante o período de designação. </w:t>
      </w:r>
    </w:p>
    <w:p w:rsidR="00CD2B37" w:rsidRPr="0030359B" w:rsidRDefault="00CD2B37" w:rsidP="0091140C">
      <w:pPr>
        <w:spacing w:before="120" w:after="120"/>
        <w:ind w:firstLine="709"/>
        <w:jc w:val="both"/>
      </w:pPr>
      <w:r w:rsidRPr="0030359B">
        <w:t xml:space="preserve">§2 O valor da Gratificação pelo Exercício de Função de Confiança </w:t>
      </w:r>
      <w:r w:rsidR="009B0837" w:rsidRPr="0030359B">
        <w:t xml:space="preserve">será revisado anualmente, na data base dos servidores públicos municipais. </w:t>
      </w:r>
    </w:p>
    <w:p w:rsidR="003F6B94" w:rsidRPr="0030359B" w:rsidRDefault="0030359B" w:rsidP="00450F3C">
      <w:pPr>
        <w:jc w:val="center"/>
      </w:pPr>
      <w:r>
        <w:t>Anchieta, 04 de dez</w:t>
      </w:r>
      <w:r w:rsidR="00450F3C" w:rsidRPr="0030359B">
        <w:t>embro de 2019.</w:t>
      </w:r>
    </w:p>
    <w:p w:rsidR="003F6B94" w:rsidRPr="0030359B" w:rsidRDefault="003F6B94" w:rsidP="003F6B94">
      <w:pPr>
        <w:jc w:val="both"/>
      </w:pPr>
    </w:p>
    <w:p w:rsidR="003F6B94" w:rsidRPr="0030359B" w:rsidRDefault="003F6B94" w:rsidP="003F6B94">
      <w:pPr>
        <w:jc w:val="both"/>
      </w:pPr>
    </w:p>
    <w:p w:rsidR="00E7523A" w:rsidRPr="0030359B" w:rsidRDefault="00E7523A" w:rsidP="003F6B94">
      <w:pPr>
        <w:jc w:val="both"/>
      </w:pPr>
    </w:p>
    <w:p w:rsidR="003F6B94" w:rsidRPr="0030359B" w:rsidRDefault="003F6B94" w:rsidP="003F6B94">
      <w:pPr>
        <w:jc w:val="both"/>
      </w:pPr>
    </w:p>
    <w:p w:rsidR="003F6B94" w:rsidRPr="0030359B" w:rsidRDefault="003F6B94" w:rsidP="003F6B94">
      <w:pPr>
        <w:jc w:val="center"/>
        <w:rPr>
          <w:b/>
        </w:rPr>
      </w:pPr>
      <w:r w:rsidRPr="0030359B">
        <w:rPr>
          <w:b/>
        </w:rPr>
        <w:t>MARIA HELENA TRENTIN</w:t>
      </w:r>
    </w:p>
    <w:p w:rsidR="003F6B94" w:rsidRPr="0030359B" w:rsidRDefault="003F6B94" w:rsidP="003F6B94">
      <w:pPr>
        <w:jc w:val="center"/>
        <w:rPr>
          <w:b/>
        </w:rPr>
      </w:pPr>
      <w:r w:rsidRPr="0030359B">
        <w:rPr>
          <w:b/>
        </w:rPr>
        <w:t xml:space="preserve">Presidente da Câmara de Vereadores </w:t>
      </w:r>
    </w:p>
    <w:p w:rsidR="003F6B94" w:rsidRPr="0030359B" w:rsidRDefault="003F6B94" w:rsidP="009B0837">
      <w:pPr>
        <w:tabs>
          <w:tab w:val="left" w:pos="0"/>
        </w:tabs>
        <w:jc w:val="center"/>
        <w:rPr>
          <w:b/>
          <w:u w:val="single"/>
        </w:rPr>
      </w:pPr>
    </w:p>
    <w:p w:rsidR="003F6B94" w:rsidRPr="0030359B" w:rsidRDefault="003F6B94" w:rsidP="009B0837">
      <w:pPr>
        <w:tabs>
          <w:tab w:val="left" w:pos="0"/>
        </w:tabs>
        <w:jc w:val="center"/>
        <w:rPr>
          <w:b/>
          <w:u w:val="single"/>
        </w:rPr>
      </w:pPr>
    </w:p>
    <w:p w:rsidR="003F6B94" w:rsidRPr="0030359B" w:rsidRDefault="003F6B94" w:rsidP="009B0837">
      <w:pPr>
        <w:tabs>
          <w:tab w:val="left" w:pos="0"/>
        </w:tabs>
        <w:jc w:val="center"/>
        <w:rPr>
          <w:b/>
          <w:u w:val="single"/>
        </w:rPr>
      </w:pPr>
    </w:p>
    <w:p w:rsidR="003F6B94" w:rsidRPr="0030359B" w:rsidRDefault="003F6B94" w:rsidP="009B0837">
      <w:pPr>
        <w:tabs>
          <w:tab w:val="left" w:pos="0"/>
        </w:tabs>
        <w:jc w:val="center"/>
        <w:rPr>
          <w:b/>
          <w:u w:val="single"/>
        </w:rPr>
      </w:pPr>
    </w:p>
    <w:p w:rsidR="003F6B94" w:rsidRPr="0030359B" w:rsidRDefault="003F6B94" w:rsidP="009B0837">
      <w:pPr>
        <w:tabs>
          <w:tab w:val="left" w:pos="0"/>
        </w:tabs>
        <w:jc w:val="center"/>
        <w:rPr>
          <w:b/>
          <w:u w:val="single"/>
        </w:rPr>
      </w:pPr>
    </w:p>
    <w:p w:rsidR="003F6B94" w:rsidRPr="0030359B" w:rsidRDefault="003F6B94" w:rsidP="009B0837">
      <w:pPr>
        <w:tabs>
          <w:tab w:val="left" w:pos="0"/>
        </w:tabs>
        <w:jc w:val="center"/>
        <w:rPr>
          <w:b/>
          <w:u w:val="single"/>
        </w:rPr>
      </w:pPr>
    </w:p>
    <w:p w:rsidR="009B0837" w:rsidRPr="0030359B" w:rsidRDefault="009B0837" w:rsidP="009B0837">
      <w:pPr>
        <w:tabs>
          <w:tab w:val="left" w:pos="0"/>
        </w:tabs>
        <w:jc w:val="center"/>
        <w:rPr>
          <w:b/>
          <w:u w:val="single"/>
        </w:rPr>
      </w:pPr>
      <w:r w:rsidRPr="0030359B">
        <w:rPr>
          <w:b/>
          <w:u w:val="single"/>
        </w:rPr>
        <w:t xml:space="preserve">ANEXO VI </w:t>
      </w:r>
    </w:p>
    <w:p w:rsidR="009B0837" w:rsidRPr="0030359B" w:rsidRDefault="009B0837" w:rsidP="009B0837">
      <w:pPr>
        <w:tabs>
          <w:tab w:val="left" w:pos="0"/>
        </w:tabs>
        <w:jc w:val="center"/>
        <w:rPr>
          <w:b/>
        </w:rPr>
      </w:pPr>
    </w:p>
    <w:p w:rsidR="009B0837" w:rsidRPr="0030359B" w:rsidRDefault="009B0837" w:rsidP="009B0837">
      <w:pPr>
        <w:tabs>
          <w:tab w:val="left" w:pos="0"/>
        </w:tabs>
        <w:jc w:val="center"/>
        <w:rPr>
          <w:b/>
          <w:u w:val="single"/>
        </w:rPr>
      </w:pPr>
      <w:r w:rsidRPr="0030359B">
        <w:rPr>
          <w:b/>
          <w:u w:val="single"/>
        </w:rPr>
        <w:t xml:space="preserve">QUADRO DAS FUNÇÕES DE CONFIANÇA </w:t>
      </w:r>
    </w:p>
    <w:p w:rsidR="009B0837" w:rsidRPr="0030359B" w:rsidRDefault="009B0837" w:rsidP="009B0837">
      <w:pPr>
        <w:tabs>
          <w:tab w:val="left" w:pos="0"/>
        </w:tabs>
        <w:rPr>
          <w:b/>
          <w:u w:val="single"/>
        </w:rPr>
      </w:pPr>
    </w:p>
    <w:p w:rsidR="009B0837" w:rsidRPr="0030359B" w:rsidRDefault="009B0837" w:rsidP="009B0837">
      <w:pPr>
        <w:pStyle w:val="Ttulo2"/>
        <w:tabs>
          <w:tab w:val="left" w:pos="0"/>
        </w:tabs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842"/>
        <w:gridCol w:w="2262"/>
      </w:tblGrid>
      <w:tr w:rsidR="0030359B" w:rsidRPr="0030359B" w:rsidTr="000022A5">
        <w:tc>
          <w:tcPr>
            <w:tcW w:w="4390" w:type="dxa"/>
            <w:shd w:val="clear" w:color="auto" w:fill="auto"/>
          </w:tcPr>
          <w:p w:rsidR="000022A5" w:rsidRPr="0030359B" w:rsidRDefault="000022A5" w:rsidP="00313A49">
            <w:pPr>
              <w:spacing w:before="120" w:after="120"/>
              <w:jc w:val="center"/>
              <w:rPr>
                <w:b/>
              </w:rPr>
            </w:pPr>
            <w:r w:rsidRPr="0030359B">
              <w:rPr>
                <w:b/>
              </w:rPr>
              <w:t xml:space="preserve">Denominação </w:t>
            </w:r>
          </w:p>
        </w:tc>
        <w:tc>
          <w:tcPr>
            <w:tcW w:w="1842" w:type="dxa"/>
            <w:shd w:val="clear" w:color="auto" w:fill="auto"/>
          </w:tcPr>
          <w:p w:rsidR="000022A5" w:rsidRPr="0030359B" w:rsidRDefault="000022A5" w:rsidP="000022A5">
            <w:pPr>
              <w:spacing w:before="120" w:after="120"/>
              <w:rPr>
                <w:b/>
              </w:rPr>
            </w:pPr>
            <w:r w:rsidRPr="0030359B">
              <w:rPr>
                <w:b/>
              </w:rPr>
              <w:t xml:space="preserve">Número de Funções </w:t>
            </w:r>
          </w:p>
        </w:tc>
        <w:tc>
          <w:tcPr>
            <w:tcW w:w="2262" w:type="dxa"/>
            <w:shd w:val="clear" w:color="auto" w:fill="auto"/>
          </w:tcPr>
          <w:p w:rsidR="000022A5" w:rsidRPr="0030359B" w:rsidRDefault="000022A5" w:rsidP="00313A49">
            <w:pPr>
              <w:spacing w:before="120" w:after="120"/>
              <w:jc w:val="center"/>
              <w:rPr>
                <w:b/>
              </w:rPr>
            </w:pPr>
            <w:r w:rsidRPr="0030359B">
              <w:rPr>
                <w:b/>
              </w:rPr>
              <w:t xml:space="preserve">Gratificação </w:t>
            </w:r>
          </w:p>
        </w:tc>
      </w:tr>
      <w:tr w:rsidR="0030359B" w:rsidRPr="0030359B" w:rsidTr="000022A5">
        <w:tc>
          <w:tcPr>
            <w:tcW w:w="4390" w:type="dxa"/>
            <w:shd w:val="clear" w:color="auto" w:fill="auto"/>
          </w:tcPr>
          <w:p w:rsidR="000022A5" w:rsidRPr="0030359B" w:rsidRDefault="000022A5" w:rsidP="00313A49">
            <w:pPr>
              <w:spacing w:before="120" w:after="120"/>
              <w:jc w:val="center"/>
              <w:rPr>
                <w:b/>
              </w:rPr>
            </w:pPr>
            <w:r w:rsidRPr="0030359B">
              <w:rPr>
                <w:b/>
              </w:rPr>
              <w:t xml:space="preserve">Coordenação do Sistema de Ouvidoria </w:t>
            </w:r>
          </w:p>
        </w:tc>
        <w:tc>
          <w:tcPr>
            <w:tcW w:w="1842" w:type="dxa"/>
            <w:shd w:val="clear" w:color="auto" w:fill="auto"/>
          </w:tcPr>
          <w:p w:rsidR="000022A5" w:rsidRPr="0030359B" w:rsidRDefault="000022A5" w:rsidP="00313A49">
            <w:pPr>
              <w:spacing w:before="120" w:after="120"/>
              <w:jc w:val="center"/>
              <w:rPr>
                <w:b/>
              </w:rPr>
            </w:pPr>
            <w:r w:rsidRPr="0030359B">
              <w:rPr>
                <w:b/>
              </w:rPr>
              <w:t>1</w:t>
            </w:r>
          </w:p>
        </w:tc>
        <w:tc>
          <w:tcPr>
            <w:tcW w:w="2262" w:type="dxa"/>
            <w:shd w:val="clear" w:color="auto" w:fill="auto"/>
          </w:tcPr>
          <w:p w:rsidR="000022A5" w:rsidRPr="0030359B" w:rsidRDefault="0067197D" w:rsidP="00313A49">
            <w:pPr>
              <w:spacing w:before="120" w:after="120"/>
              <w:jc w:val="center"/>
              <w:rPr>
                <w:b/>
              </w:rPr>
            </w:pPr>
            <w:r w:rsidRPr="0030359B">
              <w:rPr>
                <w:b/>
              </w:rPr>
              <w:t>R$ 300,00</w:t>
            </w:r>
          </w:p>
        </w:tc>
      </w:tr>
    </w:tbl>
    <w:p w:rsidR="009B0837" w:rsidRPr="0030359B" w:rsidRDefault="009B0837" w:rsidP="009B0837">
      <w:pPr>
        <w:autoSpaceDE w:val="0"/>
        <w:jc w:val="both"/>
      </w:pPr>
    </w:p>
    <w:p w:rsidR="005564FD" w:rsidRPr="0030359B" w:rsidRDefault="005564FD" w:rsidP="005564FD">
      <w:pPr>
        <w:pStyle w:val="Ttulo7"/>
        <w:rPr>
          <w:szCs w:val="24"/>
        </w:rPr>
      </w:pPr>
    </w:p>
    <w:p w:rsidR="003F6B94" w:rsidRPr="0030359B" w:rsidRDefault="0030359B" w:rsidP="00450F3C">
      <w:pPr>
        <w:jc w:val="center"/>
      </w:pPr>
      <w:r>
        <w:t>Anchieta, 04 de dez</w:t>
      </w:r>
      <w:r w:rsidR="00450F3C" w:rsidRPr="0030359B">
        <w:t>embro de 2019.</w:t>
      </w:r>
    </w:p>
    <w:p w:rsidR="003F6B94" w:rsidRPr="0030359B" w:rsidRDefault="003F6B94" w:rsidP="003F6B94">
      <w:pPr>
        <w:jc w:val="both"/>
      </w:pPr>
    </w:p>
    <w:p w:rsidR="00450F3C" w:rsidRPr="0030359B" w:rsidRDefault="00450F3C" w:rsidP="003F6B94">
      <w:pPr>
        <w:jc w:val="center"/>
        <w:rPr>
          <w:b/>
        </w:rPr>
      </w:pPr>
    </w:p>
    <w:p w:rsidR="00E7523A" w:rsidRDefault="00E7523A" w:rsidP="003F6B94">
      <w:pPr>
        <w:jc w:val="center"/>
        <w:rPr>
          <w:b/>
        </w:rPr>
      </w:pPr>
    </w:p>
    <w:p w:rsidR="0030359B" w:rsidRDefault="0030359B" w:rsidP="003F6B94">
      <w:pPr>
        <w:jc w:val="center"/>
        <w:rPr>
          <w:b/>
        </w:rPr>
      </w:pPr>
    </w:p>
    <w:p w:rsidR="0030359B" w:rsidRDefault="0030359B" w:rsidP="003F6B94">
      <w:pPr>
        <w:jc w:val="center"/>
        <w:rPr>
          <w:b/>
        </w:rPr>
      </w:pPr>
    </w:p>
    <w:p w:rsidR="0030359B" w:rsidRDefault="0030359B" w:rsidP="003F6B94">
      <w:pPr>
        <w:jc w:val="center"/>
        <w:rPr>
          <w:b/>
        </w:rPr>
      </w:pPr>
    </w:p>
    <w:p w:rsidR="0030359B" w:rsidRPr="0030359B" w:rsidRDefault="0030359B" w:rsidP="003F6B94">
      <w:pPr>
        <w:jc w:val="center"/>
        <w:rPr>
          <w:b/>
        </w:rPr>
      </w:pPr>
    </w:p>
    <w:p w:rsidR="00E7523A" w:rsidRPr="0030359B" w:rsidRDefault="00E7523A" w:rsidP="003F6B94">
      <w:pPr>
        <w:jc w:val="center"/>
        <w:rPr>
          <w:b/>
        </w:rPr>
      </w:pPr>
    </w:p>
    <w:p w:rsidR="003F6B94" w:rsidRPr="0030359B" w:rsidRDefault="003F6B94" w:rsidP="003F6B94">
      <w:pPr>
        <w:jc w:val="center"/>
        <w:rPr>
          <w:b/>
        </w:rPr>
      </w:pPr>
      <w:r w:rsidRPr="0030359B">
        <w:rPr>
          <w:b/>
        </w:rPr>
        <w:t>MARIA HELENA TRENTIN</w:t>
      </w:r>
    </w:p>
    <w:p w:rsidR="003F6B94" w:rsidRPr="0030359B" w:rsidRDefault="003F6B94" w:rsidP="003F6B94">
      <w:pPr>
        <w:jc w:val="center"/>
        <w:rPr>
          <w:b/>
        </w:rPr>
      </w:pPr>
      <w:r w:rsidRPr="0030359B">
        <w:rPr>
          <w:b/>
        </w:rPr>
        <w:t xml:space="preserve">Presidente da Câmara de Vereadores </w:t>
      </w:r>
    </w:p>
    <w:p w:rsidR="005564FD" w:rsidRPr="0030359B" w:rsidRDefault="005564FD" w:rsidP="005564FD">
      <w:pPr>
        <w:pStyle w:val="Ttulo7"/>
        <w:rPr>
          <w:szCs w:val="24"/>
        </w:rPr>
      </w:pPr>
    </w:p>
    <w:p w:rsidR="005564FD" w:rsidRPr="0030359B" w:rsidRDefault="005564FD" w:rsidP="005564FD">
      <w:pPr>
        <w:jc w:val="both"/>
      </w:pPr>
    </w:p>
    <w:p w:rsidR="0074406C" w:rsidRPr="0030359B" w:rsidRDefault="0074406C"/>
    <w:p w:rsidR="005564FD" w:rsidRPr="0030359B" w:rsidRDefault="005564FD"/>
    <w:p w:rsidR="003F6B94" w:rsidRPr="0030359B" w:rsidRDefault="003F6B94"/>
    <w:p w:rsidR="003F6B94" w:rsidRPr="0030359B" w:rsidRDefault="003F6B94"/>
    <w:p w:rsidR="003F6B94" w:rsidRPr="0030359B" w:rsidRDefault="003F6B94"/>
    <w:p w:rsidR="003F6B94" w:rsidRPr="0030359B" w:rsidRDefault="003F6B94"/>
    <w:p w:rsidR="003F6B94" w:rsidRPr="0030359B" w:rsidRDefault="003F6B94"/>
    <w:p w:rsidR="003F6B94" w:rsidRPr="0030359B" w:rsidRDefault="003F6B94"/>
    <w:p w:rsidR="003F6B94" w:rsidRPr="0030359B" w:rsidRDefault="003F6B94"/>
    <w:p w:rsidR="003F6B94" w:rsidRPr="0030359B" w:rsidRDefault="003F6B94"/>
    <w:p w:rsidR="003F6B94" w:rsidRPr="0030359B" w:rsidRDefault="003F6B94"/>
    <w:p w:rsidR="003F6B94" w:rsidRPr="0030359B" w:rsidRDefault="003F6B94"/>
    <w:p w:rsidR="003F6B94" w:rsidRPr="0030359B" w:rsidRDefault="003F6B94"/>
    <w:p w:rsidR="00450F3C" w:rsidRPr="0030359B" w:rsidRDefault="00450F3C"/>
    <w:p w:rsidR="00450F3C" w:rsidRPr="0030359B" w:rsidRDefault="00450F3C"/>
    <w:p w:rsidR="00450F3C" w:rsidRPr="0030359B" w:rsidRDefault="00450F3C"/>
    <w:p w:rsidR="00450F3C" w:rsidRPr="0030359B" w:rsidRDefault="00450F3C"/>
    <w:p w:rsidR="00450F3C" w:rsidRPr="0030359B" w:rsidRDefault="00450F3C"/>
    <w:p w:rsidR="00450F3C" w:rsidRPr="0030359B" w:rsidRDefault="00450F3C"/>
    <w:p w:rsidR="00450F3C" w:rsidRPr="0030359B" w:rsidRDefault="00450F3C"/>
    <w:p w:rsidR="00450F3C" w:rsidRPr="0030359B" w:rsidRDefault="00450F3C"/>
    <w:p w:rsidR="005564FD" w:rsidRPr="0030359B" w:rsidRDefault="005564FD" w:rsidP="003F6B94">
      <w:pPr>
        <w:jc w:val="center"/>
        <w:rPr>
          <w:b/>
          <w:caps/>
        </w:rPr>
      </w:pPr>
      <w:r w:rsidRPr="0030359B">
        <w:rPr>
          <w:b/>
          <w:caps/>
        </w:rPr>
        <w:t>Justificativa</w:t>
      </w:r>
    </w:p>
    <w:p w:rsidR="00CD2193" w:rsidRPr="0030359B" w:rsidRDefault="00CD2193" w:rsidP="00CD2193">
      <w:pPr>
        <w:jc w:val="both"/>
      </w:pPr>
    </w:p>
    <w:p w:rsidR="00CD2193" w:rsidRPr="0030359B" w:rsidRDefault="00CD2193" w:rsidP="00CD2193">
      <w:pPr>
        <w:shd w:val="clear" w:color="auto" w:fill="FFFFFF"/>
        <w:spacing w:before="120" w:after="120"/>
        <w:ind w:firstLine="709"/>
        <w:jc w:val="both"/>
      </w:pPr>
      <w:r w:rsidRPr="0030359B">
        <w:t xml:space="preserve">A   Constituição   Federal   de   1988, consolidando   a   formação   de   um   Estado Democrático de Direito fundamentado na cidadania e na dignidade da pessoa humana, consagra   a   participação   popular   como   princípio   inerente   à   democracia   aberta   e participativa, abrindo a oportunidade de o cidadão gerenciar a gestão pública. </w:t>
      </w:r>
    </w:p>
    <w:p w:rsidR="00CD2193" w:rsidRPr="0030359B" w:rsidRDefault="00CD2193" w:rsidP="00CD2193">
      <w:pPr>
        <w:shd w:val="clear" w:color="auto" w:fill="FFFFFF"/>
        <w:spacing w:before="120" w:after="120"/>
        <w:ind w:firstLine="709"/>
        <w:jc w:val="both"/>
      </w:pPr>
      <w:r w:rsidRPr="0030359B">
        <w:t>Nesse contexto, a Ouvidoria pública destaca-se como um órgão autônomo de controle social da Administração Pública, permitindo o diálogo entre</w:t>
      </w:r>
      <w:r w:rsidR="0067197D" w:rsidRPr="0030359B">
        <w:t xml:space="preserve"> o </w:t>
      </w:r>
      <w:r w:rsidRPr="0030359B">
        <w:t>usuário do serviço público</w:t>
      </w:r>
      <w:r w:rsidR="0067197D" w:rsidRPr="0030359B">
        <w:t xml:space="preserve"> </w:t>
      </w:r>
      <w:r w:rsidRPr="0030359B">
        <w:t xml:space="preserve">e </w:t>
      </w:r>
      <w:r w:rsidR="0067197D" w:rsidRPr="0030359B">
        <w:t>a chefia do Poder Legislativo,</w:t>
      </w:r>
      <w:r w:rsidRPr="0030359B">
        <w:t xml:space="preserve"> comunicação capaz de desenvolver uma política pública adequada a atender os direitos individuais resguardados pela Constituição.</w:t>
      </w:r>
    </w:p>
    <w:p w:rsidR="00CD2193" w:rsidRPr="0030359B" w:rsidRDefault="00CD2193" w:rsidP="00CD2193">
      <w:pPr>
        <w:shd w:val="clear" w:color="auto" w:fill="FFFFFF"/>
        <w:spacing w:before="120" w:after="120"/>
        <w:ind w:firstLine="709"/>
        <w:jc w:val="both"/>
      </w:pPr>
      <w:r w:rsidRPr="0030359B">
        <w:t>A existência de uma Ouvidoria na estrutura de um órgão público pode estreitar a relação entre a sociedade e o Estado, permitindo que o cidadão participe da gestão pública e realize um controle social sobre as políticas, os serviços e, indiretamente, os servidores públicos. Na ouvidoria, a análise das manifestações recebidas pode servir de base para informar ao dirigente do órgão sobre a existência de problemas e, como consequência, induzir mudanças estruturais e, mesmo, melhorias conjunturais.</w:t>
      </w:r>
    </w:p>
    <w:p w:rsidR="00CD2193" w:rsidRPr="0030359B" w:rsidRDefault="00CD2193" w:rsidP="00901424">
      <w:pPr>
        <w:shd w:val="clear" w:color="auto" w:fill="FFFFFF"/>
        <w:spacing w:before="120" w:after="120"/>
        <w:ind w:firstLine="709"/>
        <w:jc w:val="both"/>
      </w:pPr>
      <w:r w:rsidRPr="0030359B">
        <w:t xml:space="preserve">A ouvidoria pública é um significativo instrumento de gestão, pois </w:t>
      </w:r>
      <w:r w:rsidR="00901424" w:rsidRPr="0030359B">
        <w:t xml:space="preserve">a </w:t>
      </w:r>
      <w:r w:rsidRPr="0030359B">
        <w:t>partir do envio   de   m</w:t>
      </w:r>
      <w:r w:rsidR="00901424" w:rsidRPr="0030359B">
        <w:t xml:space="preserve">anifestações   pelo   cidadão, </w:t>
      </w:r>
      <w:r w:rsidRPr="0030359B">
        <w:t xml:space="preserve">seja elogio, </w:t>
      </w:r>
      <w:r w:rsidR="00901424" w:rsidRPr="0030359B">
        <w:t>sugestão,</w:t>
      </w:r>
      <w:r w:rsidRPr="0030359B">
        <w:t xml:space="preserve"> crítica</w:t>
      </w:r>
      <w:r w:rsidR="00901424" w:rsidRPr="0030359B">
        <w:t xml:space="preserve">, </w:t>
      </w:r>
      <w:r w:rsidRPr="0030359B">
        <w:t xml:space="preserve">reclamação   ou denúncia, é possível mapear a </w:t>
      </w:r>
      <w:r w:rsidR="00901424" w:rsidRPr="0030359B">
        <w:t>realidade</w:t>
      </w:r>
      <w:r w:rsidRPr="0030359B">
        <w:t xml:space="preserve"> da qualidade do serviço público prestado, sob a ótica do destinatário final, ou seja, o cidadão que efetivamente o utiliza. </w:t>
      </w:r>
    </w:p>
    <w:p w:rsidR="00CD2193" w:rsidRPr="0030359B" w:rsidRDefault="00CD2193" w:rsidP="00901424">
      <w:pPr>
        <w:shd w:val="clear" w:color="auto" w:fill="FFFFFF"/>
        <w:spacing w:before="120" w:after="120"/>
        <w:ind w:firstLine="709"/>
        <w:jc w:val="both"/>
      </w:pPr>
      <w:r w:rsidRPr="0030359B">
        <w:t>As</w:t>
      </w:r>
      <w:r w:rsidR="00901424" w:rsidRPr="0030359B">
        <w:t xml:space="preserve"> </w:t>
      </w:r>
      <w:r w:rsidRPr="0030359B">
        <w:t xml:space="preserve">informações </w:t>
      </w:r>
      <w:r w:rsidR="00901424" w:rsidRPr="0030359B">
        <w:t xml:space="preserve">prestadas </w:t>
      </w:r>
      <w:r w:rsidRPr="0030359B">
        <w:t>pelo cidadão, por intermédio da ouvidoria, também podem ser utilizadas para plane</w:t>
      </w:r>
      <w:r w:rsidR="00901424" w:rsidRPr="0030359B">
        <w:t xml:space="preserve">jamentos de </w:t>
      </w:r>
      <w:r w:rsidRPr="0030359B">
        <w:t xml:space="preserve">projetos, políticas públicas e </w:t>
      </w:r>
      <w:r w:rsidR="00901424" w:rsidRPr="0030359B">
        <w:t>proposituras</w:t>
      </w:r>
      <w:r w:rsidRPr="0030359B">
        <w:t xml:space="preserve"> legislativas, além   de   possibilitar   a   melhoria   no   atendimento   às   necessidades   da sociedade. Quando se diagnosticam as falhas e os erros, é possível uma ação preventiva, colaborando na eliminação das causas dos problemas ou reduzindo o impacto</w:t>
      </w:r>
      <w:r w:rsidR="00901424" w:rsidRPr="0030359B">
        <w:t xml:space="preserve"> </w:t>
      </w:r>
      <w:r w:rsidRPr="0030359B">
        <w:t xml:space="preserve">que poderiam acarretar. </w:t>
      </w:r>
    </w:p>
    <w:p w:rsidR="00CD2193" w:rsidRPr="0030359B" w:rsidRDefault="00901424" w:rsidP="00901424">
      <w:pPr>
        <w:shd w:val="clear" w:color="auto" w:fill="FFFFFF"/>
        <w:spacing w:before="120" w:after="120"/>
        <w:ind w:firstLine="709"/>
        <w:jc w:val="both"/>
      </w:pPr>
      <w:r w:rsidRPr="0030359B">
        <w:t xml:space="preserve">Uma </w:t>
      </w:r>
      <w:r w:rsidR="00CD2193" w:rsidRPr="0030359B">
        <w:t>Ouvidoria implantada pelo Município fortalece o pode</w:t>
      </w:r>
      <w:r w:rsidRPr="0030359B">
        <w:t>r</w:t>
      </w:r>
      <w:r w:rsidR="00CD2193" w:rsidRPr="0030359B">
        <w:t xml:space="preserve"> local e </w:t>
      </w:r>
      <w:r w:rsidRPr="0030359B">
        <w:t>garante</w:t>
      </w:r>
      <w:r w:rsidR="00CD2193" w:rsidRPr="0030359B">
        <w:t xml:space="preserve"> uma atuação   próxima   ao   cidadão, captando   as   especificidades, as   particularidades   e   a essência da sociedade em que se encontra</w:t>
      </w:r>
      <w:r w:rsidRPr="0030359B">
        <w:t xml:space="preserve">. </w:t>
      </w:r>
    </w:p>
    <w:p w:rsidR="00CD2193" w:rsidRPr="0030359B" w:rsidRDefault="003F6B94" w:rsidP="003F6B94">
      <w:pPr>
        <w:shd w:val="clear" w:color="auto" w:fill="FFFFFF"/>
        <w:spacing w:before="120" w:after="120"/>
        <w:ind w:firstLine="709"/>
        <w:jc w:val="both"/>
      </w:pPr>
      <w:r w:rsidRPr="0030359B">
        <w:t xml:space="preserve">A proposta de função comissionada é uma forma de garantir a implantação da Ouvidoria sem criar cargo novo Câmara de Vereadores, comissionado ou concursado. </w:t>
      </w:r>
    </w:p>
    <w:p w:rsidR="00450F3C" w:rsidRPr="0030359B" w:rsidRDefault="00B21A0D" w:rsidP="0067197D">
      <w:pPr>
        <w:spacing w:before="120" w:after="120"/>
        <w:ind w:firstLine="709"/>
        <w:jc w:val="both"/>
      </w:pPr>
      <w:r w:rsidRPr="0030359B">
        <w:t>A Ouvidoria Geral do Município está vinculada ao Controle Interno</w:t>
      </w:r>
      <w:r w:rsidR="0067197D" w:rsidRPr="0030359B">
        <w:t>, sem previsão d</w:t>
      </w:r>
      <w:r w:rsidRPr="0030359B">
        <w:t>e</w:t>
      </w:r>
      <w:r w:rsidR="0067197D" w:rsidRPr="0030359B">
        <w:t xml:space="preserve"> </w:t>
      </w:r>
      <w:r w:rsidRPr="0030359B">
        <w:t>gratificação</w:t>
      </w:r>
      <w:r w:rsidR="0067197D" w:rsidRPr="0030359B">
        <w:t>, por isso a proposta apresenta o valor de R$ 300,00, que é a maior gratificação paga pelo executivo pela função de Chefe de Setor.</w:t>
      </w:r>
      <w:r w:rsidR="0030359B">
        <w:t xml:space="preserve">  </w:t>
      </w:r>
      <w:r w:rsidR="0067197D" w:rsidRPr="0030359B">
        <w:t xml:space="preserve">A tramitação pelo rito da URGÊNCIA se justifica para poder converter em Lei ainda nesse ano de 2019. </w:t>
      </w:r>
    </w:p>
    <w:p w:rsidR="003F6B94" w:rsidRPr="0030359B" w:rsidRDefault="003F6B94" w:rsidP="00450F3C">
      <w:pPr>
        <w:pStyle w:val="Ttulo7"/>
        <w:jc w:val="center"/>
        <w:rPr>
          <w:szCs w:val="24"/>
        </w:rPr>
      </w:pPr>
      <w:r w:rsidRPr="0030359B">
        <w:rPr>
          <w:szCs w:val="24"/>
        </w:rPr>
        <w:t>A</w:t>
      </w:r>
      <w:r w:rsidR="0030359B">
        <w:rPr>
          <w:szCs w:val="24"/>
        </w:rPr>
        <w:t>nchieta, 04 de dez</w:t>
      </w:r>
      <w:r w:rsidR="00450F3C" w:rsidRPr="0030359B">
        <w:rPr>
          <w:szCs w:val="24"/>
        </w:rPr>
        <w:t>embro de 2019.</w:t>
      </w:r>
    </w:p>
    <w:p w:rsidR="003F6B94" w:rsidRPr="0030359B" w:rsidRDefault="003F6B94" w:rsidP="003F6B94">
      <w:pPr>
        <w:jc w:val="both"/>
      </w:pPr>
    </w:p>
    <w:p w:rsidR="0030359B" w:rsidRPr="0030359B" w:rsidRDefault="0030359B" w:rsidP="003F6B94">
      <w:pPr>
        <w:jc w:val="both"/>
      </w:pPr>
    </w:p>
    <w:p w:rsidR="003F6B94" w:rsidRPr="0030359B" w:rsidRDefault="003F6B94" w:rsidP="003F6B94">
      <w:pPr>
        <w:jc w:val="center"/>
        <w:rPr>
          <w:b/>
        </w:rPr>
      </w:pPr>
      <w:r w:rsidRPr="0030359B">
        <w:rPr>
          <w:b/>
        </w:rPr>
        <w:t>MARIA HELENA TRENTIN</w:t>
      </w:r>
    </w:p>
    <w:p w:rsidR="00CD2193" w:rsidRPr="0030359B" w:rsidRDefault="003F6B94" w:rsidP="00E7523A">
      <w:pPr>
        <w:jc w:val="center"/>
      </w:pPr>
      <w:r w:rsidRPr="0030359B">
        <w:rPr>
          <w:b/>
        </w:rPr>
        <w:t xml:space="preserve">Presidente da Câmara de Vereadores </w:t>
      </w:r>
    </w:p>
    <w:sectPr w:rsidR="00CD2193" w:rsidRPr="0030359B" w:rsidSect="0030359B"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40C"/>
    <w:rsid w:val="000022A5"/>
    <w:rsid w:val="000F1024"/>
    <w:rsid w:val="0030359B"/>
    <w:rsid w:val="003F6B94"/>
    <w:rsid w:val="00450F3C"/>
    <w:rsid w:val="004E7492"/>
    <w:rsid w:val="005564FD"/>
    <w:rsid w:val="0067197D"/>
    <w:rsid w:val="0074406C"/>
    <w:rsid w:val="00901424"/>
    <w:rsid w:val="0091140C"/>
    <w:rsid w:val="009B0837"/>
    <w:rsid w:val="00AD33A0"/>
    <w:rsid w:val="00B21A0D"/>
    <w:rsid w:val="00B346F2"/>
    <w:rsid w:val="00CD2193"/>
    <w:rsid w:val="00CD2B37"/>
    <w:rsid w:val="00E7523A"/>
    <w:rsid w:val="00EE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7167D-841D-499E-AC43-02496A4C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40C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140C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91140C"/>
    <w:pPr>
      <w:keepNext/>
      <w:outlineLvl w:val="6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91140C"/>
    <w:rPr>
      <w:rFonts w:ascii="Calibri Light" w:eastAsia="Times New Roman" w:hAnsi="Calibri Light" w:cs="Times New Roman"/>
      <w:color w:val="2E74B5"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91140C"/>
    <w:rPr>
      <w:rFonts w:ascii="Times New Roman" w:eastAsia="Times New Roman" w:hAnsi="Times New Roman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114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91140C"/>
    <w:rPr>
      <w:rFonts w:ascii="Times New Roman" w:eastAsia="Times New Roman" w:hAnsi="Times New Roman" w:cs="Times New Roman"/>
      <w:lang w:eastAsia="pt-BR"/>
    </w:rPr>
  </w:style>
  <w:style w:type="paragraph" w:customStyle="1" w:styleId="Corpodetexto31">
    <w:name w:val="Corpo de texto 31"/>
    <w:basedOn w:val="Normal"/>
    <w:rsid w:val="0091140C"/>
    <w:pPr>
      <w:tabs>
        <w:tab w:val="left" w:pos="1418"/>
        <w:tab w:val="left" w:pos="2268"/>
      </w:tabs>
      <w:jc w:val="both"/>
    </w:pPr>
    <w:rPr>
      <w:rFonts w:ascii="Arial" w:eastAsia="Calibri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3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Advogado</dc:creator>
  <cp:keywords/>
  <dc:description/>
  <cp:lastModifiedBy>Secretaria</cp:lastModifiedBy>
  <cp:revision>3</cp:revision>
  <dcterms:created xsi:type="dcterms:W3CDTF">2019-12-04T19:06:00Z</dcterms:created>
  <dcterms:modified xsi:type="dcterms:W3CDTF">2019-12-09T12:19:00Z</dcterms:modified>
</cp:coreProperties>
</file>