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13" w:rsidRPr="00023D95" w:rsidRDefault="00462013" w:rsidP="00462013">
      <w:pPr>
        <w:pStyle w:val="Ttulo7"/>
        <w:tabs>
          <w:tab w:val="left" w:pos="6660"/>
        </w:tabs>
        <w:spacing w:line="360" w:lineRule="auto"/>
        <w:jc w:val="center"/>
        <w:rPr>
          <w:b/>
          <w:szCs w:val="24"/>
        </w:rPr>
      </w:pPr>
      <w:r w:rsidRPr="00023D95">
        <w:rPr>
          <w:b/>
          <w:szCs w:val="24"/>
        </w:rPr>
        <w:t>PROPOSTA DE EMENDA MODIFICATIVA</w:t>
      </w:r>
    </w:p>
    <w:p w:rsidR="00462013" w:rsidRPr="00023D95" w:rsidRDefault="00462013" w:rsidP="00462013">
      <w:pPr>
        <w:pStyle w:val="Ttulo7"/>
        <w:tabs>
          <w:tab w:val="left" w:pos="6660"/>
        </w:tabs>
        <w:spacing w:line="360" w:lineRule="auto"/>
        <w:jc w:val="center"/>
        <w:rPr>
          <w:b/>
          <w:szCs w:val="24"/>
        </w:rPr>
      </w:pPr>
      <w:r w:rsidRPr="00023D95">
        <w:rPr>
          <w:b/>
          <w:szCs w:val="24"/>
        </w:rPr>
        <w:t>AO PROJETO DE LEI Nº003/2020</w:t>
      </w:r>
    </w:p>
    <w:p w:rsidR="00462013" w:rsidRPr="00023D95" w:rsidRDefault="00462013" w:rsidP="00462013">
      <w:pPr>
        <w:jc w:val="both"/>
      </w:pPr>
    </w:p>
    <w:p w:rsidR="00462013" w:rsidRPr="00023D95" w:rsidRDefault="00462013" w:rsidP="00462013">
      <w:pPr>
        <w:pStyle w:val="NormalWeb"/>
        <w:spacing w:before="120" w:beforeAutospacing="0" w:after="120" w:afterAutospacing="0"/>
        <w:ind w:firstLine="709"/>
        <w:jc w:val="both"/>
      </w:pPr>
      <w:r w:rsidRPr="00023D95">
        <w:t xml:space="preserve">Os Vereadores que abaixo subscrevem esta proposta de emenda, depois de cumpridas todas as formalidades legais e regimentais, requer aprovação, para alterar dispositivos do Projeto de Lei nº 003/2020. </w:t>
      </w:r>
    </w:p>
    <w:p w:rsidR="00462013" w:rsidRPr="00023D95" w:rsidRDefault="00462013" w:rsidP="00462013">
      <w:pPr>
        <w:pStyle w:val="NormalWeb"/>
        <w:spacing w:before="120" w:beforeAutospacing="0" w:after="120" w:afterAutospacing="0"/>
        <w:ind w:firstLine="709"/>
        <w:jc w:val="both"/>
      </w:pPr>
      <w:r w:rsidRPr="00023D95">
        <w:t>O art. 2</w:t>
      </w:r>
      <w:r w:rsidR="00D72D7A" w:rsidRPr="00023D95">
        <w:t xml:space="preserve">º </w:t>
      </w:r>
      <w:r w:rsidRPr="00023D95">
        <w:t xml:space="preserve">passa ter a seguinte redação: </w:t>
      </w:r>
    </w:p>
    <w:p w:rsidR="00462013" w:rsidRPr="00023D95" w:rsidRDefault="00462013" w:rsidP="00462013">
      <w:pPr>
        <w:pStyle w:val="NormalWeb"/>
        <w:spacing w:before="120" w:beforeAutospacing="0" w:after="120" w:afterAutospacing="0"/>
        <w:ind w:firstLine="709"/>
        <w:jc w:val="both"/>
      </w:pPr>
      <w:r w:rsidRPr="00023D95">
        <w:t xml:space="preserve">No Art. 2º Em conformidade com o disposto no artigo anterior desta Lei, fica o Chefe do Poder Executivo Municipal, autorizado a proceder por ato próprio, a Abertura de Crédito Adicional Suplementar na importância de até </w:t>
      </w:r>
      <w:r w:rsidRPr="00023D95">
        <w:rPr>
          <w:b/>
        </w:rPr>
        <w:t>R</w:t>
      </w:r>
      <w:r w:rsidRPr="00023D95">
        <w:t xml:space="preserve">$ </w:t>
      </w:r>
      <w:r w:rsidRPr="00023D95">
        <w:rPr>
          <w:b/>
        </w:rPr>
        <w:t>722.000,00 (setecentos e vinte e dois mil reais</w:t>
      </w:r>
      <w:r w:rsidRPr="00023D95">
        <w:t>) no Orçamento Geral do Município (LOA), conforme abaixo especificado a saber:</w:t>
      </w:r>
    </w:p>
    <w:p w:rsidR="00D72D7A" w:rsidRPr="00023D95" w:rsidRDefault="00D72D7A" w:rsidP="00D72D7A">
      <w:pPr>
        <w:jc w:val="both"/>
        <w:rPr>
          <w:b/>
        </w:rPr>
      </w:pPr>
      <w:r w:rsidRPr="00023D95">
        <w:rPr>
          <w:b/>
        </w:rPr>
        <w:t>09 – SECRETARIA DE SAÚDE PÚBLICA</w:t>
      </w:r>
    </w:p>
    <w:p w:rsidR="00D72D7A" w:rsidRPr="00023D95" w:rsidRDefault="00D72D7A" w:rsidP="00D72D7A">
      <w:pPr>
        <w:jc w:val="both"/>
        <w:rPr>
          <w:b/>
        </w:rPr>
      </w:pPr>
      <w:r w:rsidRPr="00023D95">
        <w:rPr>
          <w:b/>
        </w:rPr>
        <w:t xml:space="preserve">01 – FUNDO MUNICIPAL DE SAÚDE </w:t>
      </w:r>
    </w:p>
    <w:p w:rsidR="00D72D7A" w:rsidRPr="00023D95" w:rsidRDefault="00D72D7A" w:rsidP="00D72D7A">
      <w:pPr>
        <w:jc w:val="both"/>
        <w:rPr>
          <w:b/>
        </w:rPr>
      </w:pPr>
      <w:r w:rsidRPr="00023D95">
        <w:rPr>
          <w:b/>
        </w:rPr>
        <w:t>10.301.0023.1.034</w:t>
      </w:r>
      <w:r w:rsidRPr="00023D95">
        <w:t xml:space="preserve"> – </w:t>
      </w:r>
      <w:r w:rsidRPr="00023D95">
        <w:rPr>
          <w:b/>
        </w:rPr>
        <w:t xml:space="preserve">Obras, </w:t>
      </w:r>
      <w:proofErr w:type="spellStart"/>
      <w:r w:rsidRPr="00023D95">
        <w:rPr>
          <w:b/>
        </w:rPr>
        <w:t>Equipto</w:t>
      </w:r>
      <w:proofErr w:type="spellEnd"/>
      <w:r w:rsidRPr="00023D95">
        <w:rPr>
          <w:b/>
        </w:rPr>
        <w:t xml:space="preserve"> e </w:t>
      </w:r>
      <w:proofErr w:type="spellStart"/>
      <w:r w:rsidRPr="00023D95">
        <w:rPr>
          <w:b/>
        </w:rPr>
        <w:t>Matrl</w:t>
      </w:r>
      <w:proofErr w:type="spellEnd"/>
      <w:r w:rsidRPr="00023D95">
        <w:rPr>
          <w:b/>
        </w:rPr>
        <w:t xml:space="preserve">. Permanente p/ Investimento na Área Saúde </w:t>
      </w:r>
    </w:p>
    <w:p w:rsidR="00D72D7A" w:rsidRPr="00023D95" w:rsidRDefault="00D72D7A" w:rsidP="00D72D7A">
      <w:pPr>
        <w:jc w:val="both"/>
      </w:pPr>
      <w:r w:rsidRPr="00023D95">
        <w:rPr>
          <w:b/>
        </w:rPr>
        <w:t>(</w:t>
      </w:r>
      <w:proofErr w:type="spellStart"/>
      <w:r w:rsidRPr="00023D95">
        <w:rPr>
          <w:b/>
        </w:rPr>
        <w:t>xx</w:t>
      </w:r>
      <w:proofErr w:type="spellEnd"/>
      <w:r w:rsidRPr="00023D95">
        <w:rPr>
          <w:b/>
        </w:rPr>
        <w:t xml:space="preserve">)  </w:t>
      </w:r>
      <w:r w:rsidRPr="00023D95">
        <w:t>4.4.90.00.00.00.00.00.0295 - Aplicações Diretas...................................R$ 16.033,87</w:t>
      </w:r>
    </w:p>
    <w:p w:rsidR="00D72D7A" w:rsidRPr="00023D95" w:rsidRDefault="00D72D7A" w:rsidP="00D72D7A">
      <w:pPr>
        <w:jc w:val="both"/>
      </w:pPr>
      <w:r w:rsidRPr="00023D95">
        <w:rPr>
          <w:b/>
        </w:rPr>
        <w:t>(</w:t>
      </w:r>
      <w:proofErr w:type="spellStart"/>
      <w:r w:rsidRPr="00023D95">
        <w:rPr>
          <w:b/>
        </w:rPr>
        <w:t>xx</w:t>
      </w:r>
      <w:proofErr w:type="spellEnd"/>
      <w:r w:rsidRPr="00023D95">
        <w:rPr>
          <w:b/>
        </w:rPr>
        <w:t xml:space="preserve">)  </w:t>
      </w:r>
      <w:r w:rsidRPr="00023D95">
        <w:t>4.4.90.00.00.00.00.00.2295 - Aplicações Diretas...................................R$ 16.966,13</w:t>
      </w:r>
    </w:p>
    <w:p w:rsidR="00D72D7A" w:rsidRPr="00023D95" w:rsidRDefault="00D72D7A" w:rsidP="00D72D7A">
      <w:pPr>
        <w:jc w:val="both"/>
      </w:pPr>
      <w:r w:rsidRPr="00023D95">
        <w:rPr>
          <w:b/>
        </w:rPr>
        <w:t>(</w:t>
      </w:r>
      <w:proofErr w:type="spellStart"/>
      <w:r w:rsidRPr="00023D95">
        <w:rPr>
          <w:b/>
        </w:rPr>
        <w:t>xx</w:t>
      </w:r>
      <w:proofErr w:type="spellEnd"/>
      <w:r w:rsidRPr="00023D95">
        <w:rPr>
          <w:b/>
        </w:rPr>
        <w:t xml:space="preserve">)  </w:t>
      </w:r>
      <w:r w:rsidRPr="00023D95">
        <w:t>4.4.90.00.00.00.00.00.0335 - Aplicações Diretas...................................R$ 29.000,00</w:t>
      </w:r>
    </w:p>
    <w:p w:rsidR="00D72D7A" w:rsidRPr="00023D95" w:rsidRDefault="00D72D7A" w:rsidP="00D72D7A">
      <w:pPr>
        <w:jc w:val="both"/>
        <w:rPr>
          <w:b/>
          <w:u w:val="single"/>
        </w:rPr>
      </w:pPr>
    </w:p>
    <w:p w:rsidR="00D72D7A" w:rsidRPr="00023D95" w:rsidRDefault="00D72D7A" w:rsidP="00D72D7A">
      <w:pPr>
        <w:jc w:val="both"/>
        <w:rPr>
          <w:b/>
        </w:rPr>
      </w:pPr>
      <w:r w:rsidRPr="00023D95">
        <w:rPr>
          <w:b/>
        </w:rPr>
        <w:t>09 – SECRETARIA DE SAÚDE PÚBLICA</w:t>
      </w:r>
    </w:p>
    <w:p w:rsidR="00D72D7A" w:rsidRPr="00023D95" w:rsidRDefault="00D72D7A" w:rsidP="00D72D7A">
      <w:pPr>
        <w:jc w:val="both"/>
        <w:rPr>
          <w:b/>
        </w:rPr>
      </w:pPr>
      <w:r w:rsidRPr="00023D95">
        <w:rPr>
          <w:b/>
        </w:rPr>
        <w:t xml:space="preserve">01 – FUNDO MUNICIPAL DE SAÚDE </w:t>
      </w:r>
    </w:p>
    <w:p w:rsidR="00D72D7A" w:rsidRPr="00023D95" w:rsidRDefault="00D72D7A" w:rsidP="00D72D7A">
      <w:pPr>
        <w:jc w:val="both"/>
        <w:rPr>
          <w:b/>
        </w:rPr>
      </w:pPr>
      <w:r w:rsidRPr="00023D95">
        <w:rPr>
          <w:b/>
        </w:rPr>
        <w:t>10.301.0023.2.101</w:t>
      </w:r>
      <w:r w:rsidRPr="00023D95">
        <w:t xml:space="preserve"> – </w:t>
      </w:r>
      <w:r w:rsidRPr="00023D95">
        <w:rPr>
          <w:b/>
        </w:rPr>
        <w:t xml:space="preserve">Adm. Geral dos Bens e Serviços da Atenção Básica </w:t>
      </w:r>
    </w:p>
    <w:p w:rsidR="00D72D7A" w:rsidRPr="00023D95" w:rsidRDefault="00D72D7A" w:rsidP="00D72D7A">
      <w:pPr>
        <w:jc w:val="both"/>
      </w:pPr>
      <w:r w:rsidRPr="00023D95">
        <w:rPr>
          <w:b/>
        </w:rPr>
        <w:t xml:space="preserve">(19)   </w:t>
      </w:r>
      <w:r w:rsidRPr="00023D95">
        <w:t>3.3.90.00.00.00.00.00.0335 - Aplicações Diretas...............................R$   540.000,00</w:t>
      </w:r>
    </w:p>
    <w:p w:rsidR="00D72D7A" w:rsidRPr="00023D95" w:rsidRDefault="00D72D7A" w:rsidP="00D56D24">
      <w:pPr>
        <w:jc w:val="both"/>
      </w:pPr>
      <w:r w:rsidRPr="00023D95">
        <w:rPr>
          <w:b/>
        </w:rPr>
        <w:t>(</w:t>
      </w:r>
      <w:proofErr w:type="spellStart"/>
      <w:r w:rsidRPr="00023D95">
        <w:rPr>
          <w:b/>
        </w:rPr>
        <w:t>xx</w:t>
      </w:r>
      <w:proofErr w:type="spellEnd"/>
      <w:r w:rsidRPr="00023D95">
        <w:rPr>
          <w:b/>
        </w:rPr>
        <w:t xml:space="preserve">)   </w:t>
      </w:r>
      <w:r w:rsidRPr="00023D95">
        <w:t>4.4.90.00.00.00.00.00.0335 - Aplicações Diretas...............................R$   120</w:t>
      </w:r>
      <w:r w:rsidR="00D56D24" w:rsidRPr="00023D95">
        <w:t>.000,00</w:t>
      </w:r>
    </w:p>
    <w:p w:rsidR="00D72D7A" w:rsidRPr="00023D95" w:rsidRDefault="00D72D7A" w:rsidP="00D72D7A">
      <w:pPr>
        <w:tabs>
          <w:tab w:val="left" w:pos="2552"/>
        </w:tabs>
        <w:jc w:val="both"/>
        <w:rPr>
          <w:b/>
        </w:rPr>
      </w:pPr>
      <w:r w:rsidRPr="00023D95">
        <w:rPr>
          <w:b/>
        </w:rPr>
        <w:t>TOTAL..........................................................................................................R$ 722.000,00</w:t>
      </w:r>
    </w:p>
    <w:p w:rsidR="00462013" w:rsidRPr="00023D95" w:rsidRDefault="00462013" w:rsidP="00462013">
      <w:pPr>
        <w:pStyle w:val="NormalWeb"/>
        <w:spacing w:before="120" w:beforeAutospacing="0" w:after="120" w:afterAutospacing="0"/>
        <w:ind w:firstLine="709"/>
        <w:jc w:val="both"/>
      </w:pPr>
    </w:p>
    <w:p w:rsidR="00D56D24" w:rsidRPr="00023D95" w:rsidRDefault="00462013" w:rsidP="00D56D24">
      <w:pPr>
        <w:spacing w:line="360" w:lineRule="auto"/>
        <w:ind w:firstLine="709"/>
        <w:jc w:val="both"/>
      </w:pPr>
      <w:r w:rsidRPr="00023D95">
        <w:t xml:space="preserve">Sala das Sessões da Câmara Municipal de </w:t>
      </w:r>
      <w:r w:rsidR="00D72D7A" w:rsidRPr="00023D95">
        <w:t>Vereadores de Anchieta-SC, em 05 fevereiro de 2020</w:t>
      </w:r>
      <w:r w:rsidRPr="00023D95">
        <w:t>.</w:t>
      </w:r>
    </w:p>
    <w:p w:rsidR="00D56D24" w:rsidRPr="00023D95" w:rsidRDefault="00D56D24" w:rsidP="00D56D24">
      <w:pPr>
        <w:jc w:val="both"/>
      </w:pPr>
    </w:p>
    <w:p w:rsidR="00D56D24" w:rsidRPr="00023D95" w:rsidRDefault="00D56D24" w:rsidP="00D56D24">
      <w:pPr>
        <w:jc w:val="both"/>
      </w:pP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023D95">
        <w:t>______________________         ______________________       ______________________</w:t>
      </w:r>
    </w:p>
    <w:p w:rsidR="00D56D24" w:rsidRPr="00023D95" w:rsidRDefault="00D56D24" w:rsidP="00D56D24">
      <w:r w:rsidRPr="00023D95">
        <w:t xml:space="preserve">   Maria Helena Trentin                       Neri Gaspar                      </w:t>
      </w:r>
      <w:r w:rsidR="00571C9A">
        <w:t xml:space="preserve">             Elci D</w:t>
      </w:r>
      <w:r w:rsidR="00571C9A" w:rsidRPr="00571C9A">
        <w:t>iehl</w:t>
      </w:r>
    </w:p>
    <w:p w:rsidR="00D56D24" w:rsidRPr="00023D95" w:rsidRDefault="00D56D24" w:rsidP="00D56D24">
      <w:r w:rsidRPr="00023D95">
        <w:t xml:space="preserve">    </w:t>
      </w:r>
      <w:proofErr w:type="spellStart"/>
      <w:r w:rsidRPr="00023D95">
        <w:t>Veradora</w:t>
      </w:r>
      <w:proofErr w:type="spellEnd"/>
      <w:r w:rsidRPr="00023D95">
        <w:t xml:space="preserve">                                           Presidente                                   Vereadora Suplente</w:t>
      </w:r>
    </w:p>
    <w:p w:rsidR="00D56D24" w:rsidRPr="00023D95" w:rsidRDefault="00D56D24" w:rsidP="00D56D24"/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023D95">
        <w:t>____________________________                     ________________________________</w:t>
      </w: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</w:pPr>
      <w:r w:rsidRPr="00023D95">
        <w:t xml:space="preserve">                        Hilario Hoffelder                                             Leandra Garlet</w:t>
      </w: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</w:pPr>
      <w:r w:rsidRPr="00023D95">
        <w:t xml:space="preserve">                       Vereador Suplente                                            Vereadora Suplente</w:t>
      </w:r>
    </w:p>
    <w:p w:rsidR="00D56D24" w:rsidRPr="00023D95" w:rsidRDefault="00D56D24" w:rsidP="00D56D24"/>
    <w:p w:rsidR="00D56D24" w:rsidRPr="00023D95" w:rsidRDefault="00D56D24" w:rsidP="00D56D24"/>
    <w:p w:rsidR="00D56D24" w:rsidRPr="00023D95" w:rsidRDefault="00D56D24" w:rsidP="00D56D24">
      <w:pPr>
        <w:spacing w:line="360" w:lineRule="auto"/>
        <w:ind w:firstLine="709"/>
        <w:jc w:val="both"/>
      </w:pPr>
    </w:p>
    <w:p w:rsidR="00D56D24" w:rsidRPr="00023D95" w:rsidRDefault="00D56D24" w:rsidP="00D56D24">
      <w:pPr>
        <w:jc w:val="center"/>
      </w:pPr>
    </w:p>
    <w:p w:rsidR="00462013" w:rsidRPr="00023D95" w:rsidRDefault="00462013" w:rsidP="00462013"/>
    <w:p w:rsidR="00462013" w:rsidRPr="00023D95" w:rsidRDefault="00462013" w:rsidP="00462013"/>
    <w:p w:rsidR="00D72D7A" w:rsidRPr="00023D95" w:rsidRDefault="00462013" w:rsidP="00D72D7A">
      <w:pPr>
        <w:jc w:val="center"/>
        <w:rPr>
          <w:b/>
        </w:rPr>
      </w:pPr>
      <w:r w:rsidRPr="00023D95">
        <w:rPr>
          <w:b/>
        </w:rPr>
        <w:t>JUSTIFICATIVA</w:t>
      </w:r>
      <w:r w:rsidR="00D72D7A" w:rsidRPr="00023D95">
        <w:rPr>
          <w:b/>
        </w:rPr>
        <w:t>:</w:t>
      </w:r>
    </w:p>
    <w:p w:rsidR="00D72D7A" w:rsidRPr="00023D95" w:rsidRDefault="00D72D7A" w:rsidP="00D72D7A">
      <w:pPr>
        <w:jc w:val="center"/>
        <w:rPr>
          <w:b/>
        </w:rPr>
      </w:pPr>
    </w:p>
    <w:p w:rsidR="00D72D7A" w:rsidRPr="00023D95" w:rsidRDefault="00462013" w:rsidP="00D72D7A">
      <w:pPr>
        <w:pStyle w:val="NormalWeb"/>
        <w:spacing w:before="120" w:beforeAutospacing="0" w:after="120" w:afterAutospacing="0" w:line="300" w:lineRule="auto"/>
        <w:ind w:firstLine="709"/>
        <w:jc w:val="both"/>
      </w:pPr>
      <w:r w:rsidRPr="00023D95">
        <w:t xml:space="preserve">Trata-se de projeto de lei municipal proposto </w:t>
      </w:r>
      <w:r w:rsidR="00D72D7A" w:rsidRPr="00023D95">
        <w:t>q</w:t>
      </w:r>
      <w:r w:rsidR="00D56D24" w:rsidRPr="00023D95">
        <w:t>uanto ao remanejamento n</w:t>
      </w:r>
      <w:r w:rsidR="00D72D7A" w:rsidRPr="00023D95">
        <w:t xml:space="preserve">o valor de </w:t>
      </w:r>
      <w:r w:rsidR="00D56D24" w:rsidRPr="00023D95">
        <w:t xml:space="preserve">até </w:t>
      </w:r>
      <w:r w:rsidR="00D72D7A" w:rsidRPr="00023D95">
        <w:t xml:space="preserve">R$ 80.000,00 (oitenta mil reais), ao Setor da Cultura, onde na proposta de emenda modificativa é anulada este valor, pois no ano de 2019 entrou nesta Casa Legislativa o projeto de Lei nº063 onde foi aprovado por unanimidade </w:t>
      </w:r>
      <w:r w:rsidR="00D56D24" w:rsidRPr="00023D95">
        <w:t>c</w:t>
      </w:r>
      <w:r w:rsidR="00D72D7A" w:rsidRPr="00023D95">
        <w:t>o</w:t>
      </w:r>
      <w:r w:rsidR="00D56D24" w:rsidRPr="00023D95">
        <w:t>m o</w:t>
      </w:r>
      <w:r w:rsidR="00D72D7A" w:rsidRPr="00023D95">
        <w:t xml:space="preserve"> valor de até 70.000,00 setenta mil reais para ser destinado a realização da 13ª Expo Anchieta e 7ª Festa Nacional das Sementes Crioulas. Os </w:t>
      </w:r>
      <w:r w:rsidR="00D56D24" w:rsidRPr="00023D95">
        <w:t>Nobres E</w:t>
      </w:r>
      <w:r w:rsidR="00D72D7A" w:rsidRPr="00023D95">
        <w:t>dis entendem que não se faz</w:t>
      </w:r>
      <w:r w:rsidR="005160C5" w:rsidRPr="00023D95">
        <w:t xml:space="preserve"> </w:t>
      </w:r>
      <w:r w:rsidR="00D72D7A" w:rsidRPr="00023D95">
        <w:t xml:space="preserve">necessário mais recursos para esta finalidade, levando em conta que temos mais necessidades com recuperação de estradas </w:t>
      </w:r>
      <w:r w:rsidR="00D56D24" w:rsidRPr="00023D95">
        <w:t>vicinais, recuperação das máquinas, inclusive a patrola que a pouco tempo houve um incidente e ainda não foi arrumada</w:t>
      </w:r>
      <w:r w:rsidR="005160C5" w:rsidRPr="00023D95">
        <w:t>, sendo que esta é</w:t>
      </w:r>
      <w:r w:rsidR="00D56D24" w:rsidRPr="00023D95">
        <w:t xml:space="preserve"> a melhor máquina que o município possui. </w:t>
      </w:r>
    </w:p>
    <w:p w:rsidR="00D72D7A" w:rsidRPr="00023D95" w:rsidRDefault="00D72D7A" w:rsidP="00D72D7A">
      <w:pPr>
        <w:ind w:left="780"/>
        <w:jc w:val="both"/>
      </w:pPr>
    </w:p>
    <w:p w:rsidR="00D56D24" w:rsidRPr="00023D95" w:rsidRDefault="00D56D24" w:rsidP="00D56D24">
      <w:pPr>
        <w:spacing w:line="360" w:lineRule="auto"/>
        <w:ind w:firstLine="709"/>
        <w:jc w:val="both"/>
      </w:pPr>
      <w:r w:rsidRPr="00023D95">
        <w:t>Sala das Sessões da Câmara Municipal de Vereadores de Anchieta-SC, em 05 fevereiro de 2020.</w:t>
      </w:r>
    </w:p>
    <w:p w:rsidR="00D72D7A" w:rsidRPr="00023D95" w:rsidRDefault="00D72D7A" w:rsidP="00D72D7A">
      <w:pPr>
        <w:ind w:left="780"/>
        <w:jc w:val="both"/>
      </w:pPr>
    </w:p>
    <w:p w:rsidR="00D72D7A" w:rsidRPr="00023D95" w:rsidRDefault="00D72D7A" w:rsidP="00D72D7A">
      <w:pPr>
        <w:jc w:val="both"/>
      </w:pPr>
      <w:r w:rsidRPr="00023D95">
        <w:tab/>
        <w:t xml:space="preserve"> </w:t>
      </w:r>
    </w:p>
    <w:p w:rsidR="00D56D24" w:rsidRPr="00023D95" w:rsidRDefault="00D56D24" w:rsidP="00D72D7A">
      <w:pPr>
        <w:jc w:val="both"/>
      </w:pPr>
    </w:p>
    <w:p w:rsidR="00D56D24" w:rsidRPr="00023D95" w:rsidRDefault="00D56D24" w:rsidP="00D72D7A">
      <w:pPr>
        <w:jc w:val="both"/>
      </w:pPr>
    </w:p>
    <w:p w:rsidR="00D72D7A" w:rsidRPr="00023D95" w:rsidRDefault="00D72D7A" w:rsidP="00D72D7A">
      <w:pPr>
        <w:jc w:val="both"/>
      </w:pP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023D95">
        <w:t>______________________         ______________________       ______________________</w:t>
      </w:r>
    </w:p>
    <w:p w:rsidR="00D56D24" w:rsidRPr="00023D95" w:rsidRDefault="00D56D24" w:rsidP="00D56D24">
      <w:r w:rsidRPr="00023D95">
        <w:t xml:space="preserve">   Maria Helena Trentin                       Neri Gaspar                                   Elci </w:t>
      </w:r>
      <w:bookmarkStart w:id="0" w:name="_GoBack"/>
      <w:bookmarkEnd w:id="0"/>
      <w:r w:rsidR="00571C9A">
        <w:t>D</w:t>
      </w:r>
      <w:r w:rsidR="00571C9A" w:rsidRPr="00571C9A">
        <w:t>iehl</w:t>
      </w:r>
    </w:p>
    <w:p w:rsidR="00D56D24" w:rsidRPr="00023D95" w:rsidRDefault="00D56D24" w:rsidP="00D56D24">
      <w:r w:rsidRPr="00023D95">
        <w:t xml:space="preserve">    </w:t>
      </w:r>
      <w:proofErr w:type="spellStart"/>
      <w:r w:rsidRPr="00023D95">
        <w:t>Veradora</w:t>
      </w:r>
      <w:proofErr w:type="spellEnd"/>
      <w:r w:rsidRPr="00023D95">
        <w:t xml:space="preserve">                                           Presidente                                   Vereadora Suplente</w:t>
      </w:r>
    </w:p>
    <w:p w:rsidR="00D56D24" w:rsidRPr="00023D95" w:rsidRDefault="00D56D24" w:rsidP="00D56D24"/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023D95">
        <w:t>____________________________                     ________________________________</w:t>
      </w: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</w:pPr>
      <w:r w:rsidRPr="00023D95">
        <w:t xml:space="preserve">                        Hilario Hoffelder                                             Leandra Garlet</w:t>
      </w:r>
    </w:p>
    <w:p w:rsidR="00D56D24" w:rsidRPr="00023D95" w:rsidRDefault="00D56D24" w:rsidP="00D56D24">
      <w:pPr>
        <w:pStyle w:val="NormalWeb"/>
        <w:shd w:val="clear" w:color="auto" w:fill="FFFFFF"/>
        <w:spacing w:before="0" w:beforeAutospacing="0" w:after="0" w:afterAutospacing="0"/>
      </w:pPr>
      <w:r w:rsidRPr="00023D95">
        <w:t xml:space="preserve">                       Vereador Suplente                                            Vereadora Suplente</w:t>
      </w:r>
    </w:p>
    <w:p w:rsidR="00D56D24" w:rsidRPr="00023D95" w:rsidRDefault="00D56D24" w:rsidP="00D56D24"/>
    <w:p w:rsidR="00D56D24" w:rsidRPr="00023D95" w:rsidRDefault="00D56D24" w:rsidP="00D56D24"/>
    <w:p w:rsidR="008A160A" w:rsidRPr="00023D95" w:rsidRDefault="008A160A" w:rsidP="00D72D7A">
      <w:pPr>
        <w:jc w:val="both"/>
      </w:pPr>
    </w:p>
    <w:sectPr w:rsidR="008A160A" w:rsidRPr="00023D95" w:rsidSect="00023D95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13"/>
    <w:rsid w:val="00023D95"/>
    <w:rsid w:val="0025099F"/>
    <w:rsid w:val="00462013"/>
    <w:rsid w:val="005160C5"/>
    <w:rsid w:val="00571C9A"/>
    <w:rsid w:val="008A160A"/>
    <w:rsid w:val="00D450A5"/>
    <w:rsid w:val="00D56D24"/>
    <w:rsid w:val="00D72D7A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5E154-2A6F-4EA5-9440-C6DD6E6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013"/>
    <w:pPr>
      <w:spacing w:after="0" w:line="240" w:lineRule="auto"/>
    </w:pPr>
    <w:rPr>
      <w:rFonts w:eastAsia="Times New Roman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62013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62013"/>
    <w:rPr>
      <w:rFonts w:eastAsia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6201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09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9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8</cp:revision>
  <cp:lastPrinted>2020-02-05T21:19:00Z</cp:lastPrinted>
  <dcterms:created xsi:type="dcterms:W3CDTF">2020-01-31T18:17:00Z</dcterms:created>
  <dcterms:modified xsi:type="dcterms:W3CDTF">2020-02-05T21:19:00Z</dcterms:modified>
</cp:coreProperties>
</file>