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85" w:rsidRPr="00571718" w:rsidRDefault="00B92EB1" w:rsidP="00D71585">
      <w:pPr>
        <w:shd w:val="clear" w:color="auto" w:fill="FFFFFF"/>
        <w:spacing w:before="300" w:after="300" w:line="300" w:lineRule="atLeast"/>
        <w:ind w:right="300"/>
        <w:jc w:val="center"/>
        <w:outlineLvl w:val="0"/>
        <w:rPr>
          <w:b/>
          <w:u w:val="single"/>
        </w:rPr>
      </w:pPr>
      <w:r w:rsidRPr="00571718">
        <w:rPr>
          <w:b/>
          <w:bCs/>
          <w:kern w:val="36"/>
          <w:u w:val="single"/>
        </w:rPr>
        <w:t>PROJETO DE</w:t>
      </w:r>
      <w:r w:rsidR="00E03605" w:rsidRPr="00571718">
        <w:rPr>
          <w:b/>
          <w:bCs/>
          <w:kern w:val="36"/>
          <w:u w:val="single"/>
        </w:rPr>
        <w:t xml:space="preserve"> </w:t>
      </w:r>
      <w:r w:rsidRPr="00571718">
        <w:rPr>
          <w:b/>
          <w:bCs/>
          <w:kern w:val="36"/>
          <w:u w:val="single"/>
        </w:rPr>
        <w:t xml:space="preserve">LEI Nº  </w:t>
      </w:r>
      <w:r w:rsidR="00BE5024" w:rsidRPr="00571718">
        <w:rPr>
          <w:b/>
          <w:bCs/>
          <w:kern w:val="36"/>
          <w:u w:val="single"/>
        </w:rPr>
        <w:t xml:space="preserve">      </w:t>
      </w:r>
      <w:r w:rsidRPr="00571718">
        <w:rPr>
          <w:b/>
          <w:bCs/>
          <w:kern w:val="36"/>
          <w:u w:val="single"/>
        </w:rPr>
        <w:t xml:space="preserve">   </w:t>
      </w:r>
      <w:r w:rsidR="00E03605" w:rsidRPr="00571718">
        <w:rPr>
          <w:b/>
          <w:bCs/>
          <w:kern w:val="36"/>
          <w:u w:val="single"/>
        </w:rPr>
        <w:t>/20</w:t>
      </w:r>
      <w:r w:rsidRPr="00571718">
        <w:rPr>
          <w:b/>
          <w:bCs/>
          <w:kern w:val="36"/>
          <w:u w:val="single"/>
        </w:rPr>
        <w:t>20</w:t>
      </w:r>
    </w:p>
    <w:tbl>
      <w:tblPr>
        <w:tblpPr w:leftFromText="141" w:rightFromText="141" w:vertAnchor="text" w:horzAnchor="page" w:tblpX="4425" w:tblpY="208"/>
        <w:tblW w:w="12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6166"/>
      </w:tblGrid>
      <w:tr w:rsidR="00150597" w:rsidRPr="00571718" w:rsidTr="00E01542">
        <w:trPr>
          <w:cantSplit/>
          <w:trHeight w:val="1258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150597" w:rsidRPr="00571718" w:rsidRDefault="00150597" w:rsidP="00150597">
            <w:pPr>
              <w:jc w:val="both"/>
            </w:pPr>
            <w:r w:rsidRPr="00571718">
              <w:t xml:space="preserve">Autoriza a Alteração do Plano Plurianual, da Lei de Diretrizes Orçamentárias e da Lei Orçamentária Anual através da abertura de Crédito Adicional </w:t>
            </w:r>
            <w:r w:rsidR="00571718" w:rsidRPr="00571718">
              <w:t>Especial</w:t>
            </w:r>
            <w:r w:rsidRPr="00571718">
              <w:t xml:space="preserve"> na importância de até </w:t>
            </w:r>
            <w:r w:rsidRPr="00571718">
              <w:rPr>
                <w:b/>
              </w:rPr>
              <w:t>R</w:t>
            </w:r>
            <w:r w:rsidRPr="00571718">
              <w:t xml:space="preserve">$ </w:t>
            </w:r>
            <w:r w:rsidR="00B022FD">
              <w:rPr>
                <w:b/>
              </w:rPr>
              <w:t>7</w:t>
            </w:r>
            <w:r w:rsidR="00571718" w:rsidRPr="00571718">
              <w:rPr>
                <w:b/>
              </w:rPr>
              <w:t>0.000</w:t>
            </w:r>
            <w:r w:rsidR="00B92EB1" w:rsidRPr="00571718">
              <w:rPr>
                <w:b/>
              </w:rPr>
              <w:t>,00 (</w:t>
            </w:r>
            <w:r w:rsidR="00B022FD">
              <w:rPr>
                <w:b/>
              </w:rPr>
              <w:t>setenta</w:t>
            </w:r>
            <w:r w:rsidRPr="00571718">
              <w:rPr>
                <w:b/>
              </w:rPr>
              <w:t xml:space="preserve"> mil reais</w:t>
            </w:r>
            <w:r w:rsidRPr="00571718">
              <w:t>) e contém outras providências.</w:t>
            </w:r>
          </w:p>
          <w:p w:rsidR="00150597" w:rsidRPr="00571718" w:rsidRDefault="00150597" w:rsidP="00150597">
            <w:pPr>
              <w:jc w:val="both"/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150597" w:rsidRPr="00571718" w:rsidRDefault="00150597" w:rsidP="00150597">
            <w:pPr>
              <w:ind w:left="-142" w:hanging="284"/>
              <w:jc w:val="both"/>
            </w:pPr>
          </w:p>
        </w:tc>
      </w:tr>
    </w:tbl>
    <w:p w:rsidR="00150597" w:rsidRPr="00571718" w:rsidRDefault="00150597" w:rsidP="00150597">
      <w:pPr>
        <w:pStyle w:val="Recuodecorpodetexto2"/>
      </w:pPr>
    </w:p>
    <w:p w:rsidR="00150597" w:rsidRPr="00571718" w:rsidRDefault="00150597" w:rsidP="00150597">
      <w:pPr>
        <w:pStyle w:val="Recuodecorpodetexto2"/>
      </w:pPr>
      <w:r w:rsidRPr="00571718">
        <w:t xml:space="preserve">                       </w:t>
      </w:r>
    </w:p>
    <w:p w:rsidR="00150597" w:rsidRPr="00571718" w:rsidRDefault="00150597" w:rsidP="00150597">
      <w:r w:rsidRPr="00571718">
        <w:t xml:space="preserve">                                                                   </w:t>
      </w:r>
    </w:p>
    <w:p w:rsidR="00150597" w:rsidRPr="00571718" w:rsidRDefault="00150597" w:rsidP="003D3F41">
      <w:pPr>
        <w:jc w:val="both"/>
      </w:pPr>
      <w:r w:rsidRPr="00571718">
        <w:t xml:space="preserve">                  </w:t>
      </w:r>
      <w:r w:rsidR="00571718" w:rsidRPr="00571718">
        <w:t xml:space="preserve">                           </w:t>
      </w:r>
      <w:r w:rsidR="006C7884" w:rsidRPr="00571718">
        <w:t xml:space="preserve"> </w:t>
      </w:r>
      <w:r w:rsidRPr="00571718">
        <w:t xml:space="preserve"> O Prefeito do Município de Anchieta, Estado de Santa Catarina.</w:t>
      </w:r>
    </w:p>
    <w:p w:rsidR="00150597" w:rsidRPr="00571718" w:rsidRDefault="00150597" w:rsidP="00150597"/>
    <w:p w:rsidR="00150597" w:rsidRPr="00571718" w:rsidRDefault="00150597" w:rsidP="00150597">
      <w:pPr>
        <w:jc w:val="both"/>
      </w:pPr>
      <w:r w:rsidRPr="00571718">
        <w:t xml:space="preserve">                                               Faço saber a todos os habitantes deste Município que a                                                     Câmara Municipal de Vereadores aprovou e eu sanciono a seguinte Lei:</w:t>
      </w:r>
    </w:p>
    <w:p w:rsidR="00150597" w:rsidRPr="00571718" w:rsidRDefault="00150597" w:rsidP="00150597"/>
    <w:p w:rsidR="00150597" w:rsidRPr="00571718" w:rsidRDefault="00150597" w:rsidP="00150597">
      <w:pPr>
        <w:jc w:val="center"/>
        <w:rPr>
          <w:b/>
          <w:u w:val="single"/>
        </w:rPr>
      </w:pPr>
      <w:r w:rsidRPr="00571718">
        <w:rPr>
          <w:b/>
          <w:u w:val="single"/>
        </w:rPr>
        <w:t>TITULO   I</w:t>
      </w:r>
    </w:p>
    <w:p w:rsidR="00150597" w:rsidRPr="00571718" w:rsidRDefault="00150597" w:rsidP="00150597">
      <w:pPr>
        <w:jc w:val="center"/>
        <w:rPr>
          <w:b/>
          <w:u w:val="single"/>
        </w:rPr>
      </w:pPr>
      <w:proofErr w:type="gramStart"/>
      <w:r w:rsidRPr="00571718">
        <w:rPr>
          <w:b/>
          <w:u w:val="single"/>
        </w:rPr>
        <w:t>CAPÍTULO  I</w:t>
      </w:r>
      <w:proofErr w:type="gramEnd"/>
      <w:r w:rsidRPr="00571718">
        <w:rPr>
          <w:b/>
          <w:u w:val="single"/>
        </w:rPr>
        <w:t xml:space="preserve">  </w:t>
      </w:r>
    </w:p>
    <w:p w:rsidR="00150597" w:rsidRDefault="00150597" w:rsidP="00150597">
      <w:pPr>
        <w:jc w:val="center"/>
        <w:rPr>
          <w:b/>
          <w:u w:val="single"/>
        </w:rPr>
      </w:pPr>
      <w:r w:rsidRPr="00571718">
        <w:rPr>
          <w:b/>
          <w:u w:val="single"/>
        </w:rPr>
        <w:t>DA ALTERAÇÃO ORÇAMENTÁRIA</w:t>
      </w:r>
    </w:p>
    <w:p w:rsidR="00150597" w:rsidRDefault="00150597" w:rsidP="00150597">
      <w:pPr>
        <w:jc w:val="center"/>
        <w:rPr>
          <w:u w:val="single"/>
        </w:rPr>
      </w:pPr>
    </w:p>
    <w:p w:rsidR="00AC0556" w:rsidRPr="00571718" w:rsidRDefault="00AC0556" w:rsidP="00150597">
      <w:pPr>
        <w:jc w:val="center"/>
        <w:rPr>
          <w:u w:val="single"/>
        </w:rPr>
      </w:pPr>
    </w:p>
    <w:p w:rsidR="00571718" w:rsidRDefault="00150597" w:rsidP="00571718">
      <w:pPr>
        <w:jc w:val="both"/>
      </w:pPr>
      <w:r w:rsidRPr="00571718">
        <w:t xml:space="preserve">                                        Art. 1º Fica alterada a Lei Orçamentária Anual Lei nº 2.469 de 19 de novembro de 2019, Orçamento G</w:t>
      </w:r>
      <w:r w:rsidR="00AC0556">
        <w:t xml:space="preserve">eral do Município de Anchieta </w:t>
      </w:r>
      <w:r w:rsidRPr="00571718">
        <w:t xml:space="preserve">(SC), </w:t>
      </w:r>
      <w:r w:rsidR="00571718" w:rsidRPr="00571718">
        <w:t>através da abertura de um Crédito Adicional Especial</w:t>
      </w:r>
      <w:r w:rsidR="00AC0556">
        <w:t>,</w:t>
      </w:r>
      <w:r w:rsidR="00571718" w:rsidRPr="00571718">
        <w:t xml:space="preserve"> na importância de até </w:t>
      </w:r>
      <w:r w:rsidR="00571718" w:rsidRPr="00571718">
        <w:rPr>
          <w:b/>
        </w:rPr>
        <w:t>R</w:t>
      </w:r>
      <w:r w:rsidR="00571718" w:rsidRPr="00571718">
        <w:t xml:space="preserve">$ </w:t>
      </w:r>
      <w:r w:rsidR="00B022FD">
        <w:rPr>
          <w:b/>
        </w:rPr>
        <w:t>7</w:t>
      </w:r>
      <w:r w:rsidR="00571718" w:rsidRPr="00571718">
        <w:rPr>
          <w:b/>
        </w:rPr>
        <w:t>0.000,00 (</w:t>
      </w:r>
      <w:r w:rsidR="00B022FD">
        <w:rPr>
          <w:b/>
        </w:rPr>
        <w:t>seten</w:t>
      </w:r>
      <w:r w:rsidR="00571718" w:rsidRPr="00571718">
        <w:rPr>
          <w:b/>
        </w:rPr>
        <w:t>ta mil reais</w:t>
      </w:r>
      <w:r w:rsidR="00571718" w:rsidRPr="00571718">
        <w:t xml:space="preserve">),  </w:t>
      </w:r>
      <w:r w:rsidR="00B022FD">
        <w:t>no Órgão 05</w:t>
      </w:r>
      <w:r w:rsidR="00AC0556">
        <w:t xml:space="preserve"> – SECRETARIA DE </w:t>
      </w:r>
      <w:r w:rsidR="00B022FD">
        <w:t>EDUCAÇÃO, CULTURA E ESPORTE</w:t>
      </w:r>
      <w:r w:rsidR="00AC0556">
        <w:t xml:space="preserve">, Unidade 01 – </w:t>
      </w:r>
      <w:r w:rsidR="00B022FD" w:rsidRPr="00B022FD">
        <w:t>ADMINISTRAÇÃO DA EDUCAÇÃO MUNICIPAL</w:t>
      </w:r>
      <w:r w:rsidR="00AC0556">
        <w:t xml:space="preserve">, </w:t>
      </w:r>
      <w:r w:rsidR="00571718" w:rsidRPr="00571718">
        <w:t>em conformidade com os prescritos nesta Lei, instituindo-se para tal na matéria orçamentária em execução</w:t>
      </w:r>
      <w:r w:rsidR="00571718">
        <w:t>,</w:t>
      </w:r>
      <w:r w:rsidR="00AC0556">
        <w:t xml:space="preserve"> </w:t>
      </w:r>
      <w:r w:rsidR="00571718" w:rsidRPr="00571718">
        <w:t xml:space="preserve">o Projeto Atividade </w:t>
      </w:r>
      <w:r w:rsidR="00B022FD">
        <w:t>05</w:t>
      </w:r>
      <w:r w:rsidR="00571718" w:rsidRPr="00AC0556">
        <w:t>.</w:t>
      </w:r>
      <w:r w:rsidR="00571718" w:rsidRPr="000A521C">
        <w:t xml:space="preserve">01 – </w:t>
      </w:r>
      <w:r w:rsidR="00A75C81">
        <w:t xml:space="preserve">12.122.0002.1.038 </w:t>
      </w:r>
      <w:r w:rsidR="00571718" w:rsidRPr="00571718">
        <w:rPr>
          <w:b/>
        </w:rPr>
        <w:t>–</w:t>
      </w:r>
      <w:r w:rsidR="00A75C81">
        <w:rPr>
          <w:b/>
        </w:rPr>
        <w:t xml:space="preserve"> </w:t>
      </w:r>
      <w:r w:rsidR="00B022FD" w:rsidRPr="00A75C81">
        <w:t>Aquisição de Veículo para Transporte da Merenda Escolar</w:t>
      </w:r>
      <w:r w:rsidR="00571718" w:rsidRPr="00A75C81">
        <w:rPr>
          <w:bCs/>
        </w:rPr>
        <w:t>,</w:t>
      </w:r>
      <w:r w:rsidR="00571718" w:rsidRPr="00571718">
        <w:rPr>
          <w:bCs/>
          <w:color w:val="FF0000"/>
        </w:rPr>
        <w:t xml:space="preserve"> </w:t>
      </w:r>
      <w:r w:rsidR="00571718" w:rsidRPr="00571718">
        <w:rPr>
          <w:bCs/>
        </w:rPr>
        <w:t xml:space="preserve">na Modalidade </w:t>
      </w:r>
      <w:r w:rsidR="00571718" w:rsidRPr="00571718">
        <w:t xml:space="preserve">de despesas sob o código nº </w:t>
      </w:r>
      <w:r w:rsidR="00B022FD">
        <w:t>4</w:t>
      </w:r>
      <w:r w:rsidR="00571718">
        <w:t>.</w:t>
      </w:r>
      <w:r w:rsidR="00B022FD">
        <w:t>4</w:t>
      </w:r>
      <w:r w:rsidR="00571718">
        <w:t>.90.00 – Aplicações Diretas, tendo como finalidade</w:t>
      </w:r>
      <w:r w:rsidR="00AC0556">
        <w:t xml:space="preserve"> a </w:t>
      </w:r>
      <w:r w:rsidR="00B022FD">
        <w:t>aquisição de veículo para transporte da merenda escolar às escolas da rede municipal de ensino.</w:t>
      </w:r>
    </w:p>
    <w:p w:rsidR="00B022FD" w:rsidRPr="00AC0556" w:rsidRDefault="00B022FD" w:rsidP="00571718">
      <w:pPr>
        <w:jc w:val="both"/>
      </w:pPr>
    </w:p>
    <w:p w:rsidR="00571718" w:rsidRPr="00571718" w:rsidRDefault="00571718" w:rsidP="006C7884">
      <w:pPr>
        <w:tabs>
          <w:tab w:val="left" w:pos="2552"/>
        </w:tabs>
        <w:jc w:val="both"/>
        <w:rPr>
          <w:b/>
        </w:rPr>
      </w:pPr>
    </w:p>
    <w:p w:rsidR="00150597" w:rsidRPr="00571718" w:rsidRDefault="00150597" w:rsidP="00150597">
      <w:pPr>
        <w:tabs>
          <w:tab w:val="left" w:pos="2552"/>
        </w:tabs>
        <w:jc w:val="center"/>
        <w:rPr>
          <w:b/>
          <w:u w:val="single"/>
        </w:rPr>
      </w:pPr>
      <w:r w:rsidRPr="00571718">
        <w:rPr>
          <w:b/>
          <w:u w:val="single"/>
        </w:rPr>
        <w:t>CAPÍTULO II</w:t>
      </w:r>
    </w:p>
    <w:p w:rsidR="00150597" w:rsidRPr="00571718" w:rsidRDefault="00150597" w:rsidP="00150597">
      <w:pPr>
        <w:jc w:val="center"/>
        <w:rPr>
          <w:b/>
          <w:u w:val="single"/>
        </w:rPr>
      </w:pPr>
      <w:r w:rsidRPr="00571718">
        <w:rPr>
          <w:b/>
        </w:rPr>
        <w:t xml:space="preserve">          </w:t>
      </w:r>
      <w:r w:rsidRPr="00571718">
        <w:rPr>
          <w:b/>
          <w:u w:val="single"/>
        </w:rPr>
        <w:t>DO LIMITE DO CRÉDITO E DA ABERTURA</w:t>
      </w:r>
    </w:p>
    <w:p w:rsidR="00150597" w:rsidRPr="00571718" w:rsidRDefault="00150597" w:rsidP="00150597"/>
    <w:p w:rsidR="00150597" w:rsidRPr="00571718" w:rsidRDefault="00150597" w:rsidP="00150597">
      <w:pPr>
        <w:tabs>
          <w:tab w:val="left" w:pos="2520"/>
          <w:tab w:val="left" w:pos="2835"/>
          <w:tab w:val="left" w:pos="3119"/>
        </w:tabs>
        <w:jc w:val="both"/>
      </w:pPr>
      <w:r w:rsidRPr="00571718">
        <w:tab/>
        <w:t xml:space="preserve">   Art. 2º Em conformidade com o disposto no artigo anterior desta Lei, fica o Chefe do Poder Executivo Municipal, autorizado a proceder por ato próprio, a Abertura de </w:t>
      </w:r>
      <w:r w:rsidR="00571718">
        <w:t xml:space="preserve">um </w:t>
      </w:r>
      <w:r w:rsidRPr="00571718">
        <w:t xml:space="preserve">Crédito Adicional </w:t>
      </w:r>
      <w:r w:rsidR="00571718">
        <w:t>Especial</w:t>
      </w:r>
      <w:r w:rsidRPr="00571718">
        <w:t xml:space="preserve"> na importância de até </w:t>
      </w:r>
      <w:r w:rsidR="00B92EB1" w:rsidRPr="00571718">
        <w:rPr>
          <w:b/>
        </w:rPr>
        <w:t>R</w:t>
      </w:r>
      <w:r w:rsidR="00B92EB1" w:rsidRPr="00571718">
        <w:t xml:space="preserve">$ </w:t>
      </w:r>
      <w:r w:rsidR="00B022FD">
        <w:rPr>
          <w:b/>
        </w:rPr>
        <w:t>7</w:t>
      </w:r>
      <w:r w:rsidR="00571718">
        <w:rPr>
          <w:b/>
        </w:rPr>
        <w:t>0.000,00</w:t>
      </w:r>
      <w:r w:rsidR="00B92EB1" w:rsidRPr="00571718">
        <w:rPr>
          <w:b/>
        </w:rPr>
        <w:t xml:space="preserve"> (</w:t>
      </w:r>
      <w:r w:rsidR="00B022FD">
        <w:rPr>
          <w:b/>
        </w:rPr>
        <w:t>seten</w:t>
      </w:r>
      <w:r w:rsidR="00571718">
        <w:rPr>
          <w:b/>
        </w:rPr>
        <w:t>ta mil</w:t>
      </w:r>
      <w:r w:rsidR="00B92EB1" w:rsidRPr="00571718">
        <w:rPr>
          <w:b/>
        </w:rPr>
        <w:t xml:space="preserve"> reais</w:t>
      </w:r>
      <w:r w:rsidR="00B92EB1" w:rsidRPr="00571718">
        <w:t xml:space="preserve">) </w:t>
      </w:r>
      <w:r w:rsidRPr="00571718">
        <w:t>no Orçamento Geral do Município (LOA), conforme abaixo especificado a saber:</w:t>
      </w:r>
    </w:p>
    <w:p w:rsidR="00481E9D" w:rsidRPr="00571718" w:rsidRDefault="00481E9D" w:rsidP="00150597">
      <w:pPr>
        <w:tabs>
          <w:tab w:val="left" w:pos="2520"/>
          <w:tab w:val="left" w:pos="2835"/>
          <w:tab w:val="left" w:pos="3119"/>
        </w:tabs>
        <w:jc w:val="both"/>
      </w:pPr>
    </w:p>
    <w:p w:rsidR="00DB69C5" w:rsidRPr="00571718" w:rsidRDefault="00B022FD" w:rsidP="00DB69C5">
      <w:pPr>
        <w:jc w:val="both"/>
        <w:rPr>
          <w:b/>
        </w:rPr>
      </w:pPr>
      <w:r>
        <w:rPr>
          <w:b/>
        </w:rPr>
        <w:t>05</w:t>
      </w:r>
      <w:r w:rsidR="00DB69C5" w:rsidRPr="00571718">
        <w:rPr>
          <w:b/>
        </w:rPr>
        <w:t xml:space="preserve"> – SECRETARIA </w:t>
      </w:r>
      <w:r>
        <w:rPr>
          <w:b/>
        </w:rPr>
        <w:t>DE EDUCAÇÃO, CULTURA E ESPORTE</w:t>
      </w:r>
    </w:p>
    <w:p w:rsidR="00DB69C5" w:rsidRPr="00B022FD" w:rsidRDefault="00571718" w:rsidP="00DB69C5">
      <w:pPr>
        <w:jc w:val="both"/>
        <w:rPr>
          <w:b/>
        </w:rPr>
      </w:pPr>
      <w:r w:rsidRPr="00B022FD">
        <w:rPr>
          <w:b/>
        </w:rPr>
        <w:t>01</w:t>
      </w:r>
      <w:r w:rsidR="00DB69C5" w:rsidRPr="00B022FD">
        <w:rPr>
          <w:b/>
        </w:rPr>
        <w:t xml:space="preserve"> – </w:t>
      </w:r>
      <w:r w:rsidR="00B022FD" w:rsidRPr="00B022FD">
        <w:rPr>
          <w:b/>
        </w:rPr>
        <w:t>ADMINISTRAÇÃO DA EDUCAÇÃO MUNICIPAL</w:t>
      </w:r>
    </w:p>
    <w:p w:rsidR="00DB69C5" w:rsidRPr="005D1E4C" w:rsidRDefault="005D1E4C" w:rsidP="00DB69C5">
      <w:pPr>
        <w:jc w:val="both"/>
        <w:rPr>
          <w:b/>
        </w:rPr>
      </w:pPr>
      <w:r w:rsidRPr="005D1E4C">
        <w:rPr>
          <w:b/>
        </w:rPr>
        <w:t xml:space="preserve">12.122.0002.1.038 </w:t>
      </w:r>
      <w:r w:rsidR="00DB69C5" w:rsidRPr="005D1E4C">
        <w:rPr>
          <w:b/>
        </w:rPr>
        <w:t xml:space="preserve">– </w:t>
      </w:r>
      <w:r w:rsidR="00B022FD" w:rsidRPr="005D1E4C">
        <w:rPr>
          <w:b/>
        </w:rPr>
        <w:t>Aquisição de Veículo para Transporte da Merenda Escolar</w:t>
      </w:r>
    </w:p>
    <w:p w:rsidR="00DB69C5" w:rsidRPr="00571718" w:rsidRDefault="00734AC7" w:rsidP="00150597">
      <w:pPr>
        <w:tabs>
          <w:tab w:val="left" w:pos="2552"/>
        </w:tabs>
        <w:jc w:val="both"/>
      </w:pPr>
      <w:r>
        <w:t>(</w:t>
      </w:r>
      <w:proofErr w:type="spellStart"/>
      <w:r>
        <w:t>xxx</w:t>
      </w:r>
      <w:proofErr w:type="spellEnd"/>
      <w:r w:rsidR="00DB69C5" w:rsidRPr="00571718">
        <w:t xml:space="preserve">) </w:t>
      </w:r>
      <w:r w:rsidR="00B022FD">
        <w:t>4.4.90.00.00.00.00.00.</w:t>
      </w:r>
      <w:r w:rsidR="005A1C08">
        <w:t>1</w:t>
      </w:r>
      <w:r w:rsidR="00B022FD">
        <w:t>115</w:t>
      </w:r>
      <w:r w:rsidR="00DB69C5" w:rsidRPr="00571718">
        <w:t xml:space="preserve"> - Aplica</w:t>
      </w:r>
      <w:r>
        <w:t>ções Diretas...........</w:t>
      </w:r>
      <w:r w:rsidR="00DB69C5" w:rsidRPr="00571718">
        <w:t>..........</w:t>
      </w:r>
      <w:r>
        <w:t>.</w:t>
      </w:r>
      <w:r w:rsidR="00DB69C5" w:rsidRPr="00571718">
        <w:t xml:space="preserve">............R$    </w:t>
      </w:r>
      <w:r w:rsidR="00B022FD">
        <w:t>7</w:t>
      </w:r>
      <w:r w:rsidR="00DB69C5" w:rsidRPr="00571718">
        <w:t>0.000,00</w:t>
      </w:r>
    </w:p>
    <w:p w:rsidR="00DB69C5" w:rsidRPr="00571718" w:rsidRDefault="00DB69C5" w:rsidP="00150597">
      <w:pPr>
        <w:tabs>
          <w:tab w:val="left" w:pos="2552"/>
        </w:tabs>
        <w:jc w:val="both"/>
        <w:rPr>
          <w:b/>
        </w:rPr>
      </w:pPr>
    </w:p>
    <w:p w:rsidR="00150597" w:rsidRPr="00571718" w:rsidRDefault="00150597" w:rsidP="00150597">
      <w:pPr>
        <w:tabs>
          <w:tab w:val="left" w:pos="2552"/>
        </w:tabs>
        <w:jc w:val="both"/>
        <w:rPr>
          <w:b/>
        </w:rPr>
      </w:pPr>
      <w:r w:rsidRPr="00571718">
        <w:rPr>
          <w:b/>
        </w:rPr>
        <w:t>TOTAL....................................................................</w:t>
      </w:r>
      <w:r w:rsidR="00734AC7">
        <w:rPr>
          <w:b/>
        </w:rPr>
        <w:t>...</w:t>
      </w:r>
      <w:r w:rsidRPr="00571718">
        <w:rPr>
          <w:b/>
        </w:rPr>
        <w:t>......................................R$</w:t>
      </w:r>
      <w:r w:rsidR="004D6D69" w:rsidRPr="00571718">
        <w:rPr>
          <w:b/>
        </w:rPr>
        <w:t xml:space="preserve"> </w:t>
      </w:r>
      <w:r w:rsidR="00B022FD">
        <w:rPr>
          <w:b/>
        </w:rPr>
        <w:t>7</w:t>
      </w:r>
      <w:r w:rsidR="00734AC7">
        <w:rPr>
          <w:b/>
        </w:rPr>
        <w:t>0</w:t>
      </w:r>
      <w:r w:rsidR="004D6D69" w:rsidRPr="00571718">
        <w:rPr>
          <w:b/>
        </w:rPr>
        <w:t>.0</w:t>
      </w:r>
      <w:r w:rsidR="0053696B" w:rsidRPr="00571718">
        <w:rPr>
          <w:b/>
        </w:rPr>
        <w:t>00,00</w:t>
      </w:r>
    </w:p>
    <w:p w:rsidR="00150597" w:rsidRPr="00571718" w:rsidRDefault="00150597" w:rsidP="00150597">
      <w:pPr>
        <w:jc w:val="both"/>
        <w:rPr>
          <w:b/>
          <w:u w:val="single"/>
        </w:rPr>
      </w:pPr>
      <w:r w:rsidRPr="00571718">
        <w:tab/>
      </w:r>
      <w:r w:rsidRPr="00571718">
        <w:tab/>
      </w:r>
    </w:p>
    <w:p w:rsidR="0053696B" w:rsidRPr="00571718" w:rsidRDefault="00150597" w:rsidP="0053696B">
      <w:pPr>
        <w:tabs>
          <w:tab w:val="left" w:pos="0"/>
        </w:tabs>
        <w:ind w:left="2832"/>
        <w:jc w:val="both"/>
      </w:pPr>
      <w:r w:rsidRPr="00571718">
        <w:t xml:space="preserve">                </w:t>
      </w:r>
      <w:r w:rsidRPr="00571718">
        <w:tab/>
        <w:t xml:space="preserve">                  </w:t>
      </w:r>
    </w:p>
    <w:p w:rsidR="00FE527B" w:rsidRDefault="006972FB" w:rsidP="00FE527B">
      <w:pPr>
        <w:jc w:val="both"/>
      </w:pPr>
      <w:r w:rsidRPr="00571718">
        <w:lastRenderedPageBreak/>
        <w:t xml:space="preserve">                                           </w:t>
      </w:r>
    </w:p>
    <w:p w:rsidR="006972FB" w:rsidRPr="00571718" w:rsidRDefault="006972FB" w:rsidP="00FE527B">
      <w:pPr>
        <w:ind w:firstLine="2694"/>
        <w:jc w:val="both"/>
      </w:pPr>
      <w:r w:rsidRPr="00571718">
        <w:t xml:space="preserve"> Art. 3º Para o atendimento do</w:t>
      </w:r>
      <w:r w:rsidR="00734AC7">
        <w:t xml:space="preserve"> Crédit</w:t>
      </w:r>
      <w:r w:rsidR="000A521C">
        <w:t xml:space="preserve">o </w:t>
      </w:r>
      <w:r w:rsidRPr="00571718">
        <w:t>autorizado no artigo anterior deste ato, fica igualmente o Chefe do Poder Executivo Municipal, au</w:t>
      </w:r>
      <w:r w:rsidR="00FE527B">
        <w:t>torizado a</w:t>
      </w:r>
      <w:r w:rsidR="00734AC7">
        <w:t xml:space="preserve"> </w:t>
      </w:r>
      <w:r w:rsidR="00B022FD">
        <w:t>proceder à redução da dotação orçamentária</w:t>
      </w:r>
      <w:r w:rsidRPr="00571718">
        <w:t xml:space="preserve"> abaixo discriminada</w:t>
      </w:r>
      <w:r w:rsidR="00B022FD">
        <w:t xml:space="preserve"> e constante</w:t>
      </w:r>
      <w:r w:rsidRPr="00571718">
        <w:t xml:space="preserve"> do mesmo Orçamento, mais precisamente conforme abaixo:</w:t>
      </w:r>
    </w:p>
    <w:p w:rsidR="006972FB" w:rsidRPr="00571718" w:rsidRDefault="006972FB" w:rsidP="006972FB">
      <w:pPr>
        <w:jc w:val="both"/>
      </w:pPr>
    </w:p>
    <w:p w:rsidR="00B022FD" w:rsidRPr="00571718" w:rsidRDefault="00B022FD" w:rsidP="00B022FD">
      <w:pPr>
        <w:jc w:val="both"/>
        <w:rPr>
          <w:b/>
        </w:rPr>
      </w:pPr>
      <w:r>
        <w:rPr>
          <w:b/>
        </w:rPr>
        <w:t>05</w:t>
      </w:r>
      <w:r w:rsidRPr="00571718">
        <w:rPr>
          <w:b/>
        </w:rPr>
        <w:t xml:space="preserve"> – SECRETARIA </w:t>
      </w:r>
      <w:r>
        <w:rPr>
          <w:b/>
        </w:rPr>
        <w:t>DE EDUCAÇÃO, CULTURA E ESPORTE</w:t>
      </w:r>
    </w:p>
    <w:p w:rsidR="00B022FD" w:rsidRPr="00B022FD" w:rsidRDefault="00B022FD" w:rsidP="00B022FD">
      <w:pPr>
        <w:jc w:val="both"/>
        <w:rPr>
          <w:b/>
        </w:rPr>
      </w:pPr>
      <w:r>
        <w:rPr>
          <w:b/>
        </w:rPr>
        <w:t>02</w:t>
      </w:r>
      <w:r w:rsidRPr="00B022FD">
        <w:rPr>
          <w:b/>
        </w:rPr>
        <w:t xml:space="preserve"> – </w:t>
      </w:r>
      <w:r>
        <w:rPr>
          <w:b/>
        </w:rPr>
        <w:t>ENSINO FUNDAMENTAL</w:t>
      </w:r>
    </w:p>
    <w:p w:rsidR="00B022FD" w:rsidRPr="00571718" w:rsidRDefault="00B022FD" w:rsidP="00B022FD">
      <w:pPr>
        <w:jc w:val="both"/>
        <w:rPr>
          <w:b/>
        </w:rPr>
      </w:pPr>
      <w:r>
        <w:rPr>
          <w:b/>
        </w:rPr>
        <w:t>12</w:t>
      </w:r>
      <w:r w:rsidRPr="00571718">
        <w:rPr>
          <w:b/>
        </w:rPr>
        <w:t>.</w:t>
      </w:r>
      <w:r>
        <w:rPr>
          <w:b/>
        </w:rPr>
        <w:t>361</w:t>
      </w:r>
      <w:r w:rsidRPr="00571718">
        <w:rPr>
          <w:b/>
        </w:rPr>
        <w:t>.</w:t>
      </w:r>
      <w:r>
        <w:rPr>
          <w:b/>
        </w:rPr>
        <w:t>0008</w:t>
      </w:r>
      <w:r w:rsidRPr="00571718">
        <w:rPr>
          <w:b/>
        </w:rPr>
        <w:t>.</w:t>
      </w:r>
      <w:r>
        <w:rPr>
          <w:b/>
        </w:rPr>
        <w:t>1</w:t>
      </w:r>
      <w:r w:rsidRPr="00571718">
        <w:rPr>
          <w:b/>
        </w:rPr>
        <w:t>.</w:t>
      </w:r>
      <w:r>
        <w:rPr>
          <w:b/>
        </w:rPr>
        <w:t>026 – Construção de Quadra Coberta para o CMEIF</w:t>
      </w:r>
    </w:p>
    <w:p w:rsidR="00B022FD" w:rsidRDefault="00B022FD" w:rsidP="00B022FD">
      <w:pPr>
        <w:tabs>
          <w:tab w:val="left" w:pos="2552"/>
        </w:tabs>
        <w:jc w:val="both"/>
      </w:pPr>
      <w:r>
        <w:t>(</w:t>
      </w:r>
      <w:r w:rsidR="005A1C08">
        <w:t>165</w:t>
      </w:r>
      <w:r w:rsidRPr="00571718">
        <w:t xml:space="preserve">) </w:t>
      </w:r>
      <w:r w:rsidR="005A1C08">
        <w:t>4.4.90.00.00.00.00.00.1</w:t>
      </w:r>
      <w:r>
        <w:t>115</w:t>
      </w:r>
      <w:r w:rsidRPr="00571718">
        <w:t xml:space="preserve"> - Aplica</w:t>
      </w:r>
      <w:r>
        <w:t>ções Diretas...........</w:t>
      </w:r>
      <w:r w:rsidRPr="00571718">
        <w:t>..........</w:t>
      </w:r>
      <w:r>
        <w:t>.</w:t>
      </w:r>
      <w:r w:rsidRPr="00571718">
        <w:t xml:space="preserve">............R$    </w:t>
      </w:r>
      <w:r>
        <w:t>7</w:t>
      </w:r>
      <w:r w:rsidRPr="00571718">
        <w:t>0.000,00</w:t>
      </w:r>
    </w:p>
    <w:p w:rsidR="00B022FD" w:rsidRPr="00571718" w:rsidRDefault="00B022FD" w:rsidP="00B022FD">
      <w:pPr>
        <w:tabs>
          <w:tab w:val="left" w:pos="2552"/>
        </w:tabs>
        <w:jc w:val="both"/>
      </w:pPr>
    </w:p>
    <w:p w:rsidR="0018462D" w:rsidRPr="00571718" w:rsidRDefault="0018462D" w:rsidP="0018462D">
      <w:pPr>
        <w:tabs>
          <w:tab w:val="left" w:pos="2552"/>
        </w:tabs>
        <w:jc w:val="both"/>
        <w:rPr>
          <w:b/>
        </w:rPr>
      </w:pPr>
      <w:r w:rsidRPr="00571718">
        <w:rPr>
          <w:b/>
        </w:rPr>
        <w:t>TOTAL............................</w:t>
      </w:r>
      <w:r w:rsidR="00AC0556">
        <w:rPr>
          <w:b/>
        </w:rPr>
        <w:t>....</w:t>
      </w:r>
      <w:r w:rsidRPr="00571718">
        <w:rPr>
          <w:b/>
        </w:rPr>
        <w:t xml:space="preserve">.............................................................................R$ </w:t>
      </w:r>
      <w:r w:rsidR="00B022FD">
        <w:rPr>
          <w:b/>
        </w:rPr>
        <w:t>7</w:t>
      </w:r>
      <w:r w:rsidR="00734AC7">
        <w:rPr>
          <w:b/>
        </w:rPr>
        <w:t>0</w:t>
      </w:r>
      <w:r w:rsidRPr="00571718">
        <w:rPr>
          <w:b/>
        </w:rPr>
        <w:t>.000,00</w:t>
      </w:r>
    </w:p>
    <w:p w:rsidR="0018462D" w:rsidRPr="00571718" w:rsidRDefault="0018462D" w:rsidP="0018462D">
      <w:pPr>
        <w:jc w:val="both"/>
        <w:rPr>
          <w:b/>
          <w:u w:val="single"/>
        </w:rPr>
      </w:pPr>
      <w:r w:rsidRPr="00571718">
        <w:tab/>
      </w:r>
      <w:r w:rsidRPr="00571718">
        <w:tab/>
      </w:r>
    </w:p>
    <w:p w:rsidR="00150597" w:rsidRPr="00571718" w:rsidRDefault="00150597" w:rsidP="00150597">
      <w:pPr>
        <w:jc w:val="both"/>
        <w:rPr>
          <w:b/>
          <w:u w:val="single"/>
        </w:rPr>
      </w:pPr>
      <w:r w:rsidRPr="00571718">
        <w:tab/>
      </w:r>
      <w:r w:rsidRPr="00571718">
        <w:tab/>
      </w:r>
      <w:r w:rsidRPr="00571718">
        <w:tab/>
        <w:t xml:space="preserve">                          </w:t>
      </w:r>
      <w:r w:rsidRPr="00571718">
        <w:rPr>
          <w:b/>
          <w:u w:val="single"/>
        </w:rPr>
        <w:t>CAPÍTULO III</w:t>
      </w:r>
    </w:p>
    <w:p w:rsidR="00150597" w:rsidRPr="00571718" w:rsidRDefault="00150597" w:rsidP="00150597">
      <w:pPr>
        <w:ind w:firstLine="720"/>
        <w:jc w:val="center"/>
        <w:rPr>
          <w:b/>
          <w:u w:val="single"/>
        </w:rPr>
      </w:pPr>
      <w:r w:rsidRPr="00571718">
        <w:rPr>
          <w:b/>
          <w:u w:val="single"/>
        </w:rPr>
        <w:t>DA ALTERAÇÃO DO PLANO PLURIANUAL</w:t>
      </w:r>
    </w:p>
    <w:p w:rsidR="00150597" w:rsidRPr="00571718" w:rsidRDefault="00150597" w:rsidP="00150597">
      <w:pPr>
        <w:pStyle w:val="Corpodetexto"/>
        <w:jc w:val="center"/>
      </w:pPr>
    </w:p>
    <w:p w:rsidR="00150597" w:rsidRPr="00571718" w:rsidRDefault="00150597" w:rsidP="00150597">
      <w:pPr>
        <w:tabs>
          <w:tab w:val="left" w:pos="2552"/>
        </w:tabs>
        <w:jc w:val="both"/>
        <w:rPr>
          <w:color w:val="FF0000"/>
        </w:rPr>
      </w:pPr>
      <w:r w:rsidRPr="00571718">
        <w:t xml:space="preserve">                                         Art. 4º Fica alterado o PPA - Plano Plurianual, Lei Municipal nº.  2.467 de 14 de novembro de 2019, em conformidade com o disposto nos artigos anteriores desta Lei, relativamente ao crédito e redução introduzidos neste texto legal.</w:t>
      </w:r>
    </w:p>
    <w:p w:rsidR="00150597" w:rsidRPr="00571718" w:rsidRDefault="00150597" w:rsidP="00150597">
      <w:pPr>
        <w:jc w:val="both"/>
        <w:rPr>
          <w:b/>
        </w:rPr>
      </w:pPr>
      <w:r w:rsidRPr="00571718">
        <w:rPr>
          <w:b/>
        </w:rPr>
        <w:t xml:space="preserve">                                         </w:t>
      </w:r>
    </w:p>
    <w:p w:rsidR="00150597" w:rsidRPr="00571718" w:rsidRDefault="00150597" w:rsidP="00150597">
      <w:pPr>
        <w:jc w:val="center"/>
        <w:rPr>
          <w:b/>
          <w:u w:val="single"/>
        </w:rPr>
      </w:pPr>
      <w:r w:rsidRPr="00571718">
        <w:rPr>
          <w:b/>
          <w:u w:val="single"/>
        </w:rPr>
        <w:t>CAPÍTULO IV</w:t>
      </w:r>
    </w:p>
    <w:p w:rsidR="00150597" w:rsidRPr="00571718" w:rsidRDefault="00150597" w:rsidP="00150597">
      <w:pPr>
        <w:ind w:firstLine="720"/>
        <w:jc w:val="center"/>
        <w:rPr>
          <w:b/>
          <w:u w:val="single"/>
        </w:rPr>
      </w:pPr>
      <w:r w:rsidRPr="00571718">
        <w:rPr>
          <w:b/>
          <w:u w:val="single"/>
        </w:rPr>
        <w:t>DA ALTERAÇÃO DA LEI DE DIRETRIZES ORÇAMENTÁRIAS</w:t>
      </w:r>
    </w:p>
    <w:p w:rsidR="00150597" w:rsidRPr="00571718" w:rsidRDefault="00150597" w:rsidP="00150597">
      <w:pPr>
        <w:ind w:firstLine="720"/>
        <w:jc w:val="center"/>
        <w:rPr>
          <w:u w:val="single"/>
        </w:rPr>
      </w:pPr>
    </w:p>
    <w:p w:rsidR="00150597" w:rsidRDefault="00150597" w:rsidP="00150597">
      <w:pPr>
        <w:jc w:val="both"/>
      </w:pPr>
      <w:r w:rsidRPr="00571718">
        <w:tab/>
      </w:r>
      <w:r w:rsidRPr="00571718">
        <w:tab/>
      </w:r>
      <w:r w:rsidRPr="00571718">
        <w:tab/>
        <w:t xml:space="preserve">   Art. 5º Fica, igualmente, alterada a LDO - Lei de Diretrizes Orçamentárias nº.  2.468 de 14 de novembro de 2019, em conformidade com o disposto nos artigos anteriores desta Lei, relativamente ao crédito e redução introduzidos na presente Lei.</w:t>
      </w:r>
    </w:p>
    <w:p w:rsidR="00FE527B" w:rsidRPr="00571718" w:rsidRDefault="00FE527B" w:rsidP="00150597">
      <w:pPr>
        <w:jc w:val="both"/>
      </w:pPr>
    </w:p>
    <w:p w:rsidR="00150597" w:rsidRPr="00571718" w:rsidRDefault="00150597" w:rsidP="00150597">
      <w:pPr>
        <w:jc w:val="both"/>
      </w:pPr>
      <w:r w:rsidRPr="00571718">
        <w:tab/>
      </w:r>
      <w:r w:rsidRPr="00571718">
        <w:tab/>
        <w:t xml:space="preserve">              Art. 6º Esta Lei entrará em vigor na data de sua publicação.</w:t>
      </w:r>
    </w:p>
    <w:p w:rsidR="00EC3677" w:rsidRPr="00571718" w:rsidRDefault="00EC3677" w:rsidP="00404198">
      <w:pPr>
        <w:spacing w:line="276" w:lineRule="auto"/>
        <w:ind w:left="2268"/>
        <w:jc w:val="right"/>
        <w:rPr>
          <w:rFonts w:eastAsia="Calibri"/>
          <w:b/>
          <w:bCs/>
          <w:lang w:eastAsia="en-US"/>
        </w:rPr>
      </w:pPr>
    </w:p>
    <w:p w:rsidR="00CA078D" w:rsidRPr="00571718" w:rsidRDefault="00CA078D" w:rsidP="00404198">
      <w:pPr>
        <w:spacing w:line="276" w:lineRule="auto"/>
        <w:ind w:left="2268"/>
        <w:jc w:val="right"/>
        <w:rPr>
          <w:rFonts w:eastAsia="Calibri"/>
          <w:b/>
          <w:bCs/>
          <w:lang w:eastAsia="en-US"/>
        </w:rPr>
      </w:pPr>
    </w:p>
    <w:p w:rsidR="00CA078D" w:rsidRPr="00571718" w:rsidRDefault="00CA078D" w:rsidP="00404198">
      <w:pPr>
        <w:spacing w:line="276" w:lineRule="auto"/>
        <w:ind w:left="2268"/>
        <w:jc w:val="right"/>
        <w:rPr>
          <w:rFonts w:eastAsia="Calibri"/>
          <w:b/>
          <w:bCs/>
          <w:lang w:eastAsia="en-US"/>
        </w:rPr>
      </w:pPr>
    </w:p>
    <w:p w:rsidR="00C6156D" w:rsidRPr="00571718" w:rsidRDefault="00C6156D" w:rsidP="00404198">
      <w:pPr>
        <w:spacing w:line="276" w:lineRule="auto"/>
        <w:ind w:left="2268"/>
        <w:jc w:val="right"/>
        <w:rPr>
          <w:color w:val="FF0000"/>
        </w:rPr>
      </w:pPr>
      <w:r w:rsidRPr="00571718">
        <w:t xml:space="preserve">Município de Anchieta (SC), </w:t>
      </w:r>
      <w:r w:rsidR="00B022FD">
        <w:t>17</w:t>
      </w:r>
      <w:r w:rsidR="004D6D69" w:rsidRPr="00571718">
        <w:t xml:space="preserve"> </w:t>
      </w:r>
      <w:r w:rsidR="0018462D" w:rsidRPr="00571718">
        <w:t>d</w:t>
      </w:r>
      <w:r w:rsidRPr="00571718">
        <w:t xml:space="preserve">e </w:t>
      </w:r>
      <w:r w:rsidR="00B022FD">
        <w:t>março</w:t>
      </w:r>
      <w:r w:rsidR="00404198" w:rsidRPr="00571718">
        <w:t xml:space="preserve"> d</w:t>
      </w:r>
      <w:r w:rsidRPr="00571718">
        <w:t>e 20</w:t>
      </w:r>
      <w:r w:rsidR="0018462D" w:rsidRPr="00571718">
        <w:t>20</w:t>
      </w:r>
      <w:r w:rsidRPr="00571718">
        <w:t>.</w:t>
      </w:r>
    </w:p>
    <w:p w:rsidR="00C6156D" w:rsidRPr="00571718" w:rsidRDefault="00C6156D" w:rsidP="00975681">
      <w:pPr>
        <w:spacing w:line="276" w:lineRule="auto"/>
        <w:jc w:val="center"/>
      </w:pPr>
    </w:p>
    <w:p w:rsidR="00CA078D" w:rsidRPr="00571718" w:rsidRDefault="00CA078D" w:rsidP="00734AC7">
      <w:pPr>
        <w:spacing w:line="276" w:lineRule="auto"/>
      </w:pPr>
    </w:p>
    <w:p w:rsidR="00CA078D" w:rsidRPr="00571718" w:rsidRDefault="00CA078D" w:rsidP="00975681">
      <w:pPr>
        <w:spacing w:line="276" w:lineRule="auto"/>
        <w:jc w:val="center"/>
      </w:pPr>
    </w:p>
    <w:p w:rsidR="00CA078D" w:rsidRPr="00571718" w:rsidRDefault="00CA078D" w:rsidP="00975681">
      <w:pPr>
        <w:spacing w:line="276" w:lineRule="auto"/>
        <w:jc w:val="center"/>
      </w:pPr>
    </w:p>
    <w:p w:rsidR="00C6156D" w:rsidRPr="00571718" w:rsidRDefault="00734AC7" w:rsidP="00975681">
      <w:pPr>
        <w:spacing w:line="276" w:lineRule="auto"/>
        <w:jc w:val="center"/>
        <w:rPr>
          <w:b/>
        </w:rPr>
      </w:pPr>
      <w:r>
        <w:rPr>
          <w:b/>
        </w:rPr>
        <w:t>IVAN JOSÉ CANCI</w:t>
      </w:r>
    </w:p>
    <w:p w:rsidR="004D6D69" w:rsidRPr="00571718" w:rsidRDefault="00C6156D" w:rsidP="00150597">
      <w:pPr>
        <w:spacing w:line="276" w:lineRule="auto"/>
        <w:jc w:val="center"/>
      </w:pPr>
      <w:r w:rsidRPr="00571718">
        <w:t xml:space="preserve">Prefeito Municipal </w:t>
      </w:r>
    </w:p>
    <w:p w:rsidR="004D6D69" w:rsidRDefault="004D6D69" w:rsidP="00150597">
      <w:pPr>
        <w:spacing w:line="276" w:lineRule="auto"/>
        <w:jc w:val="center"/>
      </w:pPr>
    </w:p>
    <w:p w:rsidR="003D3F41" w:rsidRDefault="003D3F41" w:rsidP="00150597">
      <w:pPr>
        <w:spacing w:line="276" w:lineRule="auto"/>
        <w:jc w:val="center"/>
      </w:pPr>
    </w:p>
    <w:p w:rsidR="003D3F41" w:rsidRDefault="003D3F41" w:rsidP="00150597">
      <w:pPr>
        <w:spacing w:line="276" w:lineRule="auto"/>
        <w:jc w:val="center"/>
      </w:pPr>
    </w:p>
    <w:p w:rsidR="003D3F41" w:rsidRDefault="003D3F41" w:rsidP="00150597">
      <w:pPr>
        <w:spacing w:line="276" w:lineRule="auto"/>
        <w:jc w:val="center"/>
      </w:pPr>
    </w:p>
    <w:p w:rsidR="003D3F41" w:rsidRDefault="003D3F41" w:rsidP="00150597">
      <w:pPr>
        <w:spacing w:line="276" w:lineRule="auto"/>
        <w:jc w:val="center"/>
      </w:pPr>
    </w:p>
    <w:p w:rsidR="003D3F41" w:rsidRDefault="003D3F41" w:rsidP="00150597">
      <w:pPr>
        <w:spacing w:line="276" w:lineRule="auto"/>
        <w:jc w:val="center"/>
      </w:pPr>
    </w:p>
    <w:p w:rsidR="003D3F41" w:rsidRPr="003D3F41" w:rsidRDefault="003D3F41" w:rsidP="003D3F41">
      <w:pPr>
        <w:keepNext/>
        <w:spacing w:before="240" w:after="60"/>
        <w:jc w:val="center"/>
        <w:outlineLvl w:val="0"/>
        <w:rPr>
          <w:rFonts w:eastAsia="Arial Unicode MS"/>
          <w:b/>
          <w:bCs/>
          <w:color w:val="000000"/>
          <w:kern w:val="32"/>
        </w:rPr>
      </w:pPr>
      <w:r w:rsidRPr="003D3F41">
        <w:rPr>
          <w:b/>
          <w:bCs/>
          <w:color w:val="000000"/>
          <w:kern w:val="32"/>
        </w:rPr>
        <w:lastRenderedPageBreak/>
        <w:t xml:space="preserve">J U S T I F I </w:t>
      </w:r>
      <w:bookmarkStart w:id="0" w:name="_GoBack"/>
      <w:bookmarkEnd w:id="0"/>
      <w:r w:rsidRPr="003D3F41">
        <w:rPr>
          <w:b/>
          <w:bCs/>
          <w:color w:val="000000"/>
          <w:kern w:val="32"/>
        </w:rPr>
        <w:t>C A T I V A</w:t>
      </w:r>
    </w:p>
    <w:p w:rsidR="003D3F41" w:rsidRPr="003D3F41" w:rsidRDefault="003D3F41" w:rsidP="003D3F41">
      <w:pPr>
        <w:jc w:val="center"/>
        <w:rPr>
          <w:color w:val="000000"/>
        </w:rPr>
      </w:pPr>
    </w:p>
    <w:p w:rsidR="0050536A" w:rsidRPr="0050536A" w:rsidRDefault="0050536A" w:rsidP="0050536A">
      <w:pPr>
        <w:jc w:val="center"/>
        <w:rPr>
          <w:color w:val="000000"/>
        </w:rPr>
      </w:pPr>
    </w:p>
    <w:p w:rsidR="0050536A" w:rsidRPr="0050536A" w:rsidRDefault="0050536A" w:rsidP="0050536A">
      <w:pPr>
        <w:jc w:val="center"/>
        <w:rPr>
          <w:color w:val="000000"/>
        </w:rPr>
      </w:pPr>
      <w:r w:rsidRPr="0050536A">
        <w:rPr>
          <w:color w:val="000000"/>
        </w:rPr>
        <w:t>EXCELENTÍSSIMO SENHOR PRESIDENTE,</w:t>
      </w:r>
    </w:p>
    <w:p w:rsidR="0050536A" w:rsidRDefault="0050536A" w:rsidP="0050536A">
      <w:pPr>
        <w:jc w:val="center"/>
        <w:rPr>
          <w:color w:val="000000"/>
        </w:rPr>
      </w:pPr>
      <w:r w:rsidRPr="0050536A">
        <w:rPr>
          <w:color w:val="000000"/>
        </w:rPr>
        <w:t>ILUSTRÍSSIMOS VEREADORES, ILUSTRÍSSIMAS VEREADORAS;</w:t>
      </w:r>
    </w:p>
    <w:p w:rsidR="003D3F41" w:rsidRPr="003D3F41" w:rsidRDefault="003D3F41" w:rsidP="0050536A">
      <w:pPr>
        <w:jc w:val="both"/>
        <w:rPr>
          <w:color w:val="000000"/>
        </w:rPr>
      </w:pPr>
      <w:r w:rsidRPr="003D3F41">
        <w:rPr>
          <w:color w:val="000000"/>
        </w:rPr>
        <w:t xml:space="preserve">                  </w:t>
      </w:r>
    </w:p>
    <w:p w:rsidR="003D3F41" w:rsidRPr="003D3F41" w:rsidRDefault="003D3F41" w:rsidP="003D3F41">
      <w:pPr>
        <w:jc w:val="both"/>
      </w:pPr>
      <w:r w:rsidRPr="003D3F41">
        <w:t xml:space="preserve">              O presente tem como intento fundamental, justificar a VOSSAS EXCELÊNCIAS, o Projeto de Lei, que Autoriza a Alteração do Plano Plurianual, da Lei de Diretrizes Orçamentárias e da Lei Orçamentária Anual através da abertura de Crédito Adicional Especial na importância de até R$ 70.000,00 (setenta mil reais) e contém outras providências.</w:t>
      </w:r>
    </w:p>
    <w:p w:rsidR="003D3F41" w:rsidRPr="003D3F41" w:rsidRDefault="003D3F41" w:rsidP="003D3F41">
      <w:pPr>
        <w:keepNext/>
        <w:jc w:val="both"/>
        <w:outlineLvl w:val="1"/>
        <w:rPr>
          <w:b/>
          <w:u w:val="single"/>
        </w:rPr>
      </w:pPr>
    </w:p>
    <w:p w:rsidR="003D3F41" w:rsidRDefault="003D3F41" w:rsidP="003D3F41">
      <w:pPr>
        <w:jc w:val="both"/>
      </w:pPr>
      <w:r w:rsidRPr="003D3F41">
        <w:rPr>
          <w:bCs/>
          <w:iCs/>
        </w:rPr>
        <w:tab/>
        <w:t xml:space="preserve">O referido Projeto de Lei </w:t>
      </w:r>
      <w:r w:rsidRPr="003D3F41">
        <w:rPr>
          <w:bCs/>
        </w:rPr>
        <w:t>tem</w:t>
      </w:r>
      <w:r w:rsidRPr="003D3F41">
        <w:t xml:space="preserve"> como finalidade</w:t>
      </w:r>
      <w:r>
        <w:t xml:space="preserve"> a</w:t>
      </w:r>
      <w:r w:rsidRPr="003D3F41">
        <w:t xml:space="preserve">brir crédito adicional especial para Aquisição de um Veículo para utilização no transporte de merenda escolar para as escolas da rede municipal de ensino, totalizando o valor de R$ 70.000,00 (setenta mil reais), provenientes da fonte de recursos </w:t>
      </w:r>
      <w:r>
        <w:t>1115</w:t>
      </w:r>
      <w:r w:rsidRPr="003D3F41">
        <w:t xml:space="preserve"> – Salário Educação</w:t>
      </w:r>
      <w:r>
        <w:t>, superávit do exercício de 2019.</w:t>
      </w:r>
    </w:p>
    <w:p w:rsidR="003D3F41" w:rsidRDefault="003D3F41" w:rsidP="003D3F41">
      <w:pPr>
        <w:jc w:val="both"/>
      </w:pPr>
    </w:p>
    <w:p w:rsidR="003D3F41" w:rsidRDefault="003D3F41" w:rsidP="003D3F41">
      <w:pPr>
        <w:jc w:val="both"/>
      </w:pPr>
      <w:r>
        <w:tab/>
      </w:r>
      <w:r w:rsidRPr="003D3F41">
        <w:t xml:space="preserve">Para atendimento do crédito acima mencionado, o Município de Anchieta/SC remanejará R$ 70.000,00 (setenta mil reais), dos recursos da Secretaria Municipal </w:t>
      </w:r>
      <w:r>
        <w:t>de Educação, Cultura e Esporte que hoje estão destinados a</w:t>
      </w:r>
      <w:r w:rsidRPr="003D3F41">
        <w:t xml:space="preserve"> Construção da Quadra Coberta do CMEIF, </w:t>
      </w:r>
      <w:r>
        <w:t xml:space="preserve">uma vez que a mesma será realizada com recursos provenientes do Salário Educação, sendo os valores arrecadados no ano de 2020, havendo assim, a sobra do superávit, o que possibilita o remanejamento do valor de R$ 70.000,00 para aplicação onde houver necessidade. </w:t>
      </w:r>
    </w:p>
    <w:p w:rsidR="003D3F41" w:rsidRDefault="003D3F41" w:rsidP="003D3F41">
      <w:pPr>
        <w:jc w:val="both"/>
      </w:pPr>
    </w:p>
    <w:p w:rsidR="0050536A" w:rsidRDefault="003D3F41" w:rsidP="0050536A">
      <w:pPr>
        <w:jc w:val="both"/>
      </w:pPr>
      <w:r>
        <w:tab/>
        <w:t xml:space="preserve">Diante disso, o Conselho Municipal de Educação, na data do dia 17 de março, autorizou </w:t>
      </w:r>
      <w:r w:rsidR="0050536A">
        <w:t xml:space="preserve">o remanejamento do orçamento, conforme ata que segue anexo ao presente Projeto de Lei. </w:t>
      </w:r>
    </w:p>
    <w:p w:rsidR="0050536A" w:rsidRDefault="0050536A" w:rsidP="0050536A">
      <w:pPr>
        <w:jc w:val="both"/>
      </w:pPr>
    </w:p>
    <w:p w:rsidR="0050536A" w:rsidRDefault="0050536A" w:rsidP="0050536A">
      <w:pPr>
        <w:jc w:val="both"/>
      </w:pPr>
      <w:r>
        <w:tab/>
      </w:r>
      <w:r w:rsidR="003D3F41" w:rsidRPr="003D3F41">
        <w:rPr>
          <w:bCs/>
          <w:iCs/>
        </w:rPr>
        <w:t>Destarte, solicitamos a aprovação</w:t>
      </w:r>
      <w:r w:rsidR="003D3F41" w:rsidRPr="003D3F41">
        <w:t>, devido a necessidade de efetivar o processo licitatório para a aquisição do veículo.</w:t>
      </w:r>
    </w:p>
    <w:p w:rsidR="0050536A" w:rsidRDefault="0050536A" w:rsidP="0050536A">
      <w:pPr>
        <w:jc w:val="both"/>
      </w:pPr>
    </w:p>
    <w:p w:rsidR="003D3F41" w:rsidRPr="0050536A" w:rsidRDefault="0050536A" w:rsidP="0050536A">
      <w:pPr>
        <w:jc w:val="both"/>
      </w:pPr>
      <w:r>
        <w:tab/>
      </w:r>
      <w:r w:rsidR="003D3F41" w:rsidRPr="003D3F41">
        <w:rPr>
          <w:color w:val="000000"/>
        </w:rPr>
        <w:t xml:space="preserve">EXCELENTÍSSIMOS SENHORES EDIS, aqui estão elencadas as contas, aberta e reduzida, no Orçamento Geral do Município, constantes do respectivo projeto ora submetido à elevada consideração de VOSSAS EXCELÊNCIAS, objetivando o desenvolvimento de ações de suma importância em prol das necessidades de nossa Comunidade. </w:t>
      </w:r>
    </w:p>
    <w:p w:rsidR="0050536A" w:rsidRDefault="0050536A" w:rsidP="0050536A">
      <w:pPr>
        <w:spacing w:before="240"/>
        <w:jc w:val="both"/>
        <w:rPr>
          <w:sz w:val="23"/>
          <w:szCs w:val="23"/>
        </w:rPr>
      </w:pPr>
      <w:r>
        <w:rPr>
          <w:bCs/>
          <w:iCs/>
        </w:rPr>
        <w:tab/>
      </w:r>
      <w:r w:rsidRPr="0099309E">
        <w:rPr>
          <w:bCs/>
          <w:iCs/>
        </w:rPr>
        <w:t>Destarte,</w:t>
      </w:r>
      <w:r>
        <w:rPr>
          <w:bCs/>
          <w:iCs/>
        </w:rPr>
        <w:t xml:space="preserve"> </w:t>
      </w:r>
      <w:r>
        <w:rPr>
          <w:sz w:val="23"/>
          <w:szCs w:val="23"/>
        </w:rPr>
        <w:t xml:space="preserve">pela justificativa apresentada, encaminhamos este Projeto de Lei para apreciação e deliberação, </w:t>
      </w:r>
      <w:r w:rsidRPr="00501082">
        <w:rPr>
          <w:sz w:val="23"/>
          <w:szCs w:val="23"/>
        </w:rPr>
        <w:t>renovando protestos de grande estima e apreço.</w:t>
      </w:r>
    </w:p>
    <w:p w:rsidR="003D3F41" w:rsidRPr="003D3F41" w:rsidRDefault="003D3F41" w:rsidP="003D3F41">
      <w:pPr>
        <w:jc w:val="both"/>
      </w:pPr>
    </w:p>
    <w:p w:rsidR="003D3F41" w:rsidRPr="003D3F41" w:rsidRDefault="003D3F41" w:rsidP="003D3F41">
      <w:pPr>
        <w:jc w:val="both"/>
      </w:pPr>
    </w:p>
    <w:p w:rsidR="0050536A" w:rsidRPr="005547D0" w:rsidRDefault="0050536A" w:rsidP="0050536A">
      <w:pPr>
        <w:spacing w:line="288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Município de Anchieta – SC, 17 de março de 2020.</w:t>
      </w:r>
    </w:p>
    <w:p w:rsidR="0050536A" w:rsidRPr="005547D0" w:rsidRDefault="0050536A" w:rsidP="0050536A">
      <w:pPr>
        <w:spacing w:line="288" w:lineRule="auto"/>
        <w:rPr>
          <w:rFonts w:eastAsia="Calibri"/>
          <w:lang w:eastAsia="en-US"/>
        </w:rPr>
      </w:pPr>
    </w:p>
    <w:p w:rsidR="0050536A" w:rsidRPr="005547D0" w:rsidRDefault="0050536A" w:rsidP="0050536A">
      <w:pPr>
        <w:spacing w:line="288" w:lineRule="auto"/>
        <w:rPr>
          <w:rFonts w:eastAsia="Calibri"/>
          <w:lang w:eastAsia="en-US"/>
        </w:rPr>
      </w:pPr>
    </w:p>
    <w:p w:rsidR="0050536A" w:rsidRPr="00133575" w:rsidRDefault="0050536A" w:rsidP="0050536A">
      <w:pPr>
        <w:spacing w:line="288" w:lineRule="auto"/>
        <w:jc w:val="center"/>
        <w:rPr>
          <w:rFonts w:eastAsia="Calibri"/>
          <w:b/>
          <w:lang w:eastAsia="en-US"/>
        </w:rPr>
      </w:pPr>
      <w:r w:rsidRPr="00133575">
        <w:rPr>
          <w:rFonts w:eastAsia="Calibri"/>
          <w:b/>
          <w:lang w:eastAsia="en-US"/>
        </w:rPr>
        <w:t>IVAN JOSÉ CANCI</w:t>
      </w:r>
    </w:p>
    <w:p w:rsidR="0050536A" w:rsidRPr="006866B5" w:rsidRDefault="0050536A" w:rsidP="0050536A">
      <w:pPr>
        <w:spacing w:line="288" w:lineRule="auto"/>
        <w:jc w:val="center"/>
      </w:pPr>
      <w:r>
        <w:rPr>
          <w:rFonts w:eastAsia="Calibri"/>
          <w:lang w:eastAsia="en-US"/>
        </w:rPr>
        <w:t xml:space="preserve">Prefeito de Anchieta </w:t>
      </w:r>
      <w:r w:rsidRPr="006866B5">
        <w:rPr>
          <w:rFonts w:eastAsia="Calibri"/>
        </w:rPr>
        <w:t xml:space="preserve"> </w:t>
      </w:r>
    </w:p>
    <w:sectPr w:rsidR="0050536A" w:rsidRPr="006866B5" w:rsidSect="00DC7D17">
      <w:headerReference w:type="default" r:id="rId7"/>
      <w:footerReference w:type="default" r:id="rId8"/>
      <w:pgSz w:w="11907" w:h="16840" w:code="9"/>
      <w:pgMar w:top="1438" w:right="1134" w:bottom="184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618" w:rsidRDefault="00E01618">
      <w:r>
        <w:separator/>
      </w:r>
    </w:p>
  </w:endnote>
  <w:endnote w:type="continuationSeparator" w:id="0">
    <w:p w:rsidR="00E01618" w:rsidRDefault="00E0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Pr="007E0888" w:rsidRDefault="00DB69C5" w:rsidP="00027629">
    <w:pPr>
      <w:pStyle w:val="Rodap"/>
      <w:tabs>
        <w:tab w:val="center" w:pos="4666"/>
        <w:tab w:val="right" w:pos="9333"/>
      </w:tabs>
      <w:rPr>
        <w:rFonts w:ascii="Bookman Old Style" w:hAnsi="Bookman Old Style" w:cs="Amazone BT"/>
        <w:bCs/>
        <w:sz w:val="18"/>
        <w:szCs w:val="18"/>
      </w:rPr>
    </w:pPr>
    <w:r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-133350</wp:posOffset>
              </wp:positionV>
              <wp:extent cx="5829300" cy="0"/>
              <wp:effectExtent l="19050" t="19050" r="19050" b="19050"/>
              <wp:wrapSquare wrapText="bothSides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55B972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5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" strokeweight="3pt">
              <v:stroke endarrowwidth="narrow" endarrowlength="short" linestyle="thinThin"/>
              <w10:wrap type="square"/>
            </v:line>
          </w:pict>
        </mc:Fallback>
      </mc:AlternateConten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8557CA" w:rsidRPr="007E088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  <w:r w:rsidR="00027629">
      <w:rPr>
        <w:rFonts w:ascii="Bookman Old Style" w:hAnsi="Bookman Old Style" w:cs="Amazone BT"/>
        <w:bCs/>
        <w:sz w:val="18"/>
        <w:szCs w:val="18"/>
      </w:rPr>
      <w:tab/>
    </w:r>
    <w:r w:rsidR="00027629">
      <w:rPr>
        <w:rFonts w:ascii="Bookman Old Style" w:hAnsi="Bookman Old Style" w:cs="Amazone BT"/>
        <w:bCs/>
        <w:sz w:val="18"/>
        <w:szCs w:val="18"/>
      </w:rPr>
      <w:tab/>
    </w:r>
  </w:p>
  <w:p w:rsidR="008557CA" w:rsidRPr="007E0888" w:rsidRDefault="008557CA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7E0888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7E0888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9006E7">
        <w:rPr>
          <w:rStyle w:val="Hyperlink"/>
          <w:rFonts w:ascii="Bookman Old Style" w:hAnsi="Bookman Old Style" w:cs="Amazone BT"/>
          <w:bCs/>
          <w:sz w:val="18"/>
          <w:szCs w:val="18"/>
        </w:rPr>
        <w:t>administracao@anchieta.sc.gov.br</w:t>
      </w:r>
    </w:hyperlink>
    <w:r w:rsidRPr="007E0888">
      <w:rPr>
        <w:rFonts w:ascii="Bookman Old Style" w:hAnsi="Bookman Old Style" w:cs="Amazone BT"/>
        <w:bCs/>
        <w:sz w:val="18"/>
        <w:szCs w:val="18"/>
      </w:rPr>
      <w:t xml:space="preserve"> / Página eletr</w:t>
    </w:r>
    <w:r>
      <w:rPr>
        <w:rFonts w:ascii="Bookman Old Style" w:hAnsi="Bookman Old Style" w:cs="Amazone BT"/>
        <w:bCs/>
        <w:sz w:val="18"/>
        <w:szCs w:val="18"/>
      </w:rPr>
      <w:t>ô</w:t>
    </w:r>
    <w:r w:rsidR="00F11080">
      <w:rPr>
        <w:rFonts w:ascii="Bookman Old Style" w:hAnsi="Bookman Old Style" w:cs="Amazone BT"/>
        <w:bCs/>
        <w:sz w:val="18"/>
        <w:szCs w:val="18"/>
      </w:rPr>
      <w:t>nica: www.</w:t>
    </w:r>
    <w:r w:rsidRPr="007E0888">
      <w:rPr>
        <w:rFonts w:ascii="Bookman Old Style" w:hAnsi="Bookman Old Style" w:cs="Amazone BT"/>
        <w:bCs/>
        <w:sz w:val="18"/>
        <w:szCs w:val="18"/>
      </w:rPr>
      <w:t>anchieta.sc.gov.br.</w:t>
    </w:r>
  </w:p>
  <w:p w:rsidR="008557CA" w:rsidRDefault="008557CA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618" w:rsidRDefault="00E01618">
      <w:r>
        <w:separator/>
      </w:r>
    </w:p>
  </w:footnote>
  <w:footnote w:type="continuationSeparator" w:id="0">
    <w:p w:rsidR="00E01618" w:rsidRDefault="00E0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Default="008557CA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:rsidR="008557CA" w:rsidRDefault="00DB69C5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-208915</wp:posOffset>
          </wp:positionV>
          <wp:extent cx="803910" cy="729615"/>
          <wp:effectExtent l="0" t="0" r="0" b="0"/>
          <wp:wrapNone/>
          <wp:docPr id="13" name="Imagem 13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80475"/>
              <wp:effectExtent l="19050" t="20320" r="19050" b="24130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8047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CC2939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11F36D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="008557CA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:rsidR="008557CA" w:rsidRDefault="00DB69C5" w:rsidP="00B500E2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567055</wp:posOffset>
              </wp:positionV>
              <wp:extent cx="0" cy="8287385"/>
              <wp:effectExtent l="66675" t="24130" r="66675" b="70485"/>
              <wp:wrapSquare wrapText="bothSides"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81C145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65pt" to="0,6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  <w:r w:rsidR="008557CA">
      <w:rPr>
        <w:rFonts w:ascii="Bookman Old Style" w:hAnsi="Bookman Old Style" w:cs="Bookman Old Style"/>
        <w:b/>
        <w:bCs/>
      </w:rPr>
      <w:t>Prefeitura Municipal de Anchieta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80119B"/>
    <w:multiLevelType w:val="hybridMultilevel"/>
    <w:tmpl w:val="99CC8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874BC"/>
    <w:multiLevelType w:val="hybridMultilevel"/>
    <w:tmpl w:val="CCE64340"/>
    <w:lvl w:ilvl="0" w:tplc="D2405FAC">
      <w:start w:val="4"/>
      <w:numFmt w:val="lowerLetter"/>
      <w:lvlText w:val="%1)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">
    <w:nsid w:val="391E7897"/>
    <w:multiLevelType w:val="hybridMultilevel"/>
    <w:tmpl w:val="034AAE08"/>
    <w:lvl w:ilvl="0" w:tplc="6632E6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D871A4B"/>
    <w:multiLevelType w:val="hybridMultilevel"/>
    <w:tmpl w:val="466C2A26"/>
    <w:lvl w:ilvl="0" w:tplc="E370BB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D352E"/>
    <w:multiLevelType w:val="hybridMultilevel"/>
    <w:tmpl w:val="E2405196"/>
    <w:lvl w:ilvl="0" w:tplc="E1122E2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7DE060C"/>
    <w:multiLevelType w:val="hybridMultilevel"/>
    <w:tmpl w:val="72EEAB0C"/>
    <w:lvl w:ilvl="0" w:tplc="744ADA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1D"/>
    <w:rsid w:val="000027F0"/>
    <w:rsid w:val="000037A5"/>
    <w:rsid w:val="00007774"/>
    <w:rsid w:val="000102A7"/>
    <w:rsid w:val="0001039D"/>
    <w:rsid w:val="00011D8E"/>
    <w:rsid w:val="00014326"/>
    <w:rsid w:val="0001551B"/>
    <w:rsid w:val="0002135F"/>
    <w:rsid w:val="00021EC8"/>
    <w:rsid w:val="00027629"/>
    <w:rsid w:val="0003271C"/>
    <w:rsid w:val="000332F7"/>
    <w:rsid w:val="00035039"/>
    <w:rsid w:val="000364A4"/>
    <w:rsid w:val="00036BD7"/>
    <w:rsid w:val="00053775"/>
    <w:rsid w:val="000544E6"/>
    <w:rsid w:val="00054AAF"/>
    <w:rsid w:val="00055D5E"/>
    <w:rsid w:val="000621F9"/>
    <w:rsid w:val="000663A3"/>
    <w:rsid w:val="0007110A"/>
    <w:rsid w:val="0007454B"/>
    <w:rsid w:val="000750B0"/>
    <w:rsid w:val="00081027"/>
    <w:rsid w:val="0008126A"/>
    <w:rsid w:val="000856FD"/>
    <w:rsid w:val="000875BC"/>
    <w:rsid w:val="00092923"/>
    <w:rsid w:val="0009653C"/>
    <w:rsid w:val="00097B04"/>
    <w:rsid w:val="000A12C4"/>
    <w:rsid w:val="000A162C"/>
    <w:rsid w:val="000A521C"/>
    <w:rsid w:val="000A7105"/>
    <w:rsid w:val="000A7863"/>
    <w:rsid w:val="000A7A2F"/>
    <w:rsid w:val="000C0582"/>
    <w:rsid w:val="000C0625"/>
    <w:rsid w:val="000C2942"/>
    <w:rsid w:val="000C2BE4"/>
    <w:rsid w:val="000C2E0F"/>
    <w:rsid w:val="000C3344"/>
    <w:rsid w:val="000C663F"/>
    <w:rsid w:val="000D42C9"/>
    <w:rsid w:val="000E17A1"/>
    <w:rsid w:val="000E255B"/>
    <w:rsid w:val="000E4094"/>
    <w:rsid w:val="000E6253"/>
    <w:rsid w:val="000E78DB"/>
    <w:rsid w:val="000F0368"/>
    <w:rsid w:val="000F17D2"/>
    <w:rsid w:val="000F2B47"/>
    <w:rsid w:val="000F3693"/>
    <w:rsid w:val="000F530A"/>
    <w:rsid w:val="000F5372"/>
    <w:rsid w:val="000F74E9"/>
    <w:rsid w:val="0010088D"/>
    <w:rsid w:val="00102B86"/>
    <w:rsid w:val="001052CF"/>
    <w:rsid w:val="00110994"/>
    <w:rsid w:val="00113943"/>
    <w:rsid w:val="00117706"/>
    <w:rsid w:val="00123BE9"/>
    <w:rsid w:val="00123CC2"/>
    <w:rsid w:val="0012560B"/>
    <w:rsid w:val="00126A48"/>
    <w:rsid w:val="00136C4E"/>
    <w:rsid w:val="00137129"/>
    <w:rsid w:val="001371AF"/>
    <w:rsid w:val="001460FE"/>
    <w:rsid w:val="001466AC"/>
    <w:rsid w:val="00147AE6"/>
    <w:rsid w:val="00150597"/>
    <w:rsid w:val="00150819"/>
    <w:rsid w:val="00151470"/>
    <w:rsid w:val="001529A3"/>
    <w:rsid w:val="00154CCD"/>
    <w:rsid w:val="00155406"/>
    <w:rsid w:val="00164981"/>
    <w:rsid w:val="00166010"/>
    <w:rsid w:val="00167587"/>
    <w:rsid w:val="00170F24"/>
    <w:rsid w:val="001728F6"/>
    <w:rsid w:val="00173A94"/>
    <w:rsid w:val="00174C43"/>
    <w:rsid w:val="0017506B"/>
    <w:rsid w:val="00175793"/>
    <w:rsid w:val="00181FCC"/>
    <w:rsid w:val="00182179"/>
    <w:rsid w:val="0018265A"/>
    <w:rsid w:val="00182C54"/>
    <w:rsid w:val="00184462"/>
    <w:rsid w:val="0018462D"/>
    <w:rsid w:val="00191832"/>
    <w:rsid w:val="001927AF"/>
    <w:rsid w:val="00193A1A"/>
    <w:rsid w:val="00193DBA"/>
    <w:rsid w:val="00193DD4"/>
    <w:rsid w:val="001A0592"/>
    <w:rsid w:val="001A1BA6"/>
    <w:rsid w:val="001A2115"/>
    <w:rsid w:val="001A2952"/>
    <w:rsid w:val="001A3ADD"/>
    <w:rsid w:val="001A4837"/>
    <w:rsid w:val="001A6830"/>
    <w:rsid w:val="001C1218"/>
    <w:rsid w:val="001C2C1D"/>
    <w:rsid w:val="001C5E1A"/>
    <w:rsid w:val="001C62B3"/>
    <w:rsid w:val="001D22B0"/>
    <w:rsid w:val="001D3EFA"/>
    <w:rsid w:val="001D5C40"/>
    <w:rsid w:val="001E196E"/>
    <w:rsid w:val="001E1D73"/>
    <w:rsid w:val="001E30BE"/>
    <w:rsid w:val="001E5508"/>
    <w:rsid w:val="001E6C71"/>
    <w:rsid w:val="001E7377"/>
    <w:rsid w:val="001E7C7C"/>
    <w:rsid w:val="001F230F"/>
    <w:rsid w:val="001F2A00"/>
    <w:rsid w:val="001F5851"/>
    <w:rsid w:val="001F5D01"/>
    <w:rsid w:val="002023ED"/>
    <w:rsid w:val="00204222"/>
    <w:rsid w:val="0020446C"/>
    <w:rsid w:val="002065DF"/>
    <w:rsid w:val="002075AA"/>
    <w:rsid w:val="00207CB9"/>
    <w:rsid w:val="0021749F"/>
    <w:rsid w:val="00220437"/>
    <w:rsid w:val="00220B8F"/>
    <w:rsid w:val="002215F9"/>
    <w:rsid w:val="002265D6"/>
    <w:rsid w:val="00231076"/>
    <w:rsid w:val="002313A3"/>
    <w:rsid w:val="002331CE"/>
    <w:rsid w:val="00233C96"/>
    <w:rsid w:val="00233D60"/>
    <w:rsid w:val="002375C2"/>
    <w:rsid w:val="0023782A"/>
    <w:rsid w:val="00237BC9"/>
    <w:rsid w:val="002421FA"/>
    <w:rsid w:val="00242F6B"/>
    <w:rsid w:val="00244DFF"/>
    <w:rsid w:val="00251574"/>
    <w:rsid w:val="00251CAA"/>
    <w:rsid w:val="00252E1F"/>
    <w:rsid w:val="00253365"/>
    <w:rsid w:val="002551E8"/>
    <w:rsid w:val="00256F85"/>
    <w:rsid w:val="00257343"/>
    <w:rsid w:val="002601D2"/>
    <w:rsid w:val="002611DB"/>
    <w:rsid w:val="0026308C"/>
    <w:rsid w:val="002639CE"/>
    <w:rsid w:val="002672E5"/>
    <w:rsid w:val="002678C2"/>
    <w:rsid w:val="00271A52"/>
    <w:rsid w:val="002751BA"/>
    <w:rsid w:val="00276DAA"/>
    <w:rsid w:val="0027701C"/>
    <w:rsid w:val="0028249F"/>
    <w:rsid w:val="00285888"/>
    <w:rsid w:val="00285D53"/>
    <w:rsid w:val="00286ECF"/>
    <w:rsid w:val="002912DC"/>
    <w:rsid w:val="00293608"/>
    <w:rsid w:val="002938A4"/>
    <w:rsid w:val="00293EC7"/>
    <w:rsid w:val="002A52EB"/>
    <w:rsid w:val="002A7710"/>
    <w:rsid w:val="002B09DC"/>
    <w:rsid w:val="002B1307"/>
    <w:rsid w:val="002B155C"/>
    <w:rsid w:val="002B2FF1"/>
    <w:rsid w:val="002B30B1"/>
    <w:rsid w:val="002B3F0D"/>
    <w:rsid w:val="002B6E90"/>
    <w:rsid w:val="002B7F10"/>
    <w:rsid w:val="002C0362"/>
    <w:rsid w:val="002C0A33"/>
    <w:rsid w:val="002C6106"/>
    <w:rsid w:val="002C7E0B"/>
    <w:rsid w:val="002D6956"/>
    <w:rsid w:val="002D6BC6"/>
    <w:rsid w:val="002D74BF"/>
    <w:rsid w:val="002E30C3"/>
    <w:rsid w:val="002E406A"/>
    <w:rsid w:val="002E50BB"/>
    <w:rsid w:val="002E5E75"/>
    <w:rsid w:val="002E62C4"/>
    <w:rsid w:val="002F0477"/>
    <w:rsid w:val="002F096C"/>
    <w:rsid w:val="002F0972"/>
    <w:rsid w:val="002F0D54"/>
    <w:rsid w:val="002F1C36"/>
    <w:rsid w:val="002F2587"/>
    <w:rsid w:val="002F2A5C"/>
    <w:rsid w:val="002F3006"/>
    <w:rsid w:val="002F3550"/>
    <w:rsid w:val="002F3A2A"/>
    <w:rsid w:val="002F472D"/>
    <w:rsid w:val="002F4777"/>
    <w:rsid w:val="002F5280"/>
    <w:rsid w:val="002F670B"/>
    <w:rsid w:val="003014DE"/>
    <w:rsid w:val="003031F7"/>
    <w:rsid w:val="00304373"/>
    <w:rsid w:val="0030533C"/>
    <w:rsid w:val="00312CF4"/>
    <w:rsid w:val="0031305E"/>
    <w:rsid w:val="00314A51"/>
    <w:rsid w:val="0031579E"/>
    <w:rsid w:val="00315F60"/>
    <w:rsid w:val="00316257"/>
    <w:rsid w:val="0031625D"/>
    <w:rsid w:val="0031628E"/>
    <w:rsid w:val="00320690"/>
    <w:rsid w:val="00322D99"/>
    <w:rsid w:val="00325C44"/>
    <w:rsid w:val="00330060"/>
    <w:rsid w:val="00333425"/>
    <w:rsid w:val="00344962"/>
    <w:rsid w:val="00351ED8"/>
    <w:rsid w:val="003525E5"/>
    <w:rsid w:val="00353471"/>
    <w:rsid w:val="003537F9"/>
    <w:rsid w:val="003540ED"/>
    <w:rsid w:val="00356017"/>
    <w:rsid w:val="00356855"/>
    <w:rsid w:val="0036374F"/>
    <w:rsid w:val="00366536"/>
    <w:rsid w:val="0036725C"/>
    <w:rsid w:val="003709B7"/>
    <w:rsid w:val="00372262"/>
    <w:rsid w:val="00374C3D"/>
    <w:rsid w:val="00376D7B"/>
    <w:rsid w:val="0037787F"/>
    <w:rsid w:val="0037789F"/>
    <w:rsid w:val="00380D89"/>
    <w:rsid w:val="00381E9F"/>
    <w:rsid w:val="003834F9"/>
    <w:rsid w:val="00383C55"/>
    <w:rsid w:val="00384BA9"/>
    <w:rsid w:val="0038685A"/>
    <w:rsid w:val="00387F32"/>
    <w:rsid w:val="00393922"/>
    <w:rsid w:val="00393AF2"/>
    <w:rsid w:val="003A0183"/>
    <w:rsid w:val="003A25A7"/>
    <w:rsid w:val="003A63F5"/>
    <w:rsid w:val="003A78FE"/>
    <w:rsid w:val="003B2A02"/>
    <w:rsid w:val="003B6863"/>
    <w:rsid w:val="003C68B6"/>
    <w:rsid w:val="003D0674"/>
    <w:rsid w:val="003D3F41"/>
    <w:rsid w:val="003D6147"/>
    <w:rsid w:val="003D67B5"/>
    <w:rsid w:val="003D6955"/>
    <w:rsid w:val="003E104B"/>
    <w:rsid w:val="003E2481"/>
    <w:rsid w:val="003E2AF9"/>
    <w:rsid w:val="003E3BC5"/>
    <w:rsid w:val="003F1A28"/>
    <w:rsid w:val="003F3D83"/>
    <w:rsid w:val="003F5162"/>
    <w:rsid w:val="003F57DD"/>
    <w:rsid w:val="003F69DD"/>
    <w:rsid w:val="003F6E54"/>
    <w:rsid w:val="003F794E"/>
    <w:rsid w:val="00404198"/>
    <w:rsid w:val="00406E81"/>
    <w:rsid w:val="00412351"/>
    <w:rsid w:val="004127B2"/>
    <w:rsid w:val="00413C1A"/>
    <w:rsid w:val="0041505F"/>
    <w:rsid w:val="00415B46"/>
    <w:rsid w:val="00415C7E"/>
    <w:rsid w:val="004210EC"/>
    <w:rsid w:val="00422773"/>
    <w:rsid w:val="00422F9F"/>
    <w:rsid w:val="004250F0"/>
    <w:rsid w:val="00426D14"/>
    <w:rsid w:val="004277F1"/>
    <w:rsid w:val="0044229F"/>
    <w:rsid w:val="00442FD5"/>
    <w:rsid w:val="004448C1"/>
    <w:rsid w:val="00445546"/>
    <w:rsid w:val="004471A1"/>
    <w:rsid w:val="00451A34"/>
    <w:rsid w:val="004537AE"/>
    <w:rsid w:val="004555B8"/>
    <w:rsid w:val="00457ECB"/>
    <w:rsid w:val="00466303"/>
    <w:rsid w:val="00466CC2"/>
    <w:rsid w:val="004708AA"/>
    <w:rsid w:val="00471A89"/>
    <w:rsid w:val="0047317F"/>
    <w:rsid w:val="0047528E"/>
    <w:rsid w:val="0047603C"/>
    <w:rsid w:val="00476DA9"/>
    <w:rsid w:val="0047740D"/>
    <w:rsid w:val="00481E9D"/>
    <w:rsid w:val="00482404"/>
    <w:rsid w:val="00491656"/>
    <w:rsid w:val="00492029"/>
    <w:rsid w:val="00492525"/>
    <w:rsid w:val="004936D6"/>
    <w:rsid w:val="0049462B"/>
    <w:rsid w:val="0049480B"/>
    <w:rsid w:val="0049620C"/>
    <w:rsid w:val="004966E1"/>
    <w:rsid w:val="00497E41"/>
    <w:rsid w:val="004A005D"/>
    <w:rsid w:val="004A35D4"/>
    <w:rsid w:val="004A44BC"/>
    <w:rsid w:val="004A654C"/>
    <w:rsid w:val="004B1C6D"/>
    <w:rsid w:val="004B2E76"/>
    <w:rsid w:val="004B6B4E"/>
    <w:rsid w:val="004C2690"/>
    <w:rsid w:val="004C66C4"/>
    <w:rsid w:val="004D1783"/>
    <w:rsid w:val="004D2BDE"/>
    <w:rsid w:val="004D2CD6"/>
    <w:rsid w:val="004D39BD"/>
    <w:rsid w:val="004D6092"/>
    <w:rsid w:val="004D6D69"/>
    <w:rsid w:val="004E14F7"/>
    <w:rsid w:val="004E21D0"/>
    <w:rsid w:val="004E24A4"/>
    <w:rsid w:val="004E336C"/>
    <w:rsid w:val="004E3B42"/>
    <w:rsid w:val="004E3D7F"/>
    <w:rsid w:val="004E47F2"/>
    <w:rsid w:val="004E5565"/>
    <w:rsid w:val="004E7E13"/>
    <w:rsid w:val="004F2CDA"/>
    <w:rsid w:val="004F6D20"/>
    <w:rsid w:val="005008FB"/>
    <w:rsid w:val="0050117D"/>
    <w:rsid w:val="00502DE1"/>
    <w:rsid w:val="00503C76"/>
    <w:rsid w:val="00504B8F"/>
    <w:rsid w:val="00504F4B"/>
    <w:rsid w:val="0050536A"/>
    <w:rsid w:val="00505FEC"/>
    <w:rsid w:val="005064E1"/>
    <w:rsid w:val="00511AEB"/>
    <w:rsid w:val="005129F9"/>
    <w:rsid w:val="0051736D"/>
    <w:rsid w:val="00521A0B"/>
    <w:rsid w:val="00522549"/>
    <w:rsid w:val="00523F1B"/>
    <w:rsid w:val="005243B8"/>
    <w:rsid w:val="005355E3"/>
    <w:rsid w:val="005364C9"/>
    <w:rsid w:val="0053696B"/>
    <w:rsid w:val="00541A3E"/>
    <w:rsid w:val="00541F6E"/>
    <w:rsid w:val="00542FC8"/>
    <w:rsid w:val="005440FA"/>
    <w:rsid w:val="0055066D"/>
    <w:rsid w:val="0055320F"/>
    <w:rsid w:val="00555F06"/>
    <w:rsid w:val="00562789"/>
    <w:rsid w:val="00562809"/>
    <w:rsid w:val="00563B59"/>
    <w:rsid w:val="00567DB0"/>
    <w:rsid w:val="00571718"/>
    <w:rsid w:val="00573AD3"/>
    <w:rsid w:val="00574335"/>
    <w:rsid w:val="005815B7"/>
    <w:rsid w:val="00584D4E"/>
    <w:rsid w:val="00593814"/>
    <w:rsid w:val="005A1C08"/>
    <w:rsid w:val="005A36A0"/>
    <w:rsid w:val="005A4BE4"/>
    <w:rsid w:val="005B0B38"/>
    <w:rsid w:val="005B14C5"/>
    <w:rsid w:val="005B1983"/>
    <w:rsid w:val="005B3862"/>
    <w:rsid w:val="005B5D07"/>
    <w:rsid w:val="005B6266"/>
    <w:rsid w:val="005B6F2C"/>
    <w:rsid w:val="005B789F"/>
    <w:rsid w:val="005C3B5B"/>
    <w:rsid w:val="005C5064"/>
    <w:rsid w:val="005C53CF"/>
    <w:rsid w:val="005C6D9C"/>
    <w:rsid w:val="005D0020"/>
    <w:rsid w:val="005D0E2A"/>
    <w:rsid w:val="005D10B2"/>
    <w:rsid w:val="005D1E4C"/>
    <w:rsid w:val="005D1F56"/>
    <w:rsid w:val="005D71F4"/>
    <w:rsid w:val="005D797F"/>
    <w:rsid w:val="005E0865"/>
    <w:rsid w:val="005E46A6"/>
    <w:rsid w:val="005E6975"/>
    <w:rsid w:val="005E6E54"/>
    <w:rsid w:val="005F092D"/>
    <w:rsid w:val="005F157A"/>
    <w:rsid w:val="005F2513"/>
    <w:rsid w:val="005F71CD"/>
    <w:rsid w:val="006004BB"/>
    <w:rsid w:val="00605255"/>
    <w:rsid w:val="006118B8"/>
    <w:rsid w:val="00612D65"/>
    <w:rsid w:val="006150E5"/>
    <w:rsid w:val="006179B1"/>
    <w:rsid w:val="00622FBB"/>
    <w:rsid w:val="006277CC"/>
    <w:rsid w:val="00632CAB"/>
    <w:rsid w:val="00635B9B"/>
    <w:rsid w:val="00635D31"/>
    <w:rsid w:val="00636DD9"/>
    <w:rsid w:val="006372AC"/>
    <w:rsid w:val="00640E06"/>
    <w:rsid w:val="00640FD7"/>
    <w:rsid w:val="00644ADF"/>
    <w:rsid w:val="00645961"/>
    <w:rsid w:val="0064647B"/>
    <w:rsid w:val="00646F2D"/>
    <w:rsid w:val="00650E90"/>
    <w:rsid w:val="00651863"/>
    <w:rsid w:val="00651C4B"/>
    <w:rsid w:val="006525D8"/>
    <w:rsid w:val="006531A1"/>
    <w:rsid w:val="0065368D"/>
    <w:rsid w:val="00653C81"/>
    <w:rsid w:val="0065691C"/>
    <w:rsid w:val="00657151"/>
    <w:rsid w:val="00661076"/>
    <w:rsid w:val="006621FC"/>
    <w:rsid w:val="0066242A"/>
    <w:rsid w:val="00662C91"/>
    <w:rsid w:val="00662D9E"/>
    <w:rsid w:val="00665A4E"/>
    <w:rsid w:val="006665C5"/>
    <w:rsid w:val="00671363"/>
    <w:rsid w:val="006737F6"/>
    <w:rsid w:val="0067611B"/>
    <w:rsid w:val="00676153"/>
    <w:rsid w:val="00677C96"/>
    <w:rsid w:val="00682F4D"/>
    <w:rsid w:val="006834C7"/>
    <w:rsid w:val="00684565"/>
    <w:rsid w:val="00685709"/>
    <w:rsid w:val="00686208"/>
    <w:rsid w:val="006874C7"/>
    <w:rsid w:val="00687D71"/>
    <w:rsid w:val="00690B68"/>
    <w:rsid w:val="00691351"/>
    <w:rsid w:val="00692D7E"/>
    <w:rsid w:val="006972FB"/>
    <w:rsid w:val="0069796C"/>
    <w:rsid w:val="006A0B7F"/>
    <w:rsid w:val="006A403F"/>
    <w:rsid w:val="006A55BC"/>
    <w:rsid w:val="006B22F2"/>
    <w:rsid w:val="006B3F4E"/>
    <w:rsid w:val="006C0D69"/>
    <w:rsid w:val="006C10D6"/>
    <w:rsid w:val="006C3696"/>
    <w:rsid w:val="006C7884"/>
    <w:rsid w:val="006D3394"/>
    <w:rsid w:val="006D39FB"/>
    <w:rsid w:val="006D4A3A"/>
    <w:rsid w:val="006D563C"/>
    <w:rsid w:val="006E59FA"/>
    <w:rsid w:val="006E5ECF"/>
    <w:rsid w:val="006F1D52"/>
    <w:rsid w:val="006F2286"/>
    <w:rsid w:val="006F26BC"/>
    <w:rsid w:val="006F29BB"/>
    <w:rsid w:val="006F53E2"/>
    <w:rsid w:val="006F5C16"/>
    <w:rsid w:val="00700838"/>
    <w:rsid w:val="007018BB"/>
    <w:rsid w:val="007071F0"/>
    <w:rsid w:val="007078C2"/>
    <w:rsid w:val="00711B61"/>
    <w:rsid w:val="00717669"/>
    <w:rsid w:val="007226E5"/>
    <w:rsid w:val="00726F8A"/>
    <w:rsid w:val="0072763D"/>
    <w:rsid w:val="00727739"/>
    <w:rsid w:val="00734371"/>
    <w:rsid w:val="007345C8"/>
    <w:rsid w:val="00734AC7"/>
    <w:rsid w:val="007357AC"/>
    <w:rsid w:val="00735BE0"/>
    <w:rsid w:val="007400F3"/>
    <w:rsid w:val="00740529"/>
    <w:rsid w:val="00742195"/>
    <w:rsid w:val="00742334"/>
    <w:rsid w:val="007431B3"/>
    <w:rsid w:val="00745A27"/>
    <w:rsid w:val="0074645D"/>
    <w:rsid w:val="00754605"/>
    <w:rsid w:val="0075622C"/>
    <w:rsid w:val="00757E44"/>
    <w:rsid w:val="007607B4"/>
    <w:rsid w:val="00761949"/>
    <w:rsid w:val="0076570E"/>
    <w:rsid w:val="007659D6"/>
    <w:rsid w:val="007676E5"/>
    <w:rsid w:val="007678EF"/>
    <w:rsid w:val="007748E0"/>
    <w:rsid w:val="00775396"/>
    <w:rsid w:val="00775C0E"/>
    <w:rsid w:val="00776DB9"/>
    <w:rsid w:val="00777EA5"/>
    <w:rsid w:val="00785AF5"/>
    <w:rsid w:val="00785F6B"/>
    <w:rsid w:val="00787BDC"/>
    <w:rsid w:val="00794C51"/>
    <w:rsid w:val="00797906"/>
    <w:rsid w:val="007A1320"/>
    <w:rsid w:val="007A6104"/>
    <w:rsid w:val="007B0156"/>
    <w:rsid w:val="007B4CD2"/>
    <w:rsid w:val="007B524A"/>
    <w:rsid w:val="007B5D1D"/>
    <w:rsid w:val="007B5E23"/>
    <w:rsid w:val="007B66F5"/>
    <w:rsid w:val="007B69FE"/>
    <w:rsid w:val="007C0DE3"/>
    <w:rsid w:val="007C2089"/>
    <w:rsid w:val="007C2129"/>
    <w:rsid w:val="007C553B"/>
    <w:rsid w:val="007C6826"/>
    <w:rsid w:val="007D1CBD"/>
    <w:rsid w:val="007D59C7"/>
    <w:rsid w:val="007D6AF0"/>
    <w:rsid w:val="007E0888"/>
    <w:rsid w:val="007E0F46"/>
    <w:rsid w:val="007E537B"/>
    <w:rsid w:val="007E5DA9"/>
    <w:rsid w:val="007E6092"/>
    <w:rsid w:val="007E6761"/>
    <w:rsid w:val="007E77EA"/>
    <w:rsid w:val="007E7977"/>
    <w:rsid w:val="007F5093"/>
    <w:rsid w:val="007F572A"/>
    <w:rsid w:val="007F6FD9"/>
    <w:rsid w:val="007F7B45"/>
    <w:rsid w:val="00801DFF"/>
    <w:rsid w:val="00802FBA"/>
    <w:rsid w:val="00804EE9"/>
    <w:rsid w:val="00807865"/>
    <w:rsid w:val="00810477"/>
    <w:rsid w:val="008142D6"/>
    <w:rsid w:val="008202CA"/>
    <w:rsid w:val="00820EFF"/>
    <w:rsid w:val="00821A7D"/>
    <w:rsid w:val="0082213E"/>
    <w:rsid w:val="0082215E"/>
    <w:rsid w:val="00825603"/>
    <w:rsid w:val="008310B8"/>
    <w:rsid w:val="00831501"/>
    <w:rsid w:val="00837641"/>
    <w:rsid w:val="00840DE1"/>
    <w:rsid w:val="0084290D"/>
    <w:rsid w:val="00842F13"/>
    <w:rsid w:val="00843B12"/>
    <w:rsid w:val="00844154"/>
    <w:rsid w:val="0084674A"/>
    <w:rsid w:val="008517B3"/>
    <w:rsid w:val="008557CA"/>
    <w:rsid w:val="00856043"/>
    <w:rsid w:val="008564CC"/>
    <w:rsid w:val="00857906"/>
    <w:rsid w:val="008607D1"/>
    <w:rsid w:val="00860885"/>
    <w:rsid w:val="0086617C"/>
    <w:rsid w:val="008663DD"/>
    <w:rsid w:val="00871F78"/>
    <w:rsid w:val="0087629B"/>
    <w:rsid w:val="00877086"/>
    <w:rsid w:val="00877EA6"/>
    <w:rsid w:val="00882642"/>
    <w:rsid w:val="00883878"/>
    <w:rsid w:val="00884099"/>
    <w:rsid w:val="00892A27"/>
    <w:rsid w:val="00895916"/>
    <w:rsid w:val="00896885"/>
    <w:rsid w:val="008977E9"/>
    <w:rsid w:val="008A2281"/>
    <w:rsid w:val="008A6E31"/>
    <w:rsid w:val="008A6EF1"/>
    <w:rsid w:val="008B3DA1"/>
    <w:rsid w:val="008B4FDA"/>
    <w:rsid w:val="008B50F5"/>
    <w:rsid w:val="008C00FA"/>
    <w:rsid w:val="008C067A"/>
    <w:rsid w:val="008C251E"/>
    <w:rsid w:val="008C3F05"/>
    <w:rsid w:val="008C5291"/>
    <w:rsid w:val="008C68BB"/>
    <w:rsid w:val="008C6946"/>
    <w:rsid w:val="008C7195"/>
    <w:rsid w:val="008D019D"/>
    <w:rsid w:val="008D56D1"/>
    <w:rsid w:val="008D6558"/>
    <w:rsid w:val="008E12D9"/>
    <w:rsid w:val="008E190A"/>
    <w:rsid w:val="008E3560"/>
    <w:rsid w:val="008E364D"/>
    <w:rsid w:val="008E3B19"/>
    <w:rsid w:val="008E4A25"/>
    <w:rsid w:val="008E65E2"/>
    <w:rsid w:val="008F387D"/>
    <w:rsid w:val="008F4A66"/>
    <w:rsid w:val="00900AE4"/>
    <w:rsid w:val="009011AC"/>
    <w:rsid w:val="00901EF6"/>
    <w:rsid w:val="009030B5"/>
    <w:rsid w:val="00905441"/>
    <w:rsid w:val="00914F70"/>
    <w:rsid w:val="009165A6"/>
    <w:rsid w:val="009167C6"/>
    <w:rsid w:val="00917A9C"/>
    <w:rsid w:val="00917E38"/>
    <w:rsid w:val="00922BD5"/>
    <w:rsid w:val="0092592F"/>
    <w:rsid w:val="00927F76"/>
    <w:rsid w:val="009341F3"/>
    <w:rsid w:val="00934855"/>
    <w:rsid w:val="00935E4C"/>
    <w:rsid w:val="009378D1"/>
    <w:rsid w:val="00941707"/>
    <w:rsid w:val="00950976"/>
    <w:rsid w:val="0095178B"/>
    <w:rsid w:val="00952209"/>
    <w:rsid w:val="0095251D"/>
    <w:rsid w:val="00952D8F"/>
    <w:rsid w:val="009537E0"/>
    <w:rsid w:val="00953CD0"/>
    <w:rsid w:val="00954A54"/>
    <w:rsid w:val="00957087"/>
    <w:rsid w:val="009631BD"/>
    <w:rsid w:val="009634F5"/>
    <w:rsid w:val="00964D09"/>
    <w:rsid w:val="00965015"/>
    <w:rsid w:val="009706C5"/>
    <w:rsid w:val="00971EA1"/>
    <w:rsid w:val="00975681"/>
    <w:rsid w:val="00975CA2"/>
    <w:rsid w:val="009767DA"/>
    <w:rsid w:val="00977ABF"/>
    <w:rsid w:val="00980779"/>
    <w:rsid w:val="00982850"/>
    <w:rsid w:val="00983B38"/>
    <w:rsid w:val="00986CB1"/>
    <w:rsid w:val="009903F4"/>
    <w:rsid w:val="00993778"/>
    <w:rsid w:val="00996DB9"/>
    <w:rsid w:val="009A0CE7"/>
    <w:rsid w:val="009A1CC2"/>
    <w:rsid w:val="009A3CC6"/>
    <w:rsid w:val="009B05EA"/>
    <w:rsid w:val="009B06E4"/>
    <w:rsid w:val="009B3533"/>
    <w:rsid w:val="009B3912"/>
    <w:rsid w:val="009B4C00"/>
    <w:rsid w:val="009C1097"/>
    <w:rsid w:val="009C652D"/>
    <w:rsid w:val="009C72AF"/>
    <w:rsid w:val="009C74BA"/>
    <w:rsid w:val="009C74CC"/>
    <w:rsid w:val="009D1BE7"/>
    <w:rsid w:val="009D2085"/>
    <w:rsid w:val="009D24BE"/>
    <w:rsid w:val="009E1146"/>
    <w:rsid w:val="009E1E1D"/>
    <w:rsid w:val="009E2259"/>
    <w:rsid w:val="009E22C3"/>
    <w:rsid w:val="009E23B5"/>
    <w:rsid w:val="009E28E2"/>
    <w:rsid w:val="009E32B3"/>
    <w:rsid w:val="009F06F9"/>
    <w:rsid w:val="009F196E"/>
    <w:rsid w:val="009F2869"/>
    <w:rsid w:val="009F3CA1"/>
    <w:rsid w:val="009F4C1A"/>
    <w:rsid w:val="009F4E2E"/>
    <w:rsid w:val="009F62FF"/>
    <w:rsid w:val="00A00296"/>
    <w:rsid w:val="00A003EC"/>
    <w:rsid w:val="00A01BE7"/>
    <w:rsid w:val="00A06B28"/>
    <w:rsid w:val="00A06D42"/>
    <w:rsid w:val="00A14C7B"/>
    <w:rsid w:val="00A15ECE"/>
    <w:rsid w:val="00A21445"/>
    <w:rsid w:val="00A258CF"/>
    <w:rsid w:val="00A268F8"/>
    <w:rsid w:val="00A32F38"/>
    <w:rsid w:val="00A33437"/>
    <w:rsid w:val="00A36041"/>
    <w:rsid w:val="00A364FD"/>
    <w:rsid w:val="00A36639"/>
    <w:rsid w:val="00A41802"/>
    <w:rsid w:val="00A4493A"/>
    <w:rsid w:val="00A51F34"/>
    <w:rsid w:val="00A52322"/>
    <w:rsid w:val="00A56438"/>
    <w:rsid w:val="00A66038"/>
    <w:rsid w:val="00A674BF"/>
    <w:rsid w:val="00A72830"/>
    <w:rsid w:val="00A74544"/>
    <w:rsid w:val="00A74715"/>
    <w:rsid w:val="00A75C81"/>
    <w:rsid w:val="00A76B13"/>
    <w:rsid w:val="00A81795"/>
    <w:rsid w:val="00A83219"/>
    <w:rsid w:val="00A8331B"/>
    <w:rsid w:val="00A84AB0"/>
    <w:rsid w:val="00A869BA"/>
    <w:rsid w:val="00A90B77"/>
    <w:rsid w:val="00A90DDA"/>
    <w:rsid w:val="00A9286C"/>
    <w:rsid w:val="00A93E34"/>
    <w:rsid w:val="00A94A27"/>
    <w:rsid w:val="00A957F4"/>
    <w:rsid w:val="00A96144"/>
    <w:rsid w:val="00A96F86"/>
    <w:rsid w:val="00A97FA4"/>
    <w:rsid w:val="00AA1469"/>
    <w:rsid w:val="00AA2743"/>
    <w:rsid w:val="00AA4008"/>
    <w:rsid w:val="00AA4B6B"/>
    <w:rsid w:val="00AA617E"/>
    <w:rsid w:val="00AA6C0C"/>
    <w:rsid w:val="00AB0B24"/>
    <w:rsid w:val="00AB1B95"/>
    <w:rsid w:val="00AB22DA"/>
    <w:rsid w:val="00AB6DAE"/>
    <w:rsid w:val="00AB6E52"/>
    <w:rsid w:val="00AC0556"/>
    <w:rsid w:val="00AC1655"/>
    <w:rsid w:val="00AC473E"/>
    <w:rsid w:val="00AC5683"/>
    <w:rsid w:val="00AD325D"/>
    <w:rsid w:val="00AD61A8"/>
    <w:rsid w:val="00AD77A1"/>
    <w:rsid w:val="00AE0275"/>
    <w:rsid w:val="00AE4E35"/>
    <w:rsid w:val="00AE5919"/>
    <w:rsid w:val="00AF1ABB"/>
    <w:rsid w:val="00AF6B66"/>
    <w:rsid w:val="00AF70BA"/>
    <w:rsid w:val="00AF7688"/>
    <w:rsid w:val="00B0218F"/>
    <w:rsid w:val="00B022FD"/>
    <w:rsid w:val="00B03244"/>
    <w:rsid w:val="00B04059"/>
    <w:rsid w:val="00B0721D"/>
    <w:rsid w:val="00B10BFF"/>
    <w:rsid w:val="00B12A51"/>
    <w:rsid w:val="00B134B1"/>
    <w:rsid w:val="00B14B58"/>
    <w:rsid w:val="00B16213"/>
    <w:rsid w:val="00B162B9"/>
    <w:rsid w:val="00B1776C"/>
    <w:rsid w:val="00B248DF"/>
    <w:rsid w:val="00B256AE"/>
    <w:rsid w:val="00B33164"/>
    <w:rsid w:val="00B35B57"/>
    <w:rsid w:val="00B35D11"/>
    <w:rsid w:val="00B37A70"/>
    <w:rsid w:val="00B41C5E"/>
    <w:rsid w:val="00B450C5"/>
    <w:rsid w:val="00B459C5"/>
    <w:rsid w:val="00B4670F"/>
    <w:rsid w:val="00B4679B"/>
    <w:rsid w:val="00B46D4D"/>
    <w:rsid w:val="00B46E7C"/>
    <w:rsid w:val="00B500E2"/>
    <w:rsid w:val="00B505B4"/>
    <w:rsid w:val="00B548E7"/>
    <w:rsid w:val="00B54D9D"/>
    <w:rsid w:val="00B566EB"/>
    <w:rsid w:val="00B619F4"/>
    <w:rsid w:val="00B62302"/>
    <w:rsid w:val="00B62F91"/>
    <w:rsid w:val="00B64F52"/>
    <w:rsid w:val="00B65ACB"/>
    <w:rsid w:val="00B82FCD"/>
    <w:rsid w:val="00B843CF"/>
    <w:rsid w:val="00B85F40"/>
    <w:rsid w:val="00B92965"/>
    <w:rsid w:val="00B92EB1"/>
    <w:rsid w:val="00B9359A"/>
    <w:rsid w:val="00B96419"/>
    <w:rsid w:val="00BA49D4"/>
    <w:rsid w:val="00BA5B18"/>
    <w:rsid w:val="00BB010A"/>
    <w:rsid w:val="00BB0287"/>
    <w:rsid w:val="00BB0E63"/>
    <w:rsid w:val="00BB33A8"/>
    <w:rsid w:val="00BB4574"/>
    <w:rsid w:val="00BB75B8"/>
    <w:rsid w:val="00BB7621"/>
    <w:rsid w:val="00BC620C"/>
    <w:rsid w:val="00BD0D45"/>
    <w:rsid w:val="00BD231C"/>
    <w:rsid w:val="00BE5024"/>
    <w:rsid w:val="00BE63C3"/>
    <w:rsid w:val="00BF529C"/>
    <w:rsid w:val="00C03A54"/>
    <w:rsid w:val="00C146EF"/>
    <w:rsid w:val="00C15A5B"/>
    <w:rsid w:val="00C15AEF"/>
    <w:rsid w:val="00C21E07"/>
    <w:rsid w:val="00C2292B"/>
    <w:rsid w:val="00C23065"/>
    <w:rsid w:val="00C23205"/>
    <w:rsid w:val="00C250F2"/>
    <w:rsid w:val="00C26F33"/>
    <w:rsid w:val="00C371AE"/>
    <w:rsid w:val="00C4151F"/>
    <w:rsid w:val="00C42C84"/>
    <w:rsid w:val="00C44BB8"/>
    <w:rsid w:val="00C47D63"/>
    <w:rsid w:val="00C546A9"/>
    <w:rsid w:val="00C6156D"/>
    <w:rsid w:val="00C67C68"/>
    <w:rsid w:val="00C737F1"/>
    <w:rsid w:val="00C767BF"/>
    <w:rsid w:val="00C772E2"/>
    <w:rsid w:val="00C775AC"/>
    <w:rsid w:val="00C77B9D"/>
    <w:rsid w:val="00C81054"/>
    <w:rsid w:val="00C81CAF"/>
    <w:rsid w:val="00C81F15"/>
    <w:rsid w:val="00C83096"/>
    <w:rsid w:val="00C852C9"/>
    <w:rsid w:val="00C858A2"/>
    <w:rsid w:val="00C877A0"/>
    <w:rsid w:val="00C9463A"/>
    <w:rsid w:val="00C94AB3"/>
    <w:rsid w:val="00CA078D"/>
    <w:rsid w:val="00CA25CA"/>
    <w:rsid w:val="00CA3113"/>
    <w:rsid w:val="00CA3946"/>
    <w:rsid w:val="00CA4BBC"/>
    <w:rsid w:val="00CA4D3D"/>
    <w:rsid w:val="00CA4E90"/>
    <w:rsid w:val="00CA6FA6"/>
    <w:rsid w:val="00CB0454"/>
    <w:rsid w:val="00CB132E"/>
    <w:rsid w:val="00CB2280"/>
    <w:rsid w:val="00CB3936"/>
    <w:rsid w:val="00CB7726"/>
    <w:rsid w:val="00CC4BC0"/>
    <w:rsid w:val="00CC7548"/>
    <w:rsid w:val="00CD2A31"/>
    <w:rsid w:val="00CD2C06"/>
    <w:rsid w:val="00CD3C61"/>
    <w:rsid w:val="00CD467D"/>
    <w:rsid w:val="00CD4785"/>
    <w:rsid w:val="00CD5F5C"/>
    <w:rsid w:val="00CE1F26"/>
    <w:rsid w:val="00CF0CFF"/>
    <w:rsid w:val="00CF225C"/>
    <w:rsid w:val="00CF3AD7"/>
    <w:rsid w:val="00CF524E"/>
    <w:rsid w:val="00D010DF"/>
    <w:rsid w:val="00D03C1C"/>
    <w:rsid w:val="00D0406E"/>
    <w:rsid w:val="00D04FC2"/>
    <w:rsid w:val="00D05999"/>
    <w:rsid w:val="00D13F95"/>
    <w:rsid w:val="00D157B2"/>
    <w:rsid w:val="00D17701"/>
    <w:rsid w:val="00D227D0"/>
    <w:rsid w:val="00D22EA0"/>
    <w:rsid w:val="00D23457"/>
    <w:rsid w:val="00D23A47"/>
    <w:rsid w:val="00D242FA"/>
    <w:rsid w:val="00D24DC8"/>
    <w:rsid w:val="00D261F8"/>
    <w:rsid w:val="00D263B7"/>
    <w:rsid w:val="00D26772"/>
    <w:rsid w:val="00D313AB"/>
    <w:rsid w:val="00D31DE2"/>
    <w:rsid w:val="00D321AA"/>
    <w:rsid w:val="00D347F0"/>
    <w:rsid w:val="00D35374"/>
    <w:rsid w:val="00D406E1"/>
    <w:rsid w:val="00D41DEF"/>
    <w:rsid w:val="00D4421F"/>
    <w:rsid w:val="00D449D2"/>
    <w:rsid w:val="00D45C49"/>
    <w:rsid w:val="00D46765"/>
    <w:rsid w:val="00D46FC2"/>
    <w:rsid w:val="00D4792B"/>
    <w:rsid w:val="00D518BC"/>
    <w:rsid w:val="00D52799"/>
    <w:rsid w:val="00D53AD3"/>
    <w:rsid w:val="00D56F38"/>
    <w:rsid w:val="00D57793"/>
    <w:rsid w:val="00D60D5A"/>
    <w:rsid w:val="00D622E3"/>
    <w:rsid w:val="00D632F2"/>
    <w:rsid w:val="00D65B5B"/>
    <w:rsid w:val="00D66BC9"/>
    <w:rsid w:val="00D71585"/>
    <w:rsid w:val="00D72742"/>
    <w:rsid w:val="00D77A01"/>
    <w:rsid w:val="00D807A9"/>
    <w:rsid w:val="00D81AF4"/>
    <w:rsid w:val="00D82495"/>
    <w:rsid w:val="00D82950"/>
    <w:rsid w:val="00D82C6D"/>
    <w:rsid w:val="00D845D0"/>
    <w:rsid w:val="00D853C5"/>
    <w:rsid w:val="00D86AFF"/>
    <w:rsid w:val="00D939C9"/>
    <w:rsid w:val="00D95744"/>
    <w:rsid w:val="00D96C0B"/>
    <w:rsid w:val="00D96E02"/>
    <w:rsid w:val="00DA007D"/>
    <w:rsid w:val="00DA1F93"/>
    <w:rsid w:val="00DA5713"/>
    <w:rsid w:val="00DA6984"/>
    <w:rsid w:val="00DB05D8"/>
    <w:rsid w:val="00DB0EE0"/>
    <w:rsid w:val="00DB2968"/>
    <w:rsid w:val="00DB2C85"/>
    <w:rsid w:val="00DB3708"/>
    <w:rsid w:val="00DB69C5"/>
    <w:rsid w:val="00DB6A64"/>
    <w:rsid w:val="00DB6F17"/>
    <w:rsid w:val="00DB7100"/>
    <w:rsid w:val="00DC333C"/>
    <w:rsid w:val="00DC4D9B"/>
    <w:rsid w:val="00DC6937"/>
    <w:rsid w:val="00DC7D17"/>
    <w:rsid w:val="00DD1C6D"/>
    <w:rsid w:val="00DD3963"/>
    <w:rsid w:val="00DD4807"/>
    <w:rsid w:val="00DD4D55"/>
    <w:rsid w:val="00DE0274"/>
    <w:rsid w:val="00DE07E7"/>
    <w:rsid w:val="00DE1F87"/>
    <w:rsid w:val="00DE2747"/>
    <w:rsid w:val="00DE343F"/>
    <w:rsid w:val="00DE54C3"/>
    <w:rsid w:val="00DF04CF"/>
    <w:rsid w:val="00DF225A"/>
    <w:rsid w:val="00DF37E2"/>
    <w:rsid w:val="00DF56FF"/>
    <w:rsid w:val="00DF5A6F"/>
    <w:rsid w:val="00DF6235"/>
    <w:rsid w:val="00E01542"/>
    <w:rsid w:val="00E01618"/>
    <w:rsid w:val="00E01872"/>
    <w:rsid w:val="00E02B9A"/>
    <w:rsid w:val="00E03012"/>
    <w:rsid w:val="00E03605"/>
    <w:rsid w:val="00E0628F"/>
    <w:rsid w:val="00E15797"/>
    <w:rsid w:val="00E17D3F"/>
    <w:rsid w:val="00E2010C"/>
    <w:rsid w:val="00E235D0"/>
    <w:rsid w:val="00E24EF0"/>
    <w:rsid w:val="00E2788C"/>
    <w:rsid w:val="00E30607"/>
    <w:rsid w:val="00E3131F"/>
    <w:rsid w:val="00E32FFF"/>
    <w:rsid w:val="00E33525"/>
    <w:rsid w:val="00E37ABD"/>
    <w:rsid w:val="00E410C4"/>
    <w:rsid w:val="00E42688"/>
    <w:rsid w:val="00E437A4"/>
    <w:rsid w:val="00E4396E"/>
    <w:rsid w:val="00E46181"/>
    <w:rsid w:val="00E46C66"/>
    <w:rsid w:val="00E50826"/>
    <w:rsid w:val="00E53C5D"/>
    <w:rsid w:val="00E547CE"/>
    <w:rsid w:val="00E57DAD"/>
    <w:rsid w:val="00E61E64"/>
    <w:rsid w:val="00E6295F"/>
    <w:rsid w:val="00E70CFA"/>
    <w:rsid w:val="00E71D8C"/>
    <w:rsid w:val="00E74394"/>
    <w:rsid w:val="00E75E49"/>
    <w:rsid w:val="00E76410"/>
    <w:rsid w:val="00E7677B"/>
    <w:rsid w:val="00E81C1B"/>
    <w:rsid w:val="00E81DB1"/>
    <w:rsid w:val="00E82505"/>
    <w:rsid w:val="00E82D51"/>
    <w:rsid w:val="00E82E6D"/>
    <w:rsid w:val="00E83BA9"/>
    <w:rsid w:val="00E845BA"/>
    <w:rsid w:val="00E8580D"/>
    <w:rsid w:val="00E90BB2"/>
    <w:rsid w:val="00E918F6"/>
    <w:rsid w:val="00E96027"/>
    <w:rsid w:val="00EA26EE"/>
    <w:rsid w:val="00EA2DB4"/>
    <w:rsid w:val="00EA426A"/>
    <w:rsid w:val="00EB4B5F"/>
    <w:rsid w:val="00EB4F8B"/>
    <w:rsid w:val="00EB6206"/>
    <w:rsid w:val="00EB64FD"/>
    <w:rsid w:val="00EC15C1"/>
    <w:rsid w:val="00EC3677"/>
    <w:rsid w:val="00EC3755"/>
    <w:rsid w:val="00EC4E15"/>
    <w:rsid w:val="00EC7760"/>
    <w:rsid w:val="00ED2793"/>
    <w:rsid w:val="00ED4FF8"/>
    <w:rsid w:val="00ED690C"/>
    <w:rsid w:val="00ED7621"/>
    <w:rsid w:val="00EE3FD5"/>
    <w:rsid w:val="00EE423C"/>
    <w:rsid w:val="00EE53E6"/>
    <w:rsid w:val="00EE561C"/>
    <w:rsid w:val="00EE5935"/>
    <w:rsid w:val="00EF0F4B"/>
    <w:rsid w:val="00EF17E2"/>
    <w:rsid w:val="00EF25EE"/>
    <w:rsid w:val="00EF2E31"/>
    <w:rsid w:val="00EF6C90"/>
    <w:rsid w:val="00F009F4"/>
    <w:rsid w:val="00F00CEE"/>
    <w:rsid w:val="00F02646"/>
    <w:rsid w:val="00F07914"/>
    <w:rsid w:val="00F10C41"/>
    <w:rsid w:val="00F11080"/>
    <w:rsid w:val="00F11CAF"/>
    <w:rsid w:val="00F2042E"/>
    <w:rsid w:val="00F20F09"/>
    <w:rsid w:val="00F2619D"/>
    <w:rsid w:val="00F26283"/>
    <w:rsid w:val="00F26626"/>
    <w:rsid w:val="00F277A7"/>
    <w:rsid w:val="00F277C0"/>
    <w:rsid w:val="00F34302"/>
    <w:rsid w:val="00F41B5C"/>
    <w:rsid w:val="00F43907"/>
    <w:rsid w:val="00F44D18"/>
    <w:rsid w:val="00F45115"/>
    <w:rsid w:val="00F4660C"/>
    <w:rsid w:val="00F5445C"/>
    <w:rsid w:val="00F545AE"/>
    <w:rsid w:val="00F54ECC"/>
    <w:rsid w:val="00F550F1"/>
    <w:rsid w:val="00F56C12"/>
    <w:rsid w:val="00F6073D"/>
    <w:rsid w:val="00F63688"/>
    <w:rsid w:val="00F65FD5"/>
    <w:rsid w:val="00F665AB"/>
    <w:rsid w:val="00F71076"/>
    <w:rsid w:val="00F721B8"/>
    <w:rsid w:val="00F72FAC"/>
    <w:rsid w:val="00F7453A"/>
    <w:rsid w:val="00F7595E"/>
    <w:rsid w:val="00F76CAB"/>
    <w:rsid w:val="00F7755C"/>
    <w:rsid w:val="00F80495"/>
    <w:rsid w:val="00F80DD8"/>
    <w:rsid w:val="00F8563A"/>
    <w:rsid w:val="00F8683F"/>
    <w:rsid w:val="00F86B9C"/>
    <w:rsid w:val="00F92411"/>
    <w:rsid w:val="00F9569D"/>
    <w:rsid w:val="00F95A5C"/>
    <w:rsid w:val="00F95E7C"/>
    <w:rsid w:val="00F97214"/>
    <w:rsid w:val="00F972FD"/>
    <w:rsid w:val="00FA39C7"/>
    <w:rsid w:val="00FA43CE"/>
    <w:rsid w:val="00FA6FEF"/>
    <w:rsid w:val="00FA737C"/>
    <w:rsid w:val="00FA77C5"/>
    <w:rsid w:val="00FB063A"/>
    <w:rsid w:val="00FB1A3A"/>
    <w:rsid w:val="00FB59EF"/>
    <w:rsid w:val="00FC1DCF"/>
    <w:rsid w:val="00FC3A24"/>
    <w:rsid w:val="00FC7460"/>
    <w:rsid w:val="00FC7748"/>
    <w:rsid w:val="00FD4A3E"/>
    <w:rsid w:val="00FD6668"/>
    <w:rsid w:val="00FD7747"/>
    <w:rsid w:val="00FD794D"/>
    <w:rsid w:val="00FD79F3"/>
    <w:rsid w:val="00FE0A17"/>
    <w:rsid w:val="00FE1526"/>
    <w:rsid w:val="00FE527B"/>
    <w:rsid w:val="00FE627C"/>
    <w:rsid w:val="00FE6C67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E3F58F-5E21-44C2-8D13-312329A2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C1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8264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6295F"/>
    <w:pPr>
      <w:keepNext/>
      <w:jc w:val="center"/>
      <w:outlineLvl w:val="1"/>
    </w:pPr>
    <w:rPr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66B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D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6295F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2C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2C1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C2C1D"/>
  </w:style>
  <w:style w:type="paragraph" w:styleId="Recuodecorpodetexto2">
    <w:name w:val="Body Text Indent 2"/>
    <w:basedOn w:val="Normal"/>
    <w:link w:val="Recuodecorpodetexto2Char"/>
    <w:rsid w:val="00A36639"/>
    <w:pPr>
      <w:spacing w:after="120" w:line="480" w:lineRule="auto"/>
      <w:ind w:left="283"/>
    </w:pPr>
  </w:style>
  <w:style w:type="character" w:styleId="Hyperlink">
    <w:name w:val="Hyperlink"/>
    <w:uiPriority w:val="99"/>
    <w:rsid w:val="007E0888"/>
    <w:rPr>
      <w:color w:val="0000FF"/>
      <w:u w:val="single"/>
    </w:rPr>
  </w:style>
  <w:style w:type="paragraph" w:styleId="SemEspaamento">
    <w:name w:val="No Spacing"/>
    <w:qFormat/>
    <w:rsid w:val="00F9569D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6295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E6295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629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6295F"/>
    <w:rPr>
      <w:sz w:val="16"/>
      <w:szCs w:val="16"/>
    </w:rPr>
  </w:style>
  <w:style w:type="character" w:customStyle="1" w:styleId="Ttulo2Char">
    <w:name w:val="Título 2 Char"/>
    <w:link w:val="Ttulo2"/>
    <w:rsid w:val="00E6295F"/>
    <w:rPr>
      <w:b/>
      <w:sz w:val="28"/>
      <w:szCs w:val="24"/>
      <w:u w:val="single"/>
    </w:rPr>
  </w:style>
  <w:style w:type="character" w:customStyle="1" w:styleId="Ttulo7Char">
    <w:name w:val="Título 7 Char"/>
    <w:link w:val="Ttulo7"/>
    <w:rsid w:val="00E6295F"/>
    <w:rPr>
      <w:sz w:val="24"/>
    </w:rPr>
  </w:style>
  <w:style w:type="character" w:customStyle="1" w:styleId="Ttulo5Char">
    <w:name w:val="Título 5 Char"/>
    <w:link w:val="Ttulo5"/>
    <w:semiHidden/>
    <w:rsid w:val="00D66B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66BC9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D66BC9"/>
    <w:pPr>
      <w:spacing w:after="120"/>
    </w:pPr>
  </w:style>
  <w:style w:type="character" w:customStyle="1" w:styleId="CorpodetextoChar">
    <w:name w:val="Corpo de texto Char"/>
    <w:link w:val="Corpodetexto"/>
    <w:rsid w:val="00D66BC9"/>
    <w:rPr>
      <w:sz w:val="24"/>
      <w:szCs w:val="24"/>
    </w:rPr>
  </w:style>
  <w:style w:type="paragraph" w:styleId="Textodebalo">
    <w:name w:val="Balloon Text"/>
    <w:basedOn w:val="Normal"/>
    <w:link w:val="TextodebaloChar"/>
    <w:rsid w:val="00860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607D1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88264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5C5064"/>
    <w:pPr>
      <w:suppressAutoHyphens/>
      <w:spacing w:before="280" w:after="280"/>
    </w:pPr>
    <w:rPr>
      <w:rFonts w:eastAsia="Calibri"/>
      <w:color w:val="00000A"/>
    </w:rPr>
  </w:style>
  <w:style w:type="character" w:customStyle="1" w:styleId="Recuodecorpodetexto2Char">
    <w:name w:val="Recuo de corpo de texto 2 Char"/>
    <w:link w:val="Recuodecorpodetexto2"/>
    <w:rsid w:val="00D1770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C3B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npreta9pt">
    <w:name w:val="vnpreta9pt"/>
    <w:basedOn w:val="Normal"/>
    <w:rsid w:val="00975681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</vt:lpstr>
    </vt:vector>
  </TitlesOfParts>
  <Company/>
  <LinksUpToDate>false</LinksUpToDate>
  <CharactersWithSpaces>6149</CharactersWithSpaces>
  <SharedDoc>false</SharedDoc>
  <HLinks>
    <vt:vector size="6" baseType="variant">
      <vt:variant>
        <vt:i4>2883588</vt:i4>
      </vt:variant>
      <vt:variant>
        <vt:i4>0</vt:i4>
      </vt:variant>
      <vt:variant>
        <vt:i4>0</vt:i4>
      </vt:variant>
      <vt:variant>
        <vt:i4>5</vt:i4>
      </vt:variant>
      <vt:variant>
        <vt:lpwstr>mailto:administracao@anchieta.sc.gov.br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</dc:title>
  <dc:subject/>
  <dc:creator>User</dc:creator>
  <cp:keywords/>
  <cp:lastModifiedBy>User prefeitura</cp:lastModifiedBy>
  <cp:revision>4</cp:revision>
  <cp:lastPrinted>2020-01-28T12:44:00Z</cp:lastPrinted>
  <dcterms:created xsi:type="dcterms:W3CDTF">2020-03-18T13:12:00Z</dcterms:created>
  <dcterms:modified xsi:type="dcterms:W3CDTF">2020-03-18T13:17:00Z</dcterms:modified>
</cp:coreProperties>
</file>