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C27" w:rsidRPr="00616C79" w:rsidRDefault="00EE4C27" w:rsidP="00EE4C27">
      <w:pPr>
        <w:jc w:val="both"/>
        <w:rPr>
          <w:b/>
        </w:rPr>
      </w:pPr>
      <w:r w:rsidRPr="00616C79">
        <w:rPr>
          <w:b/>
        </w:rPr>
        <w:t>EXCELENTÍSSIMO SENHOR PRESIDENTE DA CÂMARA MUNICIPAL DE VEREADORES DE ANCHIETA-SC.</w:t>
      </w:r>
    </w:p>
    <w:p w:rsidR="00EE4C27" w:rsidRPr="00616C79" w:rsidRDefault="00EE4C27" w:rsidP="00EE4C27">
      <w:pPr>
        <w:ind w:firstLine="708"/>
        <w:jc w:val="center"/>
        <w:rPr>
          <w:b/>
          <w:u w:val="single"/>
        </w:rPr>
      </w:pPr>
    </w:p>
    <w:p w:rsidR="00EE4C27" w:rsidRPr="00616C79" w:rsidRDefault="00EE4C27" w:rsidP="00EE4C27">
      <w:pPr>
        <w:ind w:firstLine="708"/>
        <w:jc w:val="center"/>
        <w:rPr>
          <w:b/>
          <w:u w:val="single"/>
        </w:rPr>
      </w:pPr>
    </w:p>
    <w:p w:rsidR="00EE4C27" w:rsidRPr="00616C79" w:rsidRDefault="00EE4C27" w:rsidP="00EE4C27">
      <w:pPr>
        <w:ind w:firstLine="708"/>
        <w:jc w:val="center"/>
        <w:rPr>
          <w:b/>
          <w:u w:val="single"/>
        </w:rPr>
      </w:pPr>
      <w:r w:rsidRPr="00616C79">
        <w:rPr>
          <w:b/>
          <w:u w:val="single"/>
        </w:rPr>
        <w:t>REQUERIMENTO Nº009/2020</w:t>
      </w:r>
    </w:p>
    <w:p w:rsidR="00EE4C27" w:rsidRPr="00616C79" w:rsidRDefault="00EE4C27" w:rsidP="00EE4C27">
      <w:pPr>
        <w:ind w:firstLine="708"/>
        <w:rPr>
          <w:b/>
          <w:u w:val="single"/>
        </w:rPr>
      </w:pPr>
    </w:p>
    <w:p w:rsidR="00EE4C27" w:rsidRPr="00616C79" w:rsidRDefault="00EE4C27" w:rsidP="00141DEF">
      <w:pPr>
        <w:spacing w:before="120" w:after="120"/>
        <w:jc w:val="both"/>
      </w:pPr>
      <w:r w:rsidRPr="00616C79">
        <w:rPr>
          <w:b/>
        </w:rPr>
        <w:tab/>
      </w:r>
      <w:r w:rsidRPr="00616C79">
        <w:t>Apresentado pelos vereadores Neri Gaspar e Vilson Rossato, da bancada do PSDB com assento na Egrégia Corte Legislativa, que está subscreve, depois de cumpridas todas as formalidades legais e regimentais, apresenta e requer, se aprovada for, seja encaminhado expediente ao Sr. Ivan José</w:t>
      </w:r>
      <w:r w:rsidR="00B46338" w:rsidRPr="00616C79">
        <w:t xml:space="preserve"> Canci, P</w:t>
      </w:r>
      <w:r w:rsidR="00440544" w:rsidRPr="00616C79">
        <w:t xml:space="preserve">refeito Municipal e para Conder </w:t>
      </w:r>
      <w:r w:rsidR="00440544" w:rsidRPr="00616C79">
        <w:rPr>
          <w:shd w:val="clear" w:color="auto" w:fill="FFFFFF"/>
        </w:rPr>
        <w:t>– O Consórcio Intermunicipal de Desenvolvimento Regional de São Miguel do Oeste –SC.</w:t>
      </w:r>
    </w:p>
    <w:p w:rsidR="00B46338" w:rsidRPr="00616C79" w:rsidRDefault="00B46338" w:rsidP="00141DEF">
      <w:pPr>
        <w:spacing w:before="120" w:after="120"/>
        <w:jc w:val="both"/>
      </w:pPr>
    </w:p>
    <w:p w:rsidR="00EE4C27" w:rsidRPr="00616C79" w:rsidRDefault="00EE4C27" w:rsidP="00EE4C27">
      <w:pPr>
        <w:jc w:val="center"/>
        <w:rPr>
          <w:b/>
          <w:u w:val="single"/>
        </w:rPr>
      </w:pPr>
      <w:r w:rsidRPr="00616C79">
        <w:rPr>
          <w:b/>
          <w:u w:val="single"/>
        </w:rPr>
        <w:t>ASSUNTO</w:t>
      </w:r>
    </w:p>
    <w:p w:rsidR="00EE4C27" w:rsidRPr="00616C79" w:rsidRDefault="00EE4C27" w:rsidP="00EE4C27">
      <w:pPr>
        <w:jc w:val="center"/>
        <w:rPr>
          <w:b/>
          <w:u w:val="single"/>
        </w:rPr>
      </w:pPr>
    </w:p>
    <w:p w:rsidR="00141DEF" w:rsidRPr="00616C79" w:rsidRDefault="00EE4C27" w:rsidP="00616C79">
      <w:pPr>
        <w:jc w:val="both"/>
      </w:pPr>
      <w:r w:rsidRPr="00616C79">
        <w:tab/>
      </w:r>
      <w:r w:rsidR="00141DEF" w:rsidRPr="00616C79">
        <w:t>Requer que o Prefeito Municipal Sr. Ivan Canci contrate um geólogo/geógrafo para fazer a reanalise do mapa dos recursos hídricos que compõem diagnóstico socioambiental que define as áreas consolidadas do perímetro urbano da cidade de Anchieta/SC.</w:t>
      </w:r>
    </w:p>
    <w:p w:rsidR="005A640D" w:rsidRPr="00616C79" w:rsidRDefault="00141DEF" w:rsidP="00616C79">
      <w:pPr>
        <w:jc w:val="both"/>
      </w:pPr>
      <w:r w:rsidRPr="00616C79">
        <w:tab/>
        <w:t>Requer informação se o Conder, Conselho que emite os licenciamentos ambientais, vai ter conhecime</w:t>
      </w:r>
      <w:r w:rsidR="005A640D" w:rsidRPr="00616C79">
        <w:t xml:space="preserve">nto sobre a nova Lei Municipal </w:t>
      </w:r>
      <w:r w:rsidRPr="00616C79">
        <w:t>Complementar nº 094/2020, e esta será considerada apta para os licenciamentos ou demais procedimentos ambientais que tratam a referida lei.</w:t>
      </w:r>
    </w:p>
    <w:p w:rsidR="005A640D" w:rsidRPr="00616C79" w:rsidRDefault="005A640D" w:rsidP="00616C79">
      <w:pPr>
        <w:jc w:val="both"/>
      </w:pPr>
      <w:r w:rsidRPr="00616C79">
        <w:tab/>
        <w:t>Os mapas dos recursos hídricos do último diagnostico apresenta muitas nascentes e cursos hídricos de água, que aparentam não condizer com a realidade, ou seja, foram mapeadas sangas, onde representam não ser.</w:t>
      </w:r>
    </w:p>
    <w:p w:rsidR="00EE4C27" w:rsidRPr="00616C79" w:rsidRDefault="00EE4C27" w:rsidP="00141DEF">
      <w:pPr>
        <w:spacing w:before="120" w:after="120"/>
        <w:jc w:val="both"/>
        <w:rPr>
          <w:b/>
        </w:rPr>
      </w:pPr>
    </w:p>
    <w:p w:rsidR="00EE4C27" w:rsidRPr="00616C79" w:rsidRDefault="00EE4C27" w:rsidP="00EE4C27">
      <w:pPr>
        <w:jc w:val="center"/>
        <w:rPr>
          <w:b/>
          <w:u w:val="single"/>
        </w:rPr>
      </w:pPr>
      <w:r w:rsidRPr="00616C79">
        <w:rPr>
          <w:b/>
          <w:u w:val="single"/>
        </w:rPr>
        <w:t>JUSTIFICATIVA</w:t>
      </w:r>
    </w:p>
    <w:p w:rsidR="00141DEF" w:rsidRPr="00616C79" w:rsidRDefault="00141DEF" w:rsidP="00EE4C27">
      <w:pPr>
        <w:jc w:val="center"/>
        <w:rPr>
          <w:b/>
          <w:u w:val="single"/>
        </w:rPr>
      </w:pPr>
    </w:p>
    <w:p w:rsidR="00141DEF" w:rsidRPr="00616C79" w:rsidRDefault="00141DEF" w:rsidP="00141DEF">
      <w:pPr>
        <w:spacing w:before="120" w:after="120"/>
        <w:jc w:val="both"/>
      </w:pPr>
      <w:r w:rsidRPr="00616C79">
        <w:tab/>
        <w:t>O diagnóstico socioambiental, trata de flexibilizar, no âmbito ambiental, o município, tendo como objetivo avaliar influências socioeconômicas, condições de saneamento, áreas de risco às edificações e cursos de água presentes.</w:t>
      </w:r>
      <w:r w:rsidRPr="00616C79">
        <w:tab/>
        <w:t>Sobre a Lei Complementar nº094/2020, precisamos saber se ela será levada em consideração para a flexibilização aprovada nesta Casa Legislativa pelo Conder, quando necessário for emissão de laudos ambientais onde passarão pelo crivo do Conder.</w:t>
      </w:r>
    </w:p>
    <w:p w:rsidR="00B46338" w:rsidRPr="00616C79" w:rsidRDefault="00141DEF" w:rsidP="00141DEF">
      <w:pPr>
        <w:spacing w:before="120" w:after="120"/>
        <w:jc w:val="both"/>
      </w:pPr>
      <w:r w:rsidRPr="00616C79">
        <w:tab/>
        <w:t xml:space="preserve">Na questão habitacional urbana com a lei existe o município está perdendo, pois muitos moradores não conseguem construir, e desta forma não está sendo possível. </w:t>
      </w:r>
    </w:p>
    <w:p w:rsidR="00EE4C27" w:rsidRDefault="00B46338" w:rsidP="00616C79">
      <w:pPr>
        <w:spacing w:before="120" w:after="120"/>
        <w:ind w:firstLine="709"/>
        <w:jc w:val="both"/>
      </w:pPr>
      <w:r w:rsidRPr="00616C79">
        <w:t>Sala de sessões</w:t>
      </w:r>
      <w:r w:rsidR="00EE4C27" w:rsidRPr="00616C79">
        <w:t xml:space="preserve"> da Câmara Municipal de Vereadores de Anchieta – SC, aos 17 de junho de 2020.</w:t>
      </w:r>
    </w:p>
    <w:p w:rsidR="00616C79" w:rsidRPr="00616C79" w:rsidRDefault="00616C79" w:rsidP="00616C79">
      <w:pPr>
        <w:spacing w:before="120" w:after="120"/>
        <w:ind w:firstLine="709"/>
        <w:jc w:val="both"/>
      </w:pPr>
      <w:bookmarkStart w:id="0" w:name="_GoBack"/>
      <w:bookmarkEnd w:id="0"/>
    </w:p>
    <w:p w:rsidR="00EE4C27" w:rsidRPr="00616C79" w:rsidRDefault="00EE4C27" w:rsidP="00EE4C27">
      <w:pPr>
        <w:jc w:val="both"/>
      </w:pPr>
    </w:p>
    <w:p w:rsidR="00EE4C27" w:rsidRPr="00616C79" w:rsidRDefault="00EE4C27" w:rsidP="00EE4C27">
      <w:r w:rsidRPr="00616C79">
        <w:t xml:space="preserve">                     ______________________                     ____________________________</w:t>
      </w:r>
    </w:p>
    <w:p w:rsidR="00EE4C27" w:rsidRPr="00616C79" w:rsidRDefault="00EE4C27" w:rsidP="00EE4C27">
      <w:pPr>
        <w:jc w:val="center"/>
        <w:rPr>
          <w:b/>
        </w:rPr>
      </w:pPr>
      <w:r w:rsidRPr="00616C79">
        <w:rPr>
          <w:b/>
        </w:rPr>
        <w:t xml:space="preserve">   Neri Gaspar                                               Vilson Luiz Rossato</w:t>
      </w:r>
    </w:p>
    <w:p w:rsidR="00EE4C27" w:rsidRPr="00616C79" w:rsidRDefault="00EE4C27" w:rsidP="001D56C1">
      <w:pPr>
        <w:jc w:val="center"/>
      </w:pPr>
      <w:r w:rsidRPr="00616C79">
        <w:t xml:space="preserve">Vereador                                                           </w:t>
      </w:r>
      <w:proofErr w:type="spellStart"/>
      <w:r w:rsidRPr="00616C79">
        <w:t>Vereador</w:t>
      </w:r>
      <w:proofErr w:type="spellEnd"/>
    </w:p>
    <w:p w:rsidR="008A160A" w:rsidRPr="00616C79" w:rsidRDefault="008A160A"/>
    <w:sectPr w:rsidR="008A160A" w:rsidRPr="00616C79" w:rsidSect="00616C79">
      <w:footnotePr>
        <w:pos w:val="beneathText"/>
      </w:footnotePr>
      <w:pgSz w:w="11905" w:h="16837"/>
      <w:pgMar w:top="2552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27"/>
    <w:rsid w:val="00141DEF"/>
    <w:rsid w:val="001D56C1"/>
    <w:rsid w:val="001E17BF"/>
    <w:rsid w:val="002E0F26"/>
    <w:rsid w:val="00440544"/>
    <w:rsid w:val="005541E1"/>
    <w:rsid w:val="005A640D"/>
    <w:rsid w:val="00616C79"/>
    <w:rsid w:val="00884FAB"/>
    <w:rsid w:val="008A160A"/>
    <w:rsid w:val="00B46338"/>
    <w:rsid w:val="00D450A5"/>
    <w:rsid w:val="00E15248"/>
    <w:rsid w:val="00EE3748"/>
    <w:rsid w:val="00E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444A5-DB8E-4947-A2C2-9B7680A6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27"/>
    <w:pPr>
      <w:widowControl w:val="0"/>
      <w:suppressAutoHyphens/>
      <w:spacing w:after="0" w:line="240" w:lineRule="auto"/>
    </w:pPr>
    <w:rPr>
      <w:rFonts w:eastAsia="Arial Unicode MS"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EE4C27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E4C27"/>
    <w:rPr>
      <w:rFonts w:eastAsia="Times New Roman"/>
      <w:lang w:eastAsia="pt-BR"/>
    </w:rPr>
  </w:style>
  <w:style w:type="character" w:styleId="nfase">
    <w:name w:val="Emphasis"/>
    <w:basedOn w:val="Fontepargpadro"/>
    <w:uiPriority w:val="20"/>
    <w:qFormat/>
    <w:rsid w:val="00EE4C2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D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DEF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2020-06-17T12:03:00Z</cp:lastPrinted>
  <dcterms:created xsi:type="dcterms:W3CDTF">2020-06-17T12:03:00Z</dcterms:created>
  <dcterms:modified xsi:type="dcterms:W3CDTF">2020-06-17T12:03:00Z</dcterms:modified>
</cp:coreProperties>
</file>