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F6" w:rsidRDefault="00DA17F6" w:rsidP="00DA17F6">
      <w:pPr>
        <w:spacing w:after="0" w:line="240" w:lineRule="auto"/>
        <w:ind w:left="2268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5A4E1B" w:rsidRPr="005A4E1B" w:rsidRDefault="005A4E1B" w:rsidP="00DA17F6">
      <w:pPr>
        <w:spacing w:after="0" w:line="240" w:lineRule="auto"/>
        <w:ind w:left="2268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5A4E1B" w:rsidRPr="005A4E1B" w:rsidRDefault="005A4E1B" w:rsidP="00DA17F6">
      <w:pPr>
        <w:spacing w:after="0" w:line="240" w:lineRule="auto"/>
        <w:ind w:left="2268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5A4E1B" w:rsidRPr="005A4E1B" w:rsidRDefault="005A4E1B" w:rsidP="00DA17F6">
      <w:pPr>
        <w:spacing w:after="0" w:line="240" w:lineRule="auto"/>
        <w:ind w:left="2268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1B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DO LEGISLATIVO </w:t>
      </w:r>
      <w:r w:rsidRPr="005A4E1B">
        <w:rPr>
          <w:rFonts w:ascii="Times New Roman" w:hAnsi="Times New Roman" w:cs="Times New Roman"/>
          <w:b/>
          <w:sz w:val="24"/>
          <w:szCs w:val="24"/>
        </w:rPr>
        <w:t>Nº.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A4E1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page" w:tblpX="351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5A4E1B" w:rsidRPr="005A4E1B" w:rsidTr="005A4E1B">
        <w:trPr>
          <w:cantSplit/>
          <w:trHeight w:val="1081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5A4E1B" w:rsidRPr="005A4E1B" w:rsidRDefault="005A4E1B" w:rsidP="005A4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A4E1B">
              <w:rPr>
                <w:rFonts w:ascii="Times New Roman" w:hAnsi="Times New Roman" w:cs="Times New Roman"/>
                <w:b/>
                <w:sz w:val="24"/>
                <w:szCs w:val="24"/>
              </w:rPr>
              <w:t>DISPÕE SOBRE A REVISÃO GERAL ANUAL DO VENCIMENTO DOS SERVIDORES P</w:t>
            </w:r>
            <w:r w:rsidR="00D30D76">
              <w:rPr>
                <w:rFonts w:ascii="Times New Roman" w:hAnsi="Times New Roman" w:cs="Times New Roman"/>
                <w:b/>
                <w:sz w:val="24"/>
                <w:szCs w:val="24"/>
              </w:rPr>
              <w:t>ÚBLICOS DA CÂMARA DE VEREADORES</w:t>
            </w:r>
            <w:r w:rsidR="000F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SUBSÍDIO DOS VEREADORES</w:t>
            </w:r>
            <w:r w:rsidRPr="005A4E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A4E1B" w:rsidRPr="005A4E1B" w:rsidRDefault="005A4E1B" w:rsidP="005A4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4E1B" w:rsidRPr="005A4E1B" w:rsidRDefault="005A4E1B" w:rsidP="005A4E1B">
      <w:pPr>
        <w:pStyle w:val="Recuodecorpodetexto2"/>
        <w:spacing w:after="0" w:line="240" w:lineRule="auto"/>
        <w:jc w:val="both"/>
      </w:pP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O Prefeito em Exercício do Município de Anchieta, Estado de Santa Catarina; 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            Faço saber a todos os habitantes deste Município que a Câmara Municipal de Vereadores aprovou e eu sanciono a seguinte Lei: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ab/>
        <w:t xml:space="preserve">Art. 1º. Fica o Poder Legislativo Municipal autorizado, em conformidade com o disposto no art. 37, inciso X da Constituição Federal, a conceder a revisão geral anual do vencimento dos servidores públicos </w:t>
      </w:r>
      <w:r w:rsidR="000F674D">
        <w:rPr>
          <w:rFonts w:ascii="Times New Roman" w:hAnsi="Times New Roman" w:cs="Times New Roman"/>
          <w:sz w:val="24"/>
          <w:szCs w:val="24"/>
        </w:rPr>
        <w:t xml:space="preserve">e subsídio dos vereadores </w:t>
      </w:r>
      <w:r w:rsidRPr="005A4E1B">
        <w:rPr>
          <w:rFonts w:ascii="Times New Roman" w:hAnsi="Times New Roman" w:cs="Times New Roman"/>
          <w:sz w:val="24"/>
          <w:szCs w:val="24"/>
        </w:rPr>
        <w:t>da Câmara de Vereadores no percentual de 9,34% (nove virgula trinta e quatro por cento), correspondente ao Índice de Preços ao Consumidor – IPC, editado pela Fundação Getúlio Vargas – FGV, no período compreendido entre janeiro e dezembro de 2021.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ab/>
        <w:t xml:space="preserve">Art. 2º. Fica o Poder Legislativo Municipal autorizado a proceder à atualização das Tabelas e/ou Anexos de vencimento dos servidores públicos </w:t>
      </w:r>
      <w:r w:rsidR="000F674D">
        <w:rPr>
          <w:rFonts w:ascii="Times New Roman" w:hAnsi="Times New Roman" w:cs="Times New Roman"/>
          <w:sz w:val="24"/>
          <w:szCs w:val="24"/>
        </w:rPr>
        <w:t xml:space="preserve">e subsídio dos vereadores </w:t>
      </w:r>
      <w:r w:rsidRPr="005A4E1B">
        <w:rPr>
          <w:rFonts w:ascii="Times New Roman" w:hAnsi="Times New Roman" w:cs="Times New Roman"/>
          <w:sz w:val="24"/>
          <w:szCs w:val="24"/>
        </w:rPr>
        <w:t xml:space="preserve">da Câmara de Vereadores com o valor nominal resultante do percentual fixado no art. 1º dessa Lei. </w:t>
      </w:r>
    </w:p>
    <w:p w:rsidR="005A4E1B" w:rsidRPr="005A4E1B" w:rsidRDefault="005A4E1B" w:rsidP="005A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Art. 3º. As despesas decorrentes da presente Lei correrão por conta do orçamento vigente exercício financeiro do ano de 2022. 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ab/>
        <w:t xml:space="preserve">Art. 4º. Esta Lei entra em vigor na data de sua publicação. 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D30D76" w:rsidP="005A4E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Anchieta, 25 </w:t>
      </w:r>
      <w:r w:rsidR="005A4E1B" w:rsidRPr="005A4E1B">
        <w:rPr>
          <w:rFonts w:ascii="Times New Roman" w:hAnsi="Times New Roman" w:cs="Times New Roman"/>
          <w:sz w:val="24"/>
          <w:szCs w:val="24"/>
        </w:rPr>
        <w:t>de janeiro de 2022.</w:t>
      </w:r>
    </w:p>
    <w:p w:rsid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0D76" w:rsidRDefault="00D30D76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CARLA MAR</w:t>
      </w:r>
      <w:r w:rsidRPr="005A4E1B">
        <w:rPr>
          <w:rFonts w:ascii="Times New Roman" w:hAnsi="Times New Roman" w:cs="Times New Roman"/>
          <w:b/>
          <w:i/>
          <w:sz w:val="24"/>
          <w:szCs w:val="24"/>
        </w:rPr>
        <w:t>INA TREMARIN</w:t>
      </w:r>
    </w:p>
    <w:p w:rsidR="005A4E1B" w:rsidRPr="00D30D76" w:rsidRDefault="005A4E1B" w:rsidP="005A4E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0D76">
        <w:rPr>
          <w:rFonts w:ascii="Times New Roman" w:hAnsi="Times New Roman" w:cs="Times New Roman"/>
          <w:i/>
          <w:sz w:val="24"/>
          <w:szCs w:val="24"/>
        </w:rPr>
        <w:t>Presidente da Câmara de Vereadores de Anchieta/SC</w:t>
      </w:r>
    </w:p>
    <w:bookmarkEnd w:id="0"/>
    <w:p w:rsidR="005A4E1B" w:rsidRPr="005A4E1B" w:rsidRDefault="005A4E1B" w:rsidP="005A4E1B">
      <w:pPr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1B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5A4E1B" w:rsidRPr="005A4E1B" w:rsidTr="005A4E1B">
        <w:trPr>
          <w:cantSplit/>
          <w:trHeight w:val="1081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5A4E1B" w:rsidRPr="005A4E1B" w:rsidRDefault="005A4E1B" w:rsidP="005A4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E1B">
              <w:rPr>
                <w:rFonts w:ascii="Times New Roman" w:hAnsi="Times New Roman" w:cs="Times New Roman"/>
                <w:b/>
                <w:sz w:val="24"/>
                <w:szCs w:val="24"/>
              </w:rPr>
              <w:t>DISPÕE SOBRE A REVISÃO GERAL ANUAL DO VENCIMENTO DOS SERVIDORES PÚBLICOS DA CÂMARA DE VEREADORES E DO SUBSÍDIO DOS VEREADORES.</w:t>
            </w:r>
          </w:p>
          <w:p w:rsidR="005A4E1B" w:rsidRPr="005A4E1B" w:rsidRDefault="005A4E1B" w:rsidP="005A4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4E1B" w:rsidRPr="005A4E1B" w:rsidRDefault="005A4E1B" w:rsidP="005A4E1B">
      <w:pPr>
        <w:pStyle w:val="Recuodecorpodetexto2"/>
        <w:spacing w:after="0" w:line="240" w:lineRule="auto"/>
        <w:jc w:val="both"/>
      </w:pP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O Prefeito em Exercício do Município de Anchieta enviou a essa casa o Projeto de Lei Ordinária nº 01, com a revisão geral anual do vencimento dos servidores públicos municipais e agentes políticos em exercício no executivo, em conformidade com o disposto no art. 37, inciso X da Constituição Federal. </w:t>
      </w:r>
    </w:p>
    <w:p w:rsidR="005A4E1B" w:rsidRPr="005A4E1B" w:rsidRDefault="005A4E1B" w:rsidP="005A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Cabe à Câmara de Vereadores igual iniciativa em relação aos vencimentos de seus servidores e subsídio dos vereadores, adotando o mesmo índice aplicado pelo executivo, em razão do disposto </w:t>
      </w:r>
      <w:proofErr w:type="spellStart"/>
      <w:r w:rsidRPr="005A4E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A4E1B">
        <w:rPr>
          <w:rFonts w:ascii="Times New Roman" w:hAnsi="Times New Roman" w:cs="Times New Roman"/>
          <w:sz w:val="24"/>
          <w:szCs w:val="24"/>
        </w:rPr>
        <w:t xml:space="preserve"> Art. 25, da Lei Complementar nº 65, de 20 de dezembro de 2017. </w:t>
      </w:r>
    </w:p>
    <w:p w:rsidR="005A4E1B" w:rsidRPr="005A4E1B" w:rsidRDefault="005A4E1B" w:rsidP="005A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 xml:space="preserve">A justificativa da urgência é que, por foça do Art. 63, da Lei Complementar nº 33/2011, com a redação dada pela Lei Complementar 66, de 28 de dezembro de 2017, a revisão geral deve ocorre sempre no mês de janeiro de cada ano. </w:t>
      </w:r>
    </w:p>
    <w:p w:rsidR="005A4E1B" w:rsidRPr="005A4E1B" w:rsidRDefault="005A4E1B" w:rsidP="005A4E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305941"/>
      <w:r w:rsidRPr="005A4E1B">
        <w:rPr>
          <w:rFonts w:ascii="Times New Roman" w:eastAsia="Calibri" w:hAnsi="Times New Roman" w:cs="Times New Roman"/>
          <w:sz w:val="24"/>
          <w:szCs w:val="24"/>
        </w:rPr>
        <w:t xml:space="preserve">Certo de contar com o necessário apoio a esta propositura, apresentamos a Vossas Excelências, protestos de elevado apreço e distinta consideração e solicitamos a aprovação deste projeto de Lei </w:t>
      </w:r>
      <w:r w:rsidRPr="005A4E1B">
        <w:rPr>
          <w:rFonts w:ascii="Times New Roman" w:eastAsia="Calibri" w:hAnsi="Times New Roman" w:cs="Times New Roman"/>
          <w:b/>
          <w:sz w:val="24"/>
          <w:szCs w:val="24"/>
          <w:u w:val="single"/>
        </w:rPr>
        <w:t>EM REGIME DE URGÊNCIA ESPECIAL</w:t>
      </w:r>
      <w:r w:rsidRPr="005A4E1B">
        <w:rPr>
          <w:rFonts w:ascii="Times New Roman" w:eastAsia="Calibri" w:hAnsi="Times New Roman" w:cs="Times New Roman"/>
          <w:sz w:val="24"/>
          <w:szCs w:val="24"/>
        </w:rPr>
        <w:t>, pelos motivos já justificados e para que o pagamento da revisão geral anual possa ser efetuado ainda neste mês de janeiro, data base para a reposição.</w:t>
      </w:r>
      <w:bookmarkEnd w:id="1"/>
    </w:p>
    <w:p w:rsidR="005A4E1B" w:rsidRPr="005A4E1B" w:rsidRDefault="005A4E1B" w:rsidP="005A4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right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>Anchieta, 19 de janeiro de 2022.</w:t>
      </w: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E1B" w:rsidRPr="005A4E1B" w:rsidRDefault="005A4E1B" w:rsidP="005A4E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CARLA MAR</w:t>
      </w:r>
      <w:r w:rsidRPr="005A4E1B">
        <w:rPr>
          <w:rFonts w:ascii="Times New Roman" w:hAnsi="Times New Roman" w:cs="Times New Roman"/>
          <w:b/>
          <w:i/>
          <w:sz w:val="24"/>
          <w:szCs w:val="24"/>
        </w:rPr>
        <w:t>INA TREMARIN</w:t>
      </w:r>
    </w:p>
    <w:p w:rsidR="005A4E1B" w:rsidRPr="005A4E1B" w:rsidRDefault="005A4E1B" w:rsidP="005A4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E1B">
        <w:rPr>
          <w:rFonts w:ascii="Times New Roman" w:hAnsi="Times New Roman" w:cs="Times New Roman"/>
          <w:sz w:val="24"/>
          <w:szCs w:val="24"/>
        </w:rPr>
        <w:t>Presidente da Câmara de Vereadores de Anchieta/SC</w:t>
      </w:r>
    </w:p>
    <w:p w:rsidR="005A4E1B" w:rsidRPr="005A4E1B" w:rsidRDefault="005A4E1B" w:rsidP="00DA17F6">
      <w:pPr>
        <w:spacing w:after="0" w:line="240" w:lineRule="auto"/>
        <w:ind w:left="2268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sectPr w:rsidR="005A4E1B" w:rsidRPr="005A4E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DD" w:rsidRDefault="00622BDD">
      <w:pPr>
        <w:spacing w:after="0" w:line="240" w:lineRule="auto"/>
      </w:pPr>
      <w:r>
        <w:separator/>
      </w:r>
    </w:p>
  </w:endnote>
  <w:endnote w:type="continuationSeparator" w:id="0">
    <w:p w:rsidR="00622BDD" w:rsidRDefault="006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DD" w:rsidRDefault="00622BDD">
      <w:pPr>
        <w:spacing w:after="0" w:line="240" w:lineRule="auto"/>
      </w:pPr>
      <w:r>
        <w:separator/>
      </w:r>
    </w:p>
  </w:footnote>
  <w:footnote w:type="continuationSeparator" w:id="0">
    <w:p w:rsidR="00622BDD" w:rsidRDefault="006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22B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22B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22B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0F674D"/>
    <w:rsid w:val="00125E61"/>
    <w:rsid w:val="001A5D5C"/>
    <w:rsid w:val="001C3ECF"/>
    <w:rsid w:val="001D068F"/>
    <w:rsid w:val="001E151A"/>
    <w:rsid w:val="001E17BF"/>
    <w:rsid w:val="001F2168"/>
    <w:rsid w:val="001F66C9"/>
    <w:rsid w:val="0020213A"/>
    <w:rsid w:val="00211D0C"/>
    <w:rsid w:val="00213A92"/>
    <w:rsid w:val="00254A02"/>
    <w:rsid w:val="002F0D78"/>
    <w:rsid w:val="002F2068"/>
    <w:rsid w:val="00303746"/>
    <w:rsid w:val="003212CE"/>
    <w:rsid w:val="003260EB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4BCE"/>
    <w:rsid w:val="003F0B31"/>
    <w:rsid w:val="00412AC5"/>
    <w:rsid w:val="0042456D"/>
    <w:rsid w:val="00455DF6"/>
    <w:rsid w:val="004610C3"/>
    <w:rsid w:val="004720DF"/>
    <w:rsid w:val="00475822"/>
    <w:rsid w:val="004B5087"/>
    <w:rsid w:val="004E0875"/>
    <w:rsid w:val="004F2A8C"/>
    <w:rsid w:val="00500EBB"/>
    <w:rsid w:val="0053109C"/>
    <w:rsid w:val="0055297D"/>
    <w:rsid w:val="0057011C"/>
    <w:rsid w:val="00593066"/>
    <w:rsid w:val="005A3D7A"/>
    <w:rsid w:val="005A4E1B"/>
    <w:rsid w:val="005A7664"/>
    <w:rsid w:val="005B56BC"/>
    <w:rsid w:val="005D6859"/>
    <w:rsid w:val="005D792E"/>
    <w:rsid w:val="005E1DA0"/>
    <w:rsid w:val="005F069D"/>
    <w:rsid w:val="00603148"/>
    <w:rsid w:val="00610D39"/>
    <w:rsid w:val="00622BDD"/>
    <w:rsid w:val="006249A1"/>
    <w:rsid w:val="00664A5D"/>
    <w:rsid w:val="0068203A"/>
    <w:rsid w:val="006826C2"/>
    <w:rsid w:val="00685997"/>
    <w:rsid w:val="006B050A"/>
    <w:rsid w:val="006B3336"/>
    <w:rsid w:val="006D1576"/>
    <w:rsid w:val="006D4995"/>
    <w:rsid w:val="006D5C3F"/>
    <w:rsid w:val="006D768D"/>
    <w:rsid w:val="00702B50"/>
    <w:rsid w:val="0071169B"/>
    <w:rsid w:val="00733534"/>
    <w:rsid w:val="00744F89"/>
    <w:rsid w:val="00745293"/>
    <w:rsid w:val="00754B9F"/>
    <w:rsid w:val="00756635"/>
    <w:rsid w:val="007739ED"/>
    <w:rsid w:val="00773FA9"/>
    <w:rsid w:val="007870E8"/>
    <w:rsid w:val="007C0399"/>
    <w:rsid w:val="007C280F"/>
    <w:rsid w:val="007D50BD"/>
    <w:rsid w:val="007E3A8C"/>
    <w:rsid w:val="00804803"/>
    <w:rsid w:val="0081465B"/>
    <w:rsid w:val="008446E0"/>
    <w:rsid w:val="008645F3"/>
    <w:rsid w:val="0086489C"/>
    <w:rsid w:val="00875AE5"/>
    <w:rsid w:val="00876EF5"/>
    <w:rsid w:val="00884FAB"/>
    <w:rsid w:val="008907D5"/>
    <w:rsid w:val="008A160A"/>
    <w:rsid w:val="008B62CF"/>
    <w:rsid w:val="008D5330"/>
    <w:rsid w:val="008E6124"/>
    <w:rsid w:val="008F150D"/>
    <w:rsid w:val="008F5060"/>
    <w:rsid w:val="00911F4B"/>
    <w:rsid w:val="00991589"/>
    <w:rsid w:val="0099407A"/>
    <w:rsid w:val="009945F1"/>
    <w:rsid w:val="009C139E"/>
    <w:rsid w:val="009D09B8"/>
    <w:rsid w:val="009D2888"/>
    <w:rsid w:val="00A07791"/>
    <w:rsid w:val="00A34147"/>
    <w:rsid w:val="00A733DF"/>
    <w:rsid w:val="00A93394"/>
    <w:rsid w:val="00AA61A4"/>
    <w:rsid w:val="00AB4447"/>
    <w:rsid w:val="00AF232B"/>
    <w:rsid w:val="00B31FA6"/>
    <w:rsid w:val="00B32FA5"/>
    <w:rsid w:val="00B70401"/>
    <w:rsid w:val="00B771A3"/>
    <w:rsid w:val="00B97E65"/>
    <w:rsid w:val="00BE1D6E"/>
    <w:rsid w:val="00BE56FC"/>
    <w:rsid w:val="00BE6116"/>
    <w:rsid w:val="00C13CAA"/>
    <w:rsid w:val="00C22A51"/>
    <w:rsid w:val="00C40523"/>
    <w:rsid w:val="00C41634"/>
    <w:rsid w:val="00C503E4"/>
    <w:rsid w:val="00C57CA1"/>
    <w:rsid w:val="00C610D2"/>
    <w:rsid w:val="00C81C5B"/>
    <w:rsid w:val="00C83ED8"/>
    <w:rsid w:val="00CB227B"/>
    <w:rsid w:val="00CC7788"/>
    <w:rsid w:val="00D00AEE"/>
    <w:rsid w:val="00D0616E"/>
    <w:rsid w:val="00D13591"/>
    <w:rsid w:val="00D20B96"/>
    <w:rsid w:val="00D22415"/>
    <w:rsid w:val="00D30D76"/>
    <w:rsid w:val="00D450A5"/>
    <w:rsid w:val="00D578E4"/>
    <w:rsid w:val="00D6654A"/>
    <w:rsid w:val="00D91C89"/>
    <w:rsid w:val="00DA17F6"/>
    <w:rsid w:val="00DD1390"/>
    <w:rsid w:val="00DD2291"/>
    <w:rsid w:val="00DE06A4"/>
    <w:rsid w:val="00E27BAB"/>
    <w:rsid w:val="00E405CF"/>
    <w:rsid w:val="00E7769C"/>
    <w:rsid w:val="00E8078A"/>
    <w:rsid w:val="00E81E65"/>
    <w:rsid w:val="00E92D28"/>
    <w:rsid w:val="00E9388B"/>
    <w:rsid w:val="00EA1E64"/>
    <w:rsid w:val="00EC3F91"/>
    <w:rsid w:val="00EC770E"/>
    <w:rsid w:val="00ED457C"/>
    <w:rsid w:val="00EE3748"/>
    <w:rsid w:val="00F0525B"/>
    <w:rsid w:val="00F1578A"/>
    <w:rsid w:val="00F27F3F"/>
    <w:rsid w:val="00F3560C"/>
    <w:rsid w:val="00F42E03"/>
    <w:rsid w:val="00F5477E"/>
    <w:rsid w:val="00F54E90"/>
    <w:rsid w:val="00F64B95"/>
    <w:rsid w:val="00F65DDC"/>
    <w:rsid w:val="00FB679C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styleId="Forte">
    <w:name w:val="Strong"/>
    <w:basedOn w:val="Fontepargpadro"/>
    <w:uiPriority w:val="22"/>
    <w:qFormat/>
    <w:rsid w:val="00DA1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8EB2-4D04-44B5-BEB6-4BD9F946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2021-12-21T10:29:00Z</cp:lastPrinted>
  <dcterms:created xsi:type="dcterms:W3CDTF">2022-01-19T18:41:00Z</dcterms:created>
  <dcterms:modified xsi:type="dcterms:W3CDTF">2022-01-27T11:49:00Z</dcterms:modified>
</cp:coreProperties>
</file>