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73BDF" w14:textId="77777777" w:rsidR="00CB370D" w:rsidRDefault="00CB370D">
      <w:pPr>
        <w:keepNext/>
        <w:tabs>
          <w:tab w:val="left" w:pos="6660"/>
        </w:tabs>
        <w:spacing w:line="360" w:lineRule="auto"/>
        <w:jc w:val="center"/>
        <w:outlineLvl w:val="6"/>
        <w:rPr>
          <w:b/>
        </w:rPr>
      </w:pPr>
    </w:p>
    <w:p w14:paraId="10D7DB1D" w14:textId="69C5A1B6" w:rsidR="00634EF7" w:rsidRDefault="002F06F8">
      <w:pPr>
        <w:keepNext/>
        <w:tabs>
          <w:tab w:val="left" w:pos="6660"/>
        </w:tabs>
        <w:spacing w:line="360" w:lineRule="auto"/>
        <w:jc w:val="center"/>
        <w:outlineLvl w:val="6"/>
        <w:rPr>
          <w:b/>
        </w:rPr>
      </w:pPr>
      <w:r>
        <w:rPr>
          <w:b/>
        </w:rPr>
        <w:t>LEI COMPLEMENTAR Nº</w:t>
      </w:r>
      <w:r w:rsidR="0067512D">
        <w:rPr>
          <w:b/>
        </w:rPr>
        <w:t>04</w:t>
      </w:r>
      <w:bookmarkStart w:id="0" w:name="_GoBack"/>
      <w:bookmarkEnd w:id="0"/>
      <w:r>
        <w:rPr>
          <w:b/>
        </w:rPr>
        <w:t>2022</w:t>
      </w:r>
    </w:p>
    <w:p w14:paraId="43FDB430" w14:textId="77777777" w:rsidR="00634EF7" w:rsidRDefault="00634EF7">
      <w:pPr>
        <w:ind w:left="2832"/>
        <w:jc w:val="both"/>
        <w:rPr>
          <w:b/>
          <w:bCs/>
        </w:rPr>
      </w:pPr>
    </w:p>
    <w:p w14:paraId="76F6684E" w14:textId="77777777" w:rsidR="00634EF7" w:rsidRDefault="002F06F8">
      <w:pPr>
        <w:ind w:left="1985" w:hanging="284"/>
        <w:jc w:val="both"/>
      </w:pPr>
      <w:r>
        <w:rPr>
          <w:b/>
          <w:bCs/>
        </w:rPr>
        <w:tab/>
        <w:t>ALTERA, SUPRIME E ACRESCENTA DISPOSITIVOS NA LEI COMPLEMENTAR Nº 025/2010, QUE DISPÕE SOBRE AS NORMAS RELATIVAS ÀS EDIFICAÇÕES DO MUNICÍPIO DE ANCHIETA, ESTADO DE SANTA CATARINA – CÓDIGO DE EDIFICAÇÕES - E DÁ OUTRAS PROVIDÊNCIAS.</w:t>
      </w:r>
    </w:p>
    <w:p w14:paraId="660C747D" w14:textId="77777777" w:rsidR="00634EF7" w:rsidRDefault="00634EF7">
      <w:pPr>
        <w:jc w:val="both"/>
        <w:rPr>
          <w:b/>
          <w:bCs/>
        </w:rPr>
      </w:pPr>
    </w:p>
    <w:p w14:paraId="06DDDEDE" w14:textId="77777777" w:rsidR="00634EF7" w:rsidRDefault="00634EF7">
      <w:pPr>
        <w:ind w:left="2832"/>
        <w:jc w:val="both"/>
        <w:rPr>
          <w:b/>
          <w:bCs/>
        </w:rPr>
      </w:pPr>
    </w:p>
    <w:p w14:paraId="3582D901" w14:textId="77777777" w:rsidR="00CB370D" w:rsidRDefault="002F06F8">
      <w:pPr>
        <w:ind w:left="284" w:firstLine="1134"/>
        <w:jc w:val="both"/>
      </w:pPr>
      <w:r>
        <w:rPr>
          <w:b/>
        </w:rPr>
        <w:t>IVAN JOSÉ CANCI</w:t>
      </w:r>
      <w:r>
        <w:t xml:space="preserve">, Prefeito Municipal de Anchieta, Estado de Santa Catarina, no uso de suas atribuições legais dispostas na Lei Orgânica Municipal e demais Leis vigentes, </w:t>
      </w:r>
    </w:p>
    <w:p w14:paraId="08BB9D01" w14:textId="28A0A266" w:rsidR="00634EF7" w:rsidRDefault="002F06F8">
      <w:pPr>
        <w:ind w:left="284" w:firstLine="1134"/>
        <w:jc w:val="both"/>
      </w:pPr>
      <w:r>
        <w:rPr>
          <w:b/>
          <w:bCs/>
        </w:rPr>
        <w:t>FAZ SABER</w:t>
      </w:r>
      <w:r>
        <w:t xml:space="preserve"> a todos os habitantes do Município que a Câmara Municipal aprovou e eu promulgo e sanciono a seguinte Lei Complementar.</w:t>
      </w:r>
    </w:p>
    <w:p w14:paraId="58A11FA3" w14:textId="77CBCCCF" w:rsidR="00634EF7" w:rsidRDefault="00634EF7">
      <w:pPr>
        <w:jc w:val="both"/>
      </w:pPr>
    </w:p>
    <w:p w14:paraId="607D0C0C" w14:textId="77777777" w:rsidR="00CB370D" w:rsidRDefault="00CB370D">
      <w:pPr>
        <w:jc w:val="both"/>
      </w:pPr>
    </w:p>
    <w:p w14:paraId="38479F2F" w14:textId="77777777" w:rsidR="00634EF7" w:rsidRDefault="002F06F8">
      <w:pPr>
        <w:jc w:val="both"/>
      </w:pPr>
      <w:r>
        <w:rPr>
          <w:b/>
        </w:rPr>
        <w:tab/>
      </w:r>
      <w:r>
        <w:rPr>
          <w:b/>
        </w:rPr>
        <w:tab/>
        <w:t>Art. 1º</w:t>
      </w:r>
      <w:r>
        <w:t xml:space="preserve"> Ficam revogados os incisos VI, VII, VIII, IX e X, do art. 130 da Lei Complementar nº 025/2010, e alterado o inciso V do mesmo dispositivo, que passa a vigora com a seguinte redação:</w:t>
      </w:r>
    </w:p>
    <w:p w14:paraId="2EB2A84A" w14:textId="77777777" w:rsidR="00634EF7" w:rsidRDefault="00634EF7">
      <w:pPr>
        <w:jc w:val="both"/>
        <w:rPr>
          <w:shd w:val="clear" w:color="auto" w:fill="FFFF00"/>
        </w:rPr>
      </w:pPr>
    </w:p>
    <w:p w14:paraId="16EEED09" w14:textId="77777777" w:rsidR="00634EF7" w:rsidRDefault="002F06F8">
      <w:pPr>
        <w:ind w:left="708" w:firstLine="708"/>
        <w:jc w:val="both"/>
      </w:pPr>
      <w:r>
        <w:rPr>
          <w:b/>
          <w:i/>
        </w:rPr>
        <w:tab/>
        <w:t xml:space="preserve">Art. 130. </w:t>
      </w:r>
      <w:r>
        <w:rPr>
          <w:bCs/>
          <w:i/>
        </w:rPr>
        <w:t>[...]</w:t>
      </w:r>
    </w:p>
    <w:p w14:paraId="6708370D" w14:textId="77777777" w:rsidR="00634EF7" w:rsidRDefault="00634EF7">
      <w:pPr>
        <w:ind w:left="708" w:firstLine="708"/>
        <w:jc w:val="both"/>
        <w:rPr>
          <w:b/>
          <w:bCs/>
          <w:i/>
        </w:rPr>
      </w:pPr>
    </w:p>
    <w:p w14:paraId="4134E42F" w14:textId="77777777" w:rsidR="00634EF7" w:rsidRDefault="002F06F8">
      <w:pPr>
        <w:ind w:left="708" w:firstLine="708"/>
        <w:jc w:val="both"/>
      </w:pPr>
      <w:r>
        <w:rPr>
          <w:b/>
          <w:bCs/>
          <w:i/>
        </w:rPr>
        <w:tab/>
      </w:r>
      <w:r>
        <w:rPr>
          <w:b/>
          <w:i/>
        </w:rPr>
        <w:t xml:space="preserve">V – </w:t>
      </w:r>
      <w:r>
        <w:rPr>
          <w:i/>
          <w:iCs/>
        </w:rPr>
        <w:t>As áreas de armazenamento definidas neste artigo deverão obedecer as distâncias mínimas de segurança, em relação aos seus limites, de acordo com o estabelecido pelas normas de segurança contra incêndios do Corpo de Bombeiros de Estado de Santa Catarina.</w:t>
      </w:r>
    </w:p>
    <w:p w14:paraId="2522BF95" w14:textId="77777777" w:rsidR="00634EF7" w:rsidRDefault="00634EF7">
      <w:pPr>
        <w:ind w:left="1416"/>
        <w:jc w:val="both"/>
        <w:rPr>
          <w:i/>
          <w:iCs/>
        </w:rPr>
      </w:pPr>
    </w:p>
    <w:p w14:paraId="411C8F2B" w14:textId="77777777" w:rsidR="00634EF7" w:rsidRDefault="002F06F8">
      <w:pPr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14:paraId="7FAD4EDE" w14:textId="77777777" w:rsidR="00634EF7" w:rsidRDefault="002F06F8">
      <w:pPr>
        <w:jc w:val="both"/>
      </w:pPr>
      <w:r>
        <w:rPr>
          <w:b/>
          <w:bCs/>
        </w:rPr>
        <w:tab/>
      </w:r>
      <w:r>
        <w:rPr>
          <w:b/>
          <w:bCs/>
        </w:rPr>
        <w:tab/>
        <w:t>Art. 4º</w:t>
      </w:r>
      <w:r>
        <w:t xml:space="preserve"> Os demais artigos da Lei Complementar nº 025/2010 permanecem inalterados.</w:t>
      </w:r>
    </w:p>
    <w:p w14:paraId="36B78A38" w14:textId="77777777" w:rsidR="00634EF7" w:rsidRDefault="00634EF7">
      <w:pPr>
        <w:jc w:val="both"/>
        <w:rPr>
          <w:b/>
          <w:bCs/>
        </w:rPr>
      </w:pPr>
    </w:p>
    <w:p w14:paraId="3A3E4BA7" w14:textId="77777777" w:rsidR="00634EF7" w:rsidRDefault="002F06F8">
      <w:pPr>
        <w:spacing w:before="120"/>
        <w:jc w:val="both"/>
      </w:pPr>
      <w:r>
        <w:rPr>
          <w:b/>
          <w:bCs/>
        </w:rPr>
        <w:tab/>
      </w:r>
      <w:r>
        <w:rPr>
          <w:b/>
          <w:bCs/>
        </w:rPr>
        <w:tab/>
        <w:t>Art. 5º</w:t>
      </w:r>
      <w:r>
        <w:t xml:space="preserve"> Esta Lei entrará em vigor na data de sua publicação, revogando-se as disposições em sentido contrário.</w:t>
      </w:r>
    </w:p>
    <w:p w14:paraId="02E9202F" w14:textId="77777777" w:rsidR="00634EF7" w:rsidRDefault="00634EF7">
      <w:pPr>
        <w:jc w:val="right"/>
        <w:rPr>
          <w:b/>
        </w:rPr>
      </w:pPr>
    </w:p>
    <w:p w14:paraId="44846EBC" w14:textId="77777777" w:rsidR="00634EF7" w:rsidRDefault="00634EF7">
      <w:pPr>
        <w:jc w:val="right"/>
        <w:rPr>
          <w:b/>
        </w:rPr>
      </w:pPr>
    </w:p>
    <w:p w14:paraId="2798FCF7" w14:textId="2BB49D8F" w:rsidR="00634EF7" w:rsidRDefault="002F06F8">
      <w:pPr>
        <w:jc w:val="right"/>
      </w:pPr>
      <w:r>
        <w:t xml:space="preserve">Município de Anchieta/SC, </w:t>
      </w:r>
      <w:r w:rsidR="00CB370D">
        <w:t>20</w:t>
      </w:r>
      <w:r>
        <w:t xml:space="preserve"> de abril de 2022.</w:t>
      </w:r>
    </w:p>
    <w:p w14:paraId="332D51F8" w14:textId="77777777" w:rsidR="00634EF7" w:rsidRDefault="00634EF7">
      <w:pPr>
        <w:jc w:val="right"/>
      </w:pPr>
    </w:p>
    <w:p w14:paraId="6CAE6072" w14:textId="77777777" w:rsidR="00634EF7" w:rsidRDefault="00634EF7">
      <w:pPr>
        <w:jc w:val="right"/>
      </w:pPr>
    </w:p>
    <w:p w14:paraId="78B6EEF2" w14:textId="77777777" w:rsidR="00634EF7" w:rsidRDefault="00634EF7">
      <w:pPr>
        <w:jc w:val="right"/>
      </w:pPr>
    </w:p>
    <w:p w14:paraId="1CF9ABBC" w14:textId="77777777" w:rsidR="00634EF7" w:rsidRDefault="00634EF7">
      <w:pPr>
        <w:jc w:val="right"/>
      </w:pPr>
    </w:p>
    <w:p w14:paraId="313DFB7A" w14:textId="77777777" w:rsidR="00634EF7" w:rsidRDefault="002F06F8">
      <w:pPr>
        <w:jc w:val="center"/>
        <w:rPr>
          <w:b/>
        </w:rPr>
      </w:pPr>
      <w:r>
        <w:rPr>
          <w:b/>
        </w:rPr>
        <w:t>IVAN JOSÉ CANCI</w:t>
      </w:r>
    </w:p>
    <w:p w14:paraId="31E5494B" w14:textId="77777777" w:rsidR="00634EF7" w:rsidRDefault="002F06F8">
      <w:pPr>
        <w:jc w:val="center"/>
      </w:pPr>
      <w:r>
        <w:t>Prefeito Municipal</w:t>
      </w:r>
    </w:p>
    <w:p w14:paraId="44399125" w14:textId="77777777" w:rsidR="00634EF7" w:rsidRDefault="00634EF7">
      <w:pPr>
        <w:jc w:val="center"/>
      </w:pPr>
    </w:p>
    <w:p w14:paraId="6F821C8B" w14:textId="38440319" w:rsidR="00634EF7" w:rsidRDefault="00634EF7">
      <w:pPr>
        <w:jc w:val="center"/>
      </w:pPr>
    </w:p>
    <w:p w14:paraId="2437AEA6" w14:textId="0733E49C" w:rsidR="00CB370D" w:rsidRDefault="00CB370D">
      <w:pPr>
        <w:jc w:val="center"/>
      </w:pPr>
    </w:p>
    <w:p w14:paraId="6CD5E107" w14:textId="77777777" w:rsidR="00CB370D" w:rsidRDefault="00CB370D">
      <w:pPr>
        <w:jc w:val="center"/>
      </w:pPr>
    </w:p>
    <w:p w14:paraId="6D8DF41C" w14:textId="77777777" w:rsidR="00634EF7" w:rsidRDefault="00634EF7">
      <w:pPr>
        <w:jc w:val="both"/>
      </w:pPr>
    </w:p>
    <w:p w14:paraId="5703FC86" w14:textId="77777777" w:rsidR="00CB370D" w:rsidRDefault="00CB370D" w:rsidP="00332DB9">
      <w:pPr>
        <w:jc w:val="both"/>
      </w:pPr>
    </w:p>
    <w:p w14:paraId="4FEF904F" w14:textId="6EBC6061" w:rsidR="00332DB9" w:rsidRDefault="00332DB9" w:rsidP="00332DB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JUSTIFICATIVA</w:t>
      </w:r>
    </w:p>
    <w:p w14:paraId="71A4329E" w14:textId="4336D700" w:rsidR="00332DB9" w:rsidRDefault="00332DB9" w:rsidP="00332DB9">
      <w:pPr>
        <w:jc w:val="center"/>
        <w:rPr>
          <w:b/>
          <w:bCs/>
          <w:u w:val="single"/>
        </w:rPr>
      </w:pPr>
    </w:p>
    <w:p w14:paraId="29E301BA" w14:textId="77777777" w:rsidR="00332DB9" w:rsidRPr="00617A11" w:rsidRDefault="00332DB9" w:rsidP="00332DB9">
      <w:pPr>
        <w:jc w:val="center"/>
        <w:rPr>
          <w:b/>
          <w:bCs/>
          <w:u w:val="single"/>
        </w:rPr>
      </w:pPr>
    </w:p>
    <w:p w14:paraId="347FF526" w14:textId="77777777" w:rsidR="00332DB9" w:rsidRPr="00F231E2" w:rsidRDefault="00332DB9" w:rsidP="00332DB9">
      <w:pPr>
        <w:jc w:val="center"/>
        <w:rPr>
          <w:b/>
        </w:rPr>
      </w:pPr>
      <w:r w:rsidRPr="00F231E2">
        <w:rPr>
          <w:b/>
        </w:rPr>
        <w:t>EXCELENTÍSSIMA PRESIDENTA DA CÂMARA DE VEREADORES,</w:t>
      </w:r>
    </w:p>
    <w:p w14:paraId="2BEC9377" w14:textId="77777777" w:rsidR="00332DB9" w:rsidRDefault="00332DB9" w:rsidP="00332DB9">
      <w:pPr>
        <w:jc w:val="both"/>
        <w:rPr>
          <w:b/>
        </w:rPr>
      </w:pPr>
      <w:r>
        <w:rPr>
          <w:b/>
        </w:rPr>
        <w:t xml:space="preserve">        </w:t>
      </w:r>
      <w:r w:rsidRPr="00F231E2">
        <w:rPr>
          <w:b/>
        </w:rPr>
        <w:t>ILUSTRÍSSIMOS VEREADORES, ILUSTRÍSSIMAS VEREADORAS,</w:t>
      </w:r>
    </w:p>
    <w:p w14:paraId="2DE1FBD9" w14:textId="77777777" w:rsidR="00332DB9" w:rsidRPr="00CE72BE" w:rsidRDefault="00332DB9" w:rsidP="00332DB9">
      <w:pPr>
        <w:jc w:val="both"/>
        <w:rPr>
          <w:b/>
        </w:rPr>
      </w:pPr>
    </w:p>
    <w:p w14:paraId="263CBEDF" w14:textId="5D35EEDE" w:rsidR="00A94C06" w:rsidRPr="00332DB9" w:rsidRDefault="00332DB9" w:rsidP="00332DB9">
      <w:pPr>
        <w:jc w:val="both"/>
        <w:rPr>
          <w:b/>
          <w:bCs/>
        </w:rPr>
      </w:pPr>
      <w:r>
        <w:tab/>
        <w:t xml:space="preserve">   </w:t>
      </w:r>
      <w:r w:rsidRPr="00F231E2">
        <w:t>Temos a honra de submeter à elevada consideração de Vossas Excelências o Projeto de Lei</w:t>
      </w:r>
      <w:r>
        <w:t xml:space="preserve"> Complementar</w:t>
      </w:r>
      <w:r w:rsidRPr="00F231E2">
        <w:t>, que</w:t>
      </w:r>
      <w:r>
        <w:t xml:space="preserve"> </w:t>
      </w:r>
      <w:r w:rsidRPr="00332DB9">
        <w:rPr>
          <w:b/>
          <w:bCs/>
        </w:rPr>
        <w:t>ALTERA, SUPRIME E ACRESCENTA DISPOSITIVOS NA LEI COMPLEMENTAR Nº 025/2010, QUE DISPÕE SOBRE AS NORMAS RELATIVAS ÀS EDIFICAÇÕES DO MUNICÍPIO DE ANCHIETA, ESTADO DE SANTA CATARINA – CÓDIGO DE EDIFICAÇÕES - E DÁ OUTRAS PROVIDÊNCIAS.</w:t>
      </w:r>
    </w:p>
    <w:p w14:paraId="6181A62B" w14:textId="77777777" w:rsidR="00332DB9" w:rsidRDefault="00332DB9" w:rsidP="00332DB9"/>
    <w:p w14:paraId="037329D0" w14:textId="77777777" w:rsidR="00511C2F" w:rsidRDefault="00A94C06" w:rsidP="00A94C06">
      <w:r>
        <w:t xml:space="preserve">              A presente alteração sobrevém, precipuamente, com o fito de promover uma melhor adequação da legislação do código de edificações municipal, no que se refere a instalação de empresas de revenda de GLP (gás liquefeito de petróleo), no períme</w:t>
      </w:r>
      <w:r w:rsidR="00511C2F">
        <w:t xml:space="preserve">tro urbano de nosso município. </w:t>
      </w:r>
    </w:p>
    <w:p w14:paraId="7417B7E6" w14:textId="77777777" w:rsidR="00511C2F" w:rsidRDefault="00511C2F" w:rsidP="00A94C06"/>
    <w:p w14:paraId="4CF6DA41" w14:textId="77777777" w:rsidR="00B56BA3" w:rsidRDefault="00511C2F" w:rsidP="00332DB9">
      <w:pPr>
        <w:jc w:val="both"/>
      </w:pPr>
      <w:r>
        <w:t xml:space="preserve">          O </w:t>
      </w:r>
      <w:r w:rsidRPr="00511C2F">
        <w:rPr>
          <w:b/>
        </w:rPr>
        <w:t>Art. 130</w:t>
      </w:r>
      <w:r>
        <w:t xml:space="preserve"> do Código de Edificações, em suma, pode-se dizer que inviabiliza este ramo de atividade em nosso município, inclusive os já estabelecidos</w:t>
      </w:r>
      <w:r w:rsidR="00036AAE">
        <w:t>,</w:t>
      </w:r>
      <w:r>
        <w:t xml:space="preserve"> tais como, mercados em geral e pequenos comércios de vendas de GLP.</w:t>
      </w:r>
      <w:r w:rsidR="00B56BA3">
        <w:t xml:space="preserve"> Os incisos a serem revogados ou alterados no Art. 130 vão de encontro a IN-29 (Instrução Normativa), do CBMSC, que por ser um Órgão técnico e especializado nos cuidados de prevenção e combate a </w:t>
      </w:r>
      <w:r w:rsidR="00B56BA3" w:rsidRPr="00B56BA3">
        <w:rPr>
          <w:b/>
          <w:i/>
        </w:rPr>
        <w:t>sinistros</w:t>
      </w:r>
      <w:r w:rsidR="00B56BA3">
        <w:rPr>
          <w:b/>
          <w:i/>
        </w:rPr>
        <w:t xml:space="preserve">, </w:t>
      </w:r>
      <w:r w:rsidR="00B56BA3">
        <w:t>já possuem leis e normativas atualizadas para tal finalidade.</w:t>
      </w:r>
    </w:p>
    <w:p w14:paraId="351FD870" w14:textId="77777777" w:rsidR="00B56BA3" w:rsidRDefault="00B56BA3" w:rsidP="00332DB9">
      <w:pPr>
        <w:jc w:val="both"/>
      </w:pPr>
    </w:p>
    <w:p w14:paraId="21BF1EF3" w14:textId="77777777" w:rsidR="00B56BA3" w:rsidRPr="00B56BA3" w:rsidRDefault="00B56BA3" w:rsidP="00332DB9">
      <w:pPr>
        <w:jc w:val="both"/>
      </w:pPr>
      <w:r>
        <w:t xml:space="preserve">          É por este motivo, por conseguinte, que se busca a presente alteração legislativa, afim de remeter a quem é de competência a responsabilidade de</w:t>
      </w:r>
      <w:r w:rsidR="007745F8">
        <w:t xml:space="preserve"> analisar cada caso e situação, isto é, no desiderato adequar o código municipal de edificações a atual necessidade de mercado e, por consectário, aos estritos ditames da lei, do melhor direito e da justiça, por derradeiro.</w:t>
      </w:r>
    </w:p>
    <w:p w14:paraId="0371AB96" w14:textId="77777777" w:rsidR="00332DB9" w:rsidRDefault="00332DB9" w:rsidP="00332DB9">
      <w:pPr>
        <w:jc w:val="both"/>
      </w:pPr>
    </w:p>
    <w:p w14:paraId="3AD05C8E" w14:textId="77777777" w:rsidR="00332DB9" w:rsidRPr="00222404" w:rsidRDefault="00332DB9" w:rsidP="00332DB9">
      <w:pPr>
        <w:ind w:firstLine="708"/>
        <w:jc w:val="both"/>
        <w:rPr>
          <w:lang w:eastAsia="pt-BR"/>
        </w:rPr>
      </w:pPr>
      <w:r w:rsidRPr="00C059B9">
        <w:rPr>
          <w:lang w:eastAsia="pt-BR"/>
        </w:rPr>
        <w:t>Aproveitamos para renovar nossos protestos de grande estima e apreço.</w:t>
      </w:r>
    </w:p>
    <w:p w14:paraId="40879092" w14:textId="77777777" w:rsidR="00332DB9" w:rsidRPr="00B56BA3" w:rsidRDefault="00332DB9" w:rsidP="00332DB9">
      <w:pPr>
        <w:jc w:val="both"/>
        <w:rPr>
          <w:b/>
          <w:i/>
        </w:rPr>
      </w:pPr>
    </w:p>
    <w:p w14:paraId="4369736B" w14:textId="77777777" w:rsidR="00A94C06" w:rsidRDefault="00B56BA3" w:rsidP="00332DB9">
      <w:pPr>
        <w:jc w:val="both"/>
      </w:pPr>
      <w:r>
        <w:t xml:space="preserve">          </w:t>
      </w:r>
      <w:r w:rsidR="00511C2F">
        <w:t xml:space="preserve"> </w:t>
      </w:r>
    </w:p>
    <w:p w14:paraId="3F7DB433" w14:textId="77777777" w:rsidR="00036AAE" w:rsidRDefault="00036AAE" w:rsidP="00A94C06"/>
    <w:p w14:paraId="3A4A3C88" w14:textId="77777777" w:rsidR="00332DB9" w:rsidRDefault="00036AAE" w:rsidP="00332DB9">
      <w:pPr>
        <w:jc w:val="right"/>
      </w:pPr>
      <w:r>
        <w:t xml:space="preserve">          </w:t>
      </w:r>
      <w:r w:rsidR="00332DB9">
        <w:t>Município de Anchieta/SC, 20 de abril de 2022.</w:t>
      </w:r>
    </w:p>
    <w:p w14:paraId="4D00EF31" w14:textId="77777777" w:rsidR="00332DB9" w:rsidRDefault="00332DB9" w:rsidP="00332DB9">
      <w:pPr>
        <w:jc w:val="right"/>
      </w:pPr>
    </w:p>
    <w:p w14:paraId="37E51713" w14:textId="77777777" w:rsidR="00332DB9" w:rsidRDefault="00332DB9" w:rsidP="00332DB9">
      <w:pPr>
        <w:jc w:val="right"/>
      </w:pPr>
    </w:p>
    <w:p w14:paraId="6AB2F96F" w14:textId="77777777" w:rsidR="00332DB9" w:rsidRDefault="00332DB9" w:rsidP="00332DB9">
      <w:pPr>
        <w:jc w:val="right"/>
      </w:pPr>
    </w:p>
    <w:p w14:paraId="6F1806BD" w14:textId="77777777" w:rsidR="00332DB9" w:rsidRDefault="00332DB9" w:rsidP="00332DB9">
      <w:pPr>
        <w:jc w:val="right"/>
      </w:pPr>
    </w:p>
    <w:p w14:paraId="07C784B0" w14:textId="77777777" w:rsidR="00332DB9" w:rsidRDefault="00332DB9" w:rsidP="00332DB9">
      <w:pPr>
        <w:jc w:val="center"/>
        <w:rPr>
          <w:b/>
        </w:rPr>
      </w:pPr>
      <w:r>
        <w:rPr>
          <w:b/>
        </w:rPr>
        <w:t>IVAN JOSÉ CANCI</w:t>
      </w:r>
    </w:p>
    <w:p w14:paraId="0C3A0984" w14:textId="77777777" w:rsidR="00332DB9" w:rsidRDefault="00332DB9" w:rsidP="00332DB9">
      <w:pPr>
        <w:jc w:val="center"/>
      </w:pPr>
      <w:r>
        <w:t>Prefeito Municipal</w:t>
      </w:r>
    </w:p>
    <w:p w14:paraId="298BBB8F" w14:textId="77777777" w:rsidR="00332DB9" w:rsidRDefault="00332DB9" w:rsidP="00332DB9">
      <w:pPr>
        <w:jc w:val="center"/>
      </w:pPr>
    </w:p>
    <w:p w14:paraId="5476EAAF" w14:textId="70A73609" w:rsidR="00036AAE" w:rsidRDefault="00036AAE" w:rsidP="00A94C06"/>
    <w:p w14:paraId="14F4517A" w14:textId="7919A5CB" w:rsidR="00634EF7" w:rsidRDefault="00634EF7">
      <w:pPr>
        <w:jc w:val="both"/>
      </w:pPr>
    </w:p>
    <w:sectPr w:rsidR="00634EF7">
      <w:headerReference w:type="default" r:id="rId7"/>
      <w:footerReference w:type="default" r:id="rId8"/>
      <w:pgSz w:w="11906" w:h="16838"/>
      <w:pgMar w:top="1440" w:right="1276" w:bottom="766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66E7D" w14:textId="77777777" w:rsidR="004D5790" w:rsidRDefault="004D5790">
      <w:r>
        <w:separator/>
      </w:r>
    </w:p>
  </w:endnote>
  <w:endnote w:type="continuationSeparator" w:id="0">
    <w:p w14:paraId="601D6DCC" w14:textId="77777777" w:rsidR="004D5790" w:rsidRDefault="004D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;Segoe U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mazone BT;Courier Ne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C785C" w14:textId="77777777" w:rsidR="00634EF7" w:rsidRDefault="002F06F8">
    <w:pPr>
      <w:pStyle w:val="Rodap"/>
      <w:spacing w:line="360" w:lineRule="auto"/>
      <w:rPr>
        <w:rFonts w:ascii="Amazone BT;Courier New" w:hAnsi="Amazone BT;Courier New" w:cs="Amazone BT;Courier New"/>
        <w:b/>
        <w:bCs/>
        <w:sz w:val="10"/>
        <w:lang w:eastAsia="pt-BR"/>
      </w:rPr>
    </w:pPr>
    <w:r>
      <w:rPr>
        <w:rFonts w:ascii="Amazone BT;Courier New" w:hAnsi="Amazone BT;Courier New" w:cs="Amazone BT;Courier New"/>
        <w:b/>
        <w:bCs/>
        <w:noProof/>
        <w:sz w:val="10"/>
        <w:lang w:eastAsia="pt-BR"/>
      </w:rPr>
      <mc:AlternateContent>
        <mc:Choice Requires="wps">
          <w:drawing>
            <wp:anchor distT="56515" distB="56515" distL="172085" distR="172085" simplePos="0" relativeHeight="6" behindDoc="0" locked="0" layoutInCell="0" allowOverlap="1" wp14:anchorId="6FFB108B" wp14:editId="0DB695A4">
              <wp:simplePos x="0" y="0"/>
              <wp:positionH relativeFrom="column">
                <wp:posOffset>0</wp:posOffset>
              </wp:positionH>
              <wp:positionV relativeFrom="paragraph">
                <wp:posOffset>23495</wp:posOffset>
              </wp:positionV>
              <wp:extent cx="5831205" cy="1270"/>
              <wp:effectExtent l="0" t="0" r="0" b="0"/>
              <wp:wrapSquare wrapText="bothSides"/>
              <wp:docPr id="7" name="Form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0560" cy="720"/>
                      </a:xfrm>
                      <a:prstGeom prst="line">
                        <a:avLst/>
                      </a:prstGeom>
                      <a:ln w="38160">
                        <a:solidFill>
                          <a:srgbClr val="000000"/>
                        </a:solidFill>
                        <a:miter/>
                        <a:headEnd type="oval" w="sm" len="sm"/>
                        <a:tailEnd type="oval" w="sm" len="sm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hape_0" from="0pt,1.85pt" to="459.05pt,1.85pt" ID="Forma4" stroked="t" o:allowincell="f" style="position:absolute">
              <v:stroke color="black" weight="38160" startarrow="oval" endarrow="oval" startarrowwidth="narrow" startarrowlength="short" endarrowwidth="narrow" endarrowlength="short" joinstyle="miter" endcap="flat"/>
              <v:fill o:detectmouseclick="t" on="false"/>
              <w10:wrap type="square"/>
            </v:line>
          </w:pict>
        </mc:Fallback>
      </mc:AlternateContent>
    </w:r>
  </w:p>
  <w:p w14:paraId="6A222EBF" w14:textId="77777777" w:rsidR="00634EF7" w:rsidRDefault="00634EF7">
    <w:pPr>
      <w:pStyle w:val="Rodap"/>
      <w:spacing w:line="360" w:lineRule="auto"/>
      <w:rPr>
        <w:rFonts w:ascii="Bookman Old Style" w:hAnsi="Bookman Old Style" w:cs="Bookman Old Style"/>
        <w:b/>
        <w:bCs/>
        <w:sz w:val="20"/>
        <w:lang w:eastAsia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F81F1" w14:textId="77777777" w:rsidR="004D5790" w:rsidRDefault="004D5790">
      <w:r>
        <w:separator/>
      </w:r>
    </w:p>
  </w:footnote>
  <w:footnote w:type="continuationSeparator" w:id="0">
    <w:p w14:paraId="5AE7AFA1" w14:textId="77777777" w:rsidR="004D5790" w:rsidRDefault="004D5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2E1ED" w14:textId="77777777" w:rsidR="00634EF7" w:rsidRDefault="002F06F8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</w:rPr>
    </w:pPr>
    <w:r>
      <w:rPr>
        <w:noProof/>
        <w:lang w:eastAsia="pt-BR"/>
      </w:rPr>
      <w:drawing>
        <wp:anchor distT="0" distB="0" distL="0" distR="0" simplePos="0" relativeHeight="2" behindDoc="1" locked="0" layoutInCell="0" allowOverlap="1" wp14:anchorId="7C956A0B" wp14:editId="0B1226C7">
          <wp:simplePos x="0" y="0"/>
          <wp:positionH relativeFrom="column">
            <wp:posOffset>-73025</wp:posOffset>
          </wp:positionH>
          <wp:positionV relativeFrom="paragraph">
            <wp:posOffset>-170815</wp:posOffset>
          </wp:positionV>
          <wp:extent cx="975995" cy="1036955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25" r="-24" b="-25"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1036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3" behindDoc="0" locked="0" layoutInCell="0" allowOverlap="1" wp14:anchorId="526660A8" wp14:editId="3C96E7FF">
              <wp:simplePos x="0" y="0"/>
              <wp:positionH relativeFrom="page">
                <wp:posOffset>9047480</wp:posOffset>
              </wp:positionH>
              <wp:positionV relativeFrom="paragraph">
                <wp:posOffset>45720</wp:posOffset>
              </wp:positionV>
              <wp:extent cx="187325" cy="17335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840" cy="17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9772D8" w14:textId="77777777" w:rsidR="00634EF7" w:rsidRDefault="002F06F8">
                          <w:pPr>
                            <w:pStyle w:val="Cabealho"/>
                          </w:pPr>
                          <w:r>
                            <w:rPr>
                              <w:rStyle w:val="Nmerodepgina"/>
                              <w:rFonts w:ascii="Amazone BT;Courier New" w:hAnsi="Amazone BT;Courier New" w:cs="Amazone BT;Courier New"/>
                              <w:b/>
                              <w:bCs/>
                              <w:color w:val="000000"/>
                            </w:rPr>
                            <w:t>01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shape_0" ID="Quadro1" path="m0,0l-2147483645,0l-2147483645,-2147483646l0,-2147483646xe" stroked="f" o:allowincell="f" style="position:absolute;margin-left:712.4pt;margin-top:3.6pt;width:14.65pt;height:13.5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>
                        <w:rStyle w:val="Nmerodepgina"/>
                        <w:rFonts w:cs="Amazone BT;Courier New" w:ascii="Amazone BT;Courier New" w:hAnsi="Amazone BT;Courier New"/>
                        <w:b/>
                        <w:bCs/>
                        <w:color w:val="000000"/>
                      </w:rPr>
                      <w:t>01</w:t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56515" distB="56515" distL="172085" distR="172085" simplePos="0" relativeHeight="5" behindDoc="0" locked="0" layoutInCell="0" allowOverlap="1" wp14:anchorId="044EE8BF" wp14:editId="6243A952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6805" cy="635"/>
              <wp:effectExtent l="0" t="0" r="0" b="0"/>
              <wp:wrapSquare wrapText="bothSides"/>
              <wp:docPr id="4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16160" cy="0"/>
                      </a:xfrm>
                      <a:prstGeom prst="line">
                        <a:avLst/>
                      </a:prstGeom>
                      <a:ln w="38160">
                        <a:solidFill>
                          <a:srgbClr val="000000"/>
                        </a:solidFill>
                        <a:miter/>
                        <a:tailEnd type="oval" w="sm" len="sm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hape_0" from="72pt,22.6pt" to="459.05pt,22.6pt" ID="Forma1" stroked="t" o:allowincell="f" style="position:absolute">
              <v:stroke color="black" weight="38160" endarrow="oval" endarrowwidth="narrow" endarrowlength="short" joinstyle="miter" endcap="flat"/>
              <v:fill o:detectmouseclick="t" on="false"/>
              <w10:wrap type="square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56515" distB="56515" distL="172085" distR="172085" simplePos="0" relativeHeight="7" behindDoc="0" locked="0" layoutInCell="0" allowOverlap="1" wp14:anchorId="58C3A8FF" wp14:editId="6537224A">
              <wp:simplePos x="0" y="0"/>
              <wp:positionH relativeFrom="column">
                <wp:posOffset>5829300</wp:posOffset>
              </wp:positionH>
              <wp:positionV relativeFrom="paragraph">
                <wp:posOffset>287020</wp:posOffset>
              </wp:positionV>
              <wp:extent cx="1905" cy="9145905"/>
              <wp:effectExtent l="0" t="0" r="0" b="0"/>
              <wp:wrapSquare wrapText="bothSides"/>
              <wp:docPr id="5" name="Form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" cy="9145440"/>
                      </a:xfrm>
                      <a:prstGeom prst="line">
                        <a:avLst/>
                      </a:prstGeom>
                      <a:ln w="38160">
                        <a:solidFill>
                          <a:srgbClr val="000000"/>
                        </a:solidFill>
                        <a:miter/>
                        <a:headEnd type="oval" w="sm" len="sm"/>
                        <a:tailEnd type="oval" w="sm" len="sm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hape_0" from="459pt,22.6pt" to="459.05pt,742.65pt" ID="Forma2" stroked="t" o:allowincell="f" style="position:absolute">
              <v:stroke color="black" weight="38160" startarrow="oval" endarrow="oval" startarrowwidth="narrow" startarrowlength="short" endarrowwidth="narrow" endarrowlength="short" joinstyle="miter" endcap="flat"/>
              <v:fill o:detectmouseclick="t" on="false"/>
              <w10:wrap type="square"/>
            </v:line>
          </w:pict>
        </mc:Fallback>
      </mc:AlternateContent>
    </w:r>
    <w:r>
      <w:rPr>
        <w:rFonts w:ascii="Bookman Old Style" w:hAnsi="Bookman Old Style" w:cs="Bookman Old Style"/>
        <w:b/>
        <w:bCs/>
        <w:sz w:val="28"/>
      </w:rPr>
      <w:t>Estado de Santa Catarina</w:t>
    </w:r>
  </w:p>
  <w:p w14:paraId="2861FC11" w14:textId="77777777" w:rsidR="00634EF7" w:rsidRDefault="002F06F8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>
      <w:rPr>
        <w:noProof/>
        <w:lang w:eastAsia="pt-BR"/>
      </w:rPr>
      <mc:AlternateContent>
        <mc:Choice Requires="wps">
          <w:drawing>
            <wp:anchor distT="56515" distB="56515" distL="172085" distR="172085" simplePos="0" relativeHeight="8" behindDoc="0" locked="0" layoutInCell="0" allowOverlap="1" wp14:anchorId="0F2B610E" wp14:editId="0E370658">
              <wp:simplePos x="0" y="0"/>
              <wp:positionH relativeFrom="column">
                <wp:posOffset>0</wp:posOffset>
              </wp:positionH>
              <wp:positionV relativeFrom="paragraph">
                <wp:posOffset>564515</wp:posOffset>
              </wp:positionV>
              <wp:extent cx="1905" cy="8608695"/>
              <wp:effectExtent l="0" t="0" r="0" b="0"/>
              <wp:wrapSquare wrapText="bothSides"/>
              <wp:docPr id="6" name="Form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" cy="8607960"/>
                      </a:xfrm>
                      <a:prstGeom prst="line">
                        <a:avLst/>
                      </a:prstGeom>
                      <a:ln w="38160">
                        <a:solidFill>
                          <a:srgbClr val="000000"/>
                        </a:solidFill>
                        <a:miter/>
                        <a:tailEnd type="oval" w="sm" len="sm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hape_0" from="0pt,44.45pt" to="0.05pt,722.2pt" ID="Forma3" stroked="t" o:allowincell="f" style="position:absolute">
              <v:stroke color="black" weight="38160" endarrow="oval" endarrowwidth="narrow" endarrowlength="short" joinstyle="miter" endcap="flat"/>
              <v:fill o:detectmouseclick="t" on="false"/>
              <w10:wrap type="square"/>
            </v:line>
          </w:pict>
        </mc:Fallback>
      </mc:AlternateContent>
    </w:r>
    <w:r>
      <w:rPr>
        <w:rFonts w:ascii="Bookman Old Style" w:hAnsi="Bookman Old Style" w:cs="Bookman Old Style"/>
        <w:b/>
        <w:bCs/>
      </w:rPr>
      <w:t>Município de Anchieta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8E4EBC"/>
    <w:multiLevelType w:val="multilevel"/>
    <w:tmpl w:val="91340CD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F7"/>
    <w:rsid w:val="00036AAE"/>
    <w:rsid w:val="00212433"/>
    <w:rsid w:val="002F06F8"/>
    <w:rsid w:val="00332DB9"/>
    <w:rsid w:val="004D5790"/>
    <w:rsid w:val="00511C2F"/>
    <w:rsid w:val="00634EF7"/>
    <w:rsid w:val="0066660E"/>
    <w:rsid w:val="0067512D"/>
    <w:rsid w:val="007745F8"/>
    <w:rsid w:val="00A63743"/>
    <w:rsid w:val="00A94C06"/>
    <w:rsid w:val="00B56BA3"/>
    <w:rsid w:val="00C944FA"/>
    <w:rsid w:val="00CB370D"/>
    <w:rsid w:val="00E6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0943"/>
  <w15:docId w15:val="{863C9BC3-4B5D-4D58-A5CA-85E37776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entury Gothic;Segoe UI" w:hAnsi="Century Gothic;Segoe UI" w:cs="Century Gothic;Segoe UI"/>
      <w:b/>
      <w:bCs/>
      <w:spacing w:val="100"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ind w:right="1275"/>
      <w:jc w:val="center"/>
      <w:outlineLvl w:val="2"/>
    </w:pPr>
    <w:rPr>
      <w:rFonts w:ascii="Courier New" w:hAnsi="Courier New" w:cs="Courier New"/>
      <w:b/>
      <w:bCs/>
      <w:i/>
      <w:iCs/>
      <w:spacing w:val="60"/>
      <w:sz w:val="32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ind w:right="1134"/>
      <w:jc w:val="center"/>
      <w:outlineLvl w:val="3"/>
    </w:pPr>
    <w:rPr>
      <w:rFonts w:ascii="Courier New" w:hAnsi="Courier New" w:cs="Courier New"/>
      <w:b/>
      <w:bCs/>
      <w:i/>
      <w:iCs/>
      <w:spacing w:val="60"/>
      <w:sz w:val="32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720"/>
      <w:jc w:val="center"/>
      <w:outlineLvl w:val="4"/>
    </w:pPr>
    <w:rPr>
      <w:b/>
      <w:color w:val="000000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St3z0">
    <w:name w:val="WW8NumSt3z0"/>
    <w:qFormat/>
    <w:rPr>
      <w:rFonts w:ascii="Symbol" w:hAnsi="Symbol" w:cs="Symbol"/>
    </w:rPr>
  </w:style>
  <w:style w:type="character" w:styleId="Nmerodepgina">
    <w:name w:val="page number"/>
    <w:basedOn w:val="Fontepargpadro"/>
  </w:style>
  <w:style w:type="character" w:customStyle="1" w:styleId="LinkdaInternet">
    <w:name w:val="Link da Internet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1800"/>
      <w:jc w:val="both"/>
    </w:pPr>
    <w:rPr>
      <w:rFonts w:ascii="Amazone BT;Courier New" w:hAnsi="Amazone BT;Courier New" w:cs="Arial"/>
    </w:rPr>
  </w:style>
  <w:style w:type="paragraph" w:styleId="Corpodetexto2">
    <w:name w:val="Body Text 2"/>
    <w:basedOn w:val="Normal"/>
    <w:qFormat/>
    <w:pPr>
      <w:jc w:val="both"/>
    </w:pPr>
  </w:style>
  <w:style w:type="paragraph" w:styleId="Recuodecorpodetexto2">
    <w:name w:val="Body Text Indent 2"/>
    <w:basedOn w:val="Normal"/>
    <w:qFormat/>
    <w:pPr>
      <w:ind w:firstLine="1418"/>
      <w:jc w:val="both"/>
    </w:pPr>
    <w:rPr>
      <w:color w:val="FF0000"/>
    </w:rPr>
  </w:style>
  <w:style w:type="paragraph" w:styleId="Recuodecorpodetexto3">
    <w:name w:val="Body Text Indent 3"/>
    <w:basedOn w:val="Normal"/>
    <w:qFormat/>
    <w:pPr>
      <w:ind w:left="3240" w:hanging="3240"/>
    </w:pPr>
  </w:style>
  <w:style w:type="paragraph" w:styleId="Corpodetexto3">
    <w:name w:val="Body Text 3"/>
    <w:basedOn w:val="Normal"/>
    <w:qFormat/>
    <w:pPr>
      <w:jc w:val="both"/>
    </w:pPr>
    <w:rPr>
      <w:b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Diário de Bordo</vt:lpstr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Diário de Bordo</dc:title>
  <dc:subject/>
  <dc:creator>CLIENTE ESPECIAL</dc:creator>
  <dc:description/>
  <cp:lastModifiedBy>Secretaria</cp:lastModifiedBy>
  <cp:revision>4</cp:revision>
  <cp:lastPrinted>2019-11-19T18:12:00Z</cp:lastPrinted>
  <dcterms:created xsi:type="dcterms:W3CDTF">2022-04-20T11:56:00Z</dcterms:created>
  <dcterms:modified xsi:type="dcterms:W3CDTF">2022-04-20T12:43:00Z</dcterms:modified>
  <dc:language>pt-BR</dc:language>
</cp:coreProperties>
</file>