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D986C" w14:textId="77777777" w:rsidR="00354B56" w:rsidRDefault="00354B56" w:rsidP="008F150D">
      <w:pPr>
        <w:pStyle w:val="Corpodetexto"/>
        <w:rPr>
          <w:rFonts w:ascii="Arial" w:hAnsi="Arial" w:cs="Arial"/>
        </w:rPr>
      </w:pPr>
    </w:p>
    <w:p w14:paraId="5D6D4E1C" w14:textId="6664D87E" w:rsidR="008F150D" w:rsidRPr="00733534" w:rsidRDefault="008F150D" w:rsidP="008F150D">
      <w:pPr>
        <w:pStyle w:val="Corpodetexto"/>
        <w:rPr>
          <w:rFonts w:ascii="Arial" w:hAnsi="Arial" w:cs="Arial"/>
        </w:rPr>
      </w:pPr>
      <w:r w:rsidRPr="00733534">
        <w:rPr>
          <w:rFonts w:ascii="Arial" w:hAnsi="Arial" w:cs="Arial"/>
        </w:rPr>
        <w:t>EXCELENTÍSSIM</w:t>
      </w:r>
      <w:r w:rsidR="00035BBE">
        <w:rPr>
          <w:rFonts w:ascii="Arial" w:hAnsi="Arial" w:cs="Arial"/>
        </w:rPr>
        <w:t>O</w:t>
      </w:r>
      <w:r w:rsidRPr="00733534">
        <w:rPr>
          <w:rFonts w:ascii="Arial" w:hAnsi="Arial" w:cs="Arial"/>
        </w:rPr>
        <w:t xml:space="preserve"> SENHOR PRESIDENT</w:t>
      </w:r>
      <w:r w:rsidR="00733534" w:rsidRPr="00733534">
        <w:rPr>
          <w:rFonts w:ascii="Arial" w:hAnsi="Arial" w:cs="Arial"/>
        </w:rPr>
        <w:t>E</w:t>
      </w:r>
      <w:r w:rsidRPr="00733534">
        <w:rPr>
          <w:rFonts w:ascii="Arial" w:hAnsi="Arial" w:cs="Arial"/>
        </w:rPr>
        <w:t xml:space="preserve"> DA CÂMARA MUNICIPAL DE VEREADORES DE ANCHIETA - SC</w:t>
      </w:r>
    </w:p>
    <w:p w14:paraId="455A7125" w14:textId="77777777" w:rsidR="008F150D" w:rsidRPr="00733534" w:rsidRDefault="008F150D" w:rsidP="008F150D">
      <w:pPr>
        <w:pStyle w:val="Corpodetexto"/>
        <w:rPr>
          <w:rFonts w:ascii="Arial" w:hAnsi="Arial" w:cs="Arial"/>
        </w:rPr>
      </w:pPr>
    </w:p>
    <w:p w14:paraId="39B384A3" w14:textId="1A78FA1E" w:rsidR="008F150D" w:rsidRPr="00733534" w:rsidRDefault="00D51ECB" w:rsidP="008F15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MOÇÂO </w:t>
      </w:r>
      <w:r w:rsidR="002D2484">
        <w:rPr>
          <w:rFonts w:ascii="Arial" w:hAnsi="Arial" w:cs="Arial"/>
          <w:b/>
          <w:sz w:val="24"/>
          <w:szCs w:val="24"/>
          <w:u w:val="single"/>
        </w:rPr>
        <w:t>DE APELO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3746" w:rsidRPr="00733534">
        <w:rPr>
          <w:rFonts w:ascii="Arial" w:hAnsi="Arial" w:cs="Arial"/>
          <w:b/>
          <w:sz w:val="24"/>
          <w:szCs w:val="24"/>
          <w:u w:val="single"/>
        </w:rPr>
        <w:t>Nº 0</w:t>
      </w:r>
      <w:r w:rsidR="002F1122">
        <w:rPr>
          <w:rFonts w:ascii="Arial" w:hAnsi="Arial" w:cs="Arial"/>
          <w:b/>
          <w:sz w:val="24"/>
          <w:szCs w:val="24"/>
          <w:u w:val="single"/>
        </w:rPr>
        <w:t>5</w:t>
      </w:r>
      <w:r w:rsidR="008F150D" w:rsidRPr="00733534">
        <w:rPr>
          <w:rFonts w:ascii="Arial" w:hAnsi="Arial" w:cs="Arial"/>
          <w:b/>
          <w:sz w:val="24"/>
          <w:szCs w:val="24"/>
          <w:u w:val="single"/>
        </w:rPr>
        <w:t>/202</w:t>
      </w:r>
      <w:r w:rsidR="005C7A37">
        <w:rPr>
          <w:rFonts w:ascii="Arial" w:hAnsi="Arial" w:cs="Arial"/>
          <w:b/>
          <w:sz w:val="24"/>
          <w:szCs w:val="24"/>
          <w:u w:val="single"/>
        </w:rPr>
        <w:t>3</w:t>
      </w:r>
      <w:bookmarkStart w:id="0" w:name="_GoBack"/>
      <w:bookmarkEnd w:id="0"/>
    </w:p>
    <w:p w14:paraId="2D3EAFCB" w14:textId="77777777" w:rsidR="002F1122" w:rsidRDefault="002F1122" w:rsidP="002F112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46B">
        <w:rPr>
          <w:rFonts w:ascii="Arial" w:hAnsi="Arial" w:cs="Arial"/>
          <w:color w:val="000000"/>
          <w:sz w:val="24"/>
          <w:szCs w:val="24"/>
          <w:shd w:val="clear" w:color="auto" w:fill="FFFFFF"/>
        </w:rPr>
        <w:t>Os vereadores que esta subscrevem, vêm respeitosamente, apresentar MOÇÃO DE APELO ao Excelentíssimo Senhor LUIZ INÁCIO LULAL DA SILVA – Presidente da República Federativa do Brasil, ao Ministério da Agricultura, Pecuária e Abastecimento do Brasil e ao ministério da Casa Civil, apelando para que o governo elabore novo decreto Federal contemplando as linhas de financiamento suspensas do programa Pronaf.</w:t>
      </w:r>
    </w:p>
    <w:p w14:paraId="22E32253" w14:textId="731AA18D" w:rsidR="00A54CD1" w:rsidRDefault="008F150D" w:rsidP="00A54CD1">
      <w:pPr>
        <w:pStyle w:val="Corpodetexto2"/>
        <w:spacing w:after="0" w:line="240" w:lineRule="auto"/>
        <w:ind w:hanging="284"/>
        <w:jc w:val="center"/>
        <w:rPr>
          <w:rFonts w:ascii="Arial" w:hAnsi="Arial" w:cs="Arial"/>
          <w:b/>
          <w:u w:val="single"/>
        </w:rPr>
      </w:pPr>
      <w:r w:rsidRPr="00733534">
        <w:rPr>
          <w:rFonts w:ascii="Arial" w:hAnsi="Arial" w:cs="Arial"/>
          <w:b/>
          <w:u w:val="single"/>
        </w:rPr>
        <w:t>ASSUNTO</w:t>
      </w:r>
    </w:p>
    <w:p w14:paraId="5FB48FBD" w14:textId="77777777" w:rsidR="002F1122" w:rsidRDefault="002F1122" w:rsidP="00A54CD1">
      <w:pPr>
        <w:pStyle w:val="Corpodetexto2"/>
        <w:spacing w:after="0" w:line="240" w:lineRule="auto"/>
        <w:ind w:hanging="284"/>
        <w:jc w:val="center"/>
        <w:rPr>
          <w:rFonts w:ascii="Arial" w:hAnsi="Arial" w:cs="Arial"/>
          <w:b/>
          <w:u w:val="single"/>
        </w:rPr>
      </w:pPr>
    </w:p>
    <w:p w14:paraId="743E3956" w14:textId="71054AFC" w:rsidR="0015775F" w:rsidRPr="002F1122" w:rsidRDefault="002F1122" w:rsidP="00622F5B">
      <w:pPr>
        <w:ind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2F112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REVISÃO E RETOMADA DOS FINANCIAMENTOS AGRÍCOLAS PLANO SAFRA 2022/23</w:t>
      </w:r>
    </w:p>
    <w:p w14:paraId="52DDF1BC" w14:textId="5A738C36" w:rsidR="00AA25DA" w:rsidRPr="006D4BD5" w:rsidRDefault="006D4BD5" w:rsidP="00D87AA9">
      <w:pPr>
        <w:ind w:hanging="284"/>
        <w:jc w:val="center"/>
        <w:rPr>
          <w:rFonts w:cstheme="minorHAnsi"/>
          <w:b/>
          <w:sz w:val="24"/>
          <w:szCs w:val="24"/>
          <w:u w:val="single"/>
        </w:rPr>
      </w:pPr>
      <w:r w:rsidRPr="006D4BD5">
        <w:rPr>
          <w:rFonts w:cstheme="minorHAnsi"/>
          <w:b/>
          <w:sz w:val="24"/>
          <w:szCs w:val="24"/>
          <w:u w:val="single"/>
        </w:rPr>
        <w:t>JUSTIFICATIVA</w:t>
      </w:r>
    </w:p>
    <w:p w14:paraId="7C533585" w14:textId="77777777" w:rsidR="002F1122" w:rsidRPr="004259C2" w:rsidRDefault="002F1122" w:rsidP="002F1122">
      <w:pPr>
        <w:jc w:val="both"/>
        <w:rPr>
          <w:rFonts w:ascii="Arial" w:hAnsi="Arial" w:cs="Arial"/>
          <w:sz w:val="24"/>
          <w:szCs w:val="24"/>
        </w:rPr>
      </w:pPr>
      <w:r w:rsidRPr="00B9146B">
        <w:rPr>
          <w:rFonts w:ascii="Arial" w:hAnsi="Arial" w:cs="Arial"/>
          <w:sz w:val="24"/>
          <w:szCs w:val="24"/>
        </w:rPr>
        <w:t>O Programa</w:t>
      </w:r>
      <w:r w:rsidRPr="004259C2">
        <w:rPr>
          <w:rFonts w:ascii="Arial" w:hAnsi="Arial" w:cs="Arial"/>
          <w:sz w:val="24"/>
          <w:szCs w:val="24"/>
        </w:rPr>
        <w:t xml:space="preserve"> Nacional de Fortalecimento da Agricultura Familiar foi criado a partir de uma demanda especifica dos agricultores familiares. Até 1994, era com o agronegócio que o setor responsável pela produção de mais de 70% dos alimentos que compõem a cesta básica, de acordo com o Instituto Brasileiro de Geografia e Estatística (IBGE), disputava recursos.</w:t>
      </w:r>
    </w:p>
    <w:p w14:paraId="1F392A93" w14:textId="77777777" w:rsidR="002F1122" w:rsidRPr="00B9146B" w:rsidRDefault="002F1122" w:rsidP="002F1122">
      <w:pPr>
        <w:jc w:val="both"/>
        <w:rPr>
          <w:rFonts w:ascii="Arial" w:hAnsi="Arial" w:cs="Arial"/>
          <w:sz w:val="24"/>
          <w:szCs w:val="24"/>
        </w:rPr>
      </w:pPr>
      <w:r w:rsidRPr="004259C2">
        <w:rPr>
          <w:rFonts w:ascii="Arial" w:hAnsi="Arial" w:cs="Arial"/>
          <w:sz w:val="24"/>
          <w:szCs w:val="24"/>
        </w:rPr>
        <w:t>Nesse contexto, em 1996, o governo federal criou o Pronaf que é um instrumento de política pública com a finalidade de fomentar e desenvolver a agricultura familiar. Esse programa financia projetos individuais ou coletivos desenvolvidos em propriedades rurais, no intuito de estimular a geração de renda e o emprego de mão de obra familiar.</w:t>
      </w:r>
    </w:p>
    <w:p w14:paraId="6F231B99" w14:textId="77777777" w:rsidR="002F1122" w:rsidRPr="002F1122" w:rsidRDefault="002F1122" w:rsidP="002F1122">
      <w:pPr>
        <w:jc w:val="both"/>
        <w:rPr>
          <w:rFonts w:ascii="Arial" w:hAnsi="Arial" w:cs="Arial"/>
          <w:sz w:val="24"/>
          <w:szCs w:val="24"/>
        </w:rPr>
      </w:pPr>
      <w:r w:rsidRPr="002F1122">
        <w:rPr>
          <w:rFonts w:ascii="Arial" w:hAnsi="Arial" w:cs="Arial"/>
          <w:spacing w:val="-3"/>
          <w:sz w:val="24"/>
          <w:szCs w:val="24"/>
          <w:shd w:val="clear" w:color="auto" w:fill="FFFFFF"/>
        </w:rPr>
        <w:t>Ocorre que o Banco Nacional de Desenvolvimento Econômico e Social (BNDES) suspendeu ainda no mês de fevereiro os pedidos de financiamento e contratação referentes ao ano agrícola 2022/23. Algumas linhas de créditos já haviam sido paralisadas em 2022 e retomadas desde primeiro de fevereiro deste ano, com o anúncio de quase R$ 3 bilhões a mais.</w:t>
      </w:r>
    </w:p>
    <w:p w14:paraId="30E6A063" w14:textId="77777777" w:rsidR="002F1122" w:rsidRPr="00B9146B" w:rsidRDefault="002F1122" w:rsidP="002F1122">
      <w:pPr>
        <w:jc w:val="both"/>
        <w:rPr>
          <w:rFonts w:ascii="Arial" w:hAnsi="Arial" w:cs="Arial"/>
          <w:sz w:val="24"/>
          <w:szCs w:val="24"/>
        </w:rPr>
      </w:pPr>
      <w:r w:rsidRPr="001A0C49">
        <w:rPr>
          <w:rFonts w:ascii="Arial" w:hAnsi="Arial" w:cs="Arial"/>
          <w:sz w:val="24"/>
          <w:szCs w:val="24"/>
        </w:rPr>
        <w:t>Dentre os programas suspensos, estão o Programa de Crédito Agropecuário Empresarial, o Pronaf Investimento, o Pronaf Matriz Reprodutoras, Pronaf Tratores e Colheitadeiras, Pronampe, Programa ABC Mais, Programa de Construção e Ampliação de Armazéns, Programa de Financiamento à Agricultura Irrigada e Programa de Capitalização de Cooperativas Agropecuárias (Procap).</w:t>
      </w:r>
    </w:p>
    <w:p w14:paraId="1AA3CDB5" w14:textId="77777777" w:rsidR="002F1122" w:rsidRDefault="002F1122" w:rsidP="002F112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46B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Nestes termos, pugnamos para que vossa excelência se digne em editar novo Decreto para beneficiar e atender novamente os programas acima congelados.</w:t>
      </w:r>
    </w:p>
    <w:p w14:paraId="55F80B6C" w14:textId="682A74F2" w:rsidR="0048094F" w:rsidRDefault="0048094F" w:rsidP="00812B79">
      <w:pPr>
        <w:spacing w:before="80" w:after="80"/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FD5498C" w14:textId="74734D55" w:rsidR="002F1122" w:rsidRDefault="002F1122" w:rsidP="00812B79">
      <w:pPr>
        <w:spacing w:before="80" w:after="80"/>
        <w:ind w:left="60"/>
        <w:rPr>
          <w:rFonts w:ascii="Arial" w:hAnsi="Arial" w:cs="Arial"/>
          <w:sz w:val="24"/>
          <w:szCs w:val="24"/>
        </w:rPr>
      </w:pPr>
    </w:p>
    <w:p w14:paraId="066AAF0B" w14:textId="45C9E188" w:rsidR="002F1122" w:rsidRDefault="002F1122" w:rsidP="00812B79">
      <w:pPr>
        <w:spacing w:before="80" w:after="80"/>
        <w:ind w:left="60"/>
        <w:rPr>
          <w:rFonts w:ascii="Arial" w:hAnsi="Arial" w:cs="Arial"/>
          <w:sz w:val="24"/>
          <w:szCs w:val="24"/>
        </w:rPr>
      </w:pPr>
    </w:p>
    <w:p w14:paraId="6CDE0282" w14:textId="77777777" w:rsidR="002F1122" w:rsidRPr="00AC31C6" w:rsidRDefault="002F1122" w:rsidP="00812B79">
      <w:pPr>
        <w:spacing w:before="80" w:after="80"/>
        <w:ind w:left="60"/>
        <w:rPr>
          <w:rFonts w:ascii="Arial" w:hAnsi="Arial" w:cs="Arial"/>
          <w:sz w:val="24"/>
          <w:szCs w:val="24"/>
        </w:rPr>
      </w:pPr>
    </w:p>
    <w:p w14:paraId="5EC8D87F" w14:textId="1AE81C70" w:rsidR="006D4BD5" w:rsidRDefault="00AA25DA" w:rsidP="006D4BD5">
      <w:pPr>
        <w:rPr>
          <w:rFonts w:ascii="Arial" w:hAnsi="Arial" w:cs="Arial"/>
          <w:sz w:val="24"/>
          <w:szCs w:val="24"/>
        </w:rPr>
      </w:pPr>
      <w:r w:rsidRPr="00AA25DA">
        <w:rPr>
          <w:rFonts w:cstheme="minorHAnsi"/>
          <w:shd w:val="clear" w:color="auto" w:fill="FFFFFF"/>
        </w:rPr>
        <w:t xml:space="preserve"> </w:t>
      </w:r>
      <w:r w:rsidR="0015775F">
        <w:rPr>
          <w:rFonts w:cstheme="minorHAnsi"/>
          <w:shd w:val="clear" w:color="auto" w:fill="FFFFFF"/>
        </w:rPr>
        <w:t xml:space="preserve">  </w:t>
      </w:r>
      <w:r w:rsidR="00A3546F">
        <w:rPr>
          <w:rFonts w:cstheme="minorHAnsi"/>
          <w:shd w:val="clear" w:color="auto" w:fill="FFFFFF"/>
        </w:rPr>
        <w:t xml:space="preserve">  </w:t>
      </w:r>
      <w:r w:rsidR="0015775F">
        <w:rPr>
          <w:rFonts w:cstheme="minorHAnsi"/>
          <w:shd w:val="clear" w:color="auto" w:fill="FFFFFF"/>
        </w:rPr>
        <w:t xml:space="preserve">    </w:t>
      </w:r>
      <w:r w:rsidR="008F150D" w:rsidRPr="00733534">
        <w:rPr>
          <w:rFonts w:ascii="Arial" w:hAnsi="Arial" w:cs="Arial"/>
          <w:sz w:val="24"/>
          <w:szCs w:val="24"/>
        </w:rPr>
        <w:t xml:space="preserve">Sala das Sessões da Câmara Municipal de Vereadores de Anchieta - SC, </w:t>
      </w:r>
      <w:r w:rsidR="00812B79">
        <w:rPr>
          <w:rFonts w:ascii="Arial" w:hAnsi="Arial" w:cs="Arial"/>
          <w:sz w:val="24"/>
          <w:szCs w:val="24"/>
        </w:rPr>
        <w:t xml:space="preserve">13 </w:t>
      </w:r>
      <w:r w:rsidR="00C41264">
        <w:rPr>
          <w:rFonts w:ascii="Arial" w:hAnsi="Arial" w:cs="Arial"/>
          <w:sz w:val="24"/>
          <w:szCs w:val="24"/>
        </w:rPr>
        <w:t xml:space="preserve">de </w:t>
      </w:r>
      <w:r w:rsidR="00812B79">
        <w:rPr>
          <w:rFonts w:ascii="Arial" w:hAnsi="Arial" w:cs="Arial"/>
          <w:sz w:val="24"/>
          <w:szCs w:val="24"/>
        </w:rPr>
        <w:t>Abril</w:t>
      </w:r>
      <w:r w:rsidR="008F150D" w:rsidRPr="00733534">
        <w:rPr>
          <w:rFonts w:ascii="Arial" w:hAnsi="Arial" w:cs="Arial"/>
          <w:sz w:val="24"/>
          <w:szCs w:val="24"/>
        </w:rPr>
        <w:t xml:space="preserve"> de 2</w:t>
      </w:r>
      <w:r w:rsidR="003F03E4">
        <w:rPr>
          <w:rFonts w:ascii="Arial" w:hAnsi="Arial" w:cs="Arial"/>
          <w:sz w:val="24"/>
          <w:szCs w:val="24"/>
        </w:rPr>
        <w:t>02</w:t>
      </w:r>
      <w:r w:rsidR="00812B79">
        <w:rPr>
          <w:rFonts w:ascii="Arial" w:hAnsi="Arial" w:cs="Arial"/>
          <w:sz w:val="24"/>
          <w:szCs w:val="24"/>
        </w:rPr>
        <w:t>3</w:t>
      </w:r>
      <w:r w:rsidR="006D4BD5">
        <w:rPr>
          <w:rFonts w:ascii="Arial" w:hAnsi="Arial" w:cs="Arial"/>
          <w:sz w:val="24"/>
          <w:szCs w:val="24"/>
        </w:rPr>
        <w:t>.</w:t>
      </w:r>
    </w:p>
    <w:p w14:paraId="5597A970" w14:textId="1C1328D8" w:rsidR="006D4BD5" w:rsidRDefault="006D4BD5" w:rsidP="006D4BD5">
      <w:pPr>
        <w:rPr>
          <w:rFonts w:ascii="Arial" w:hAnsi="Arial" w:cs="Arial"/>
          <w:sz w:val="24"/>
          <w:szCs w:val="24"/>
        </w:rPr>
      </w:pPr>
    </w:p>
    <w:p w14:paraId="2612A470" w14:textId="77777777" w:rsidR="002F1122" w:rsidRDefault="002F1122" w:rsidP="006D4BD5">
      <w:pPr>
        <w:rPr>
          <w:rFonts w:ascii="Arial" w:hAnsi="Arial" w:cs="Arial"/>
          <w:sz w:val="24"/>
          <w:szCs w:val="24"/>
        </w:rPr>
      </w:pPr>
    </w:p>
    <w:p w14:paraId="7F4439D5" w14:textId="51C29667" w:rsidR="006D4BD5" w:rsidRDefault="003F03E4" w:rsidP="006D4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Tiago Leandro Moserle            </w:t>
      </w:r>
      <w:r w:rsidR="006F683C">
        <w:rPr>
          <w:rFonts w:ascii="Arial" w:hAnsi="Arial" w:cs="Arial"/>
          <w:sz w:val="24"/>
          <w:szCs w:val="24"/>
        </w:rPr>
        <w:t xml:space="preserve"> </w:t>
      </w:r>
      <w:r w:rsidR="006D4BD5">
        <w:rPr>
          <w:rFonts w:ascii="Arial" w:hAnsi="Arial" w:cs="Arial"/>
          <w:sz w:val="24"/>
          <w:szCs w:val="24"/>
        </w:rPr>
        <w:t xml:space="preserve">                               </w:t>
      </w:r>
      <w:r w:rsidR="0048094F">
        <w:rPr>
          <w:rFonts w:ascii="Arial" w:hAnsi="Arial" w:cs="Arial"/>
          <w:sz w:val="24"/>
          <w:szCs w:val="24"/>
        </w:rPr>
        <w:t>Ari Prestes de Oliveira</w:t>
      </w:r>
    </w:p>
    <w:p w14:paraId="5A26FE93" w14:textId="77777777" w:rsidR="002F1122" w:rsidRDefault="006D4BD5" w:rsidP="006D4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14:paraId="0FFF53FC" w14:textId="343B187B" w:rsidR="006D4BD5" w:rsidRDefault="006D4BD5" w:rsidP="006D4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0358530D" w14:textId="7607F97B" w:rsidR="00D87AA9" w:rsidRPr="003F03E4" w:rsidRDefault="006D4BD5" w:rsidP="006D4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1264">
        <w:rPr>
          <w:rFonts w:ascii="Arial" w:hAnsi="Arial" w:cs="Arial"/>
          <w:sz w:val="24"/>
          <w:szCs w:val="24"/>
        </w:rPr>
        <w:t>Ivo Schaeffer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D87AA9">
        <w:rPr>
          <w:rFonts w:ascii="Arial" w:hAnsi="Arial" w:cs="Arial"/>
          <w:sz w:val="24"/>
          <w:szCs w:val="24"/>
        </w:rPr>
        <w:t>Neri Gaspar</w:t>
      </w:r>
    </w:p>
    <w:sectPr w:rsidR="00D87AA9" w:rsidRPr="003F03E4" w:rsidSect="00EC3F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A6D45" w14:textId="77777777" w:rsidR="001362E1" w:rsidRDefault="001362E1">
      <w:pPr>
        <w:spacing w:after="0" w:line="240" w:lineRule="auto"/>
      </w:pPr>
      <w:r>
        <w:separator/>
      </w:r>
    </w:p>
  </w:endnote>
  <w:endnote w:type="continuationSeparator" w:id="0">
    <w:p w14:paraId="0CCF99CF" w14:textId="77777777" w:rsidR="001362E1" w:rsidRDefault="0013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C7A0B" w14:textId="77777777" w:rsidR="006D4BD5" w:rsidRPr="00BC3C95" w:rsidRDefault="006D4BD5" w:rsidP="006D4BD5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3832DF66" w14:textId="77777777" w:rsidR="006D4BD5" w:rsidRPr="00BC3C95" w:rsidRDefault="006D4BD5" w:rsidP="006D4BD5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6501EAD2" w14:textId="77777777" w:rsidR="006D4BD5" w:rsidRPr="006D4BD5" w:rsidRDefault="006D4BD5" w:rsidP="006D4B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42936" w14:textId="77777777" w:rsidR="001362E1" w:rsidRDefault="001362E1">
      <w:pPr>
        <w:spacing w:after="0" w:line="240" w:lineRule="auto"/>
      </w:pPr>
      <w:r>
        <w:separator/>
      </w:r>
    </w:p>
  </w:footnote>
  <w:footnote w:type="continuationSeparator" w:id="0">
    <w:p w14:paraId="62725546" w14:textId="77777777" w:rsidR="001362E1" w:rsidRDefault="0013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8AF7" w14:textId="77777777" w:rsidR="002D2484" w:rsidRDefault="001362E1">
    <w:pPr>
      <w:pStyle w:val="Cabealho"/>
    </w:pPr>
    <w:r>
      <w:rPr>
        <w:noProof/>
        <w:lang w:eastAsia="pt-BR"/>
      </w:rPr>
      <w:pict w14:anchorId="7828E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719FE" w14:textId="77777777" w:rsidR="006D4BD5" w:rsidRPr="002C5680" w:rsidRDefault="006D4BD5" w:rsidP="006D4BD5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E5335E0" wp14:editId="29468CF8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03CFA18" w14:textId="77777777" w:rsidR="006D4BD5" w:rsidRPr="00A9420B" w:rsidRDefault="006D4BD5" w:rsidP="006D4BD5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2AA821D1" w14:textId="77777777" w:rsidR="006D4BD5" w:rsidRPr="006D4BD5" w:rsidRDefault="006D4BD5" w:rsidP="006D4B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FA5E" w14:textId="77777777" w:rsidR="002D2484" w:rsidRDefault="001362E1">
    <w:pPr>
      <w:pStyle w:val="Cabealho"/>
    </w:pPr>
    <w:r>
      <w:rPr>
        <w:noProof/>
        <w:lang w:eastAsia="pt-BR"/>
      </w:rPr>
      <w:pict w14:anchorId="1F89A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2879"/>
    <w:multiLevelType w:val="hybridMultilevel"/>
    <w:tmpl w:val="D7184E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F6681D"/>
    <w:multiLevelType w:val="hybridMultilevel"/>
    <w:tmpl w:val="CAE8AAE4"/>
    <w:lvl w:ilvl="0" w:tplc="7946D17A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1776D5"/>
    <w:multiLevelType w:val="hybridMultilevel"/>
    <w:tmpl w:val="375ADC74"/>
    <w:lvl w:ilvl="0" w:tplc="DBA84F44">
      <w:numFmt w:val="bullet"/>
      <w:lvlText w:val=""/>
      <w:lvlJc w:val="left"/>
      <w:pPr>
        <w:ind w:left="69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A4E1208"/>
    <w:multiLevelType w:val="hybridMultilevel"/>
    <w:tmpl w:val="CA163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0B59"/>
    <w:multiLevelType w:val="hybridMultilevel"/>
    <w:tmpl w:val="281AE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0760F"/>
    <w:multiLevelType w:val="hybridMultilevel"/>
    <w:tmpl w:val="D2AA5A74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35BBE"/>
    <w:rsid w:val="00071BFB"/>
    <w:rsid w:val="000842E0"/>
    <w:rsid w:val="0008762B"/>
    <w:rsid w:val="000B0829"/>
    <w:rsid w:val="001362E1"/>
    <w:rsid w:val="0015775F"/>
    <w:rsid w:val="001A5D5C"/>
    <w:rsid w:val="001E151A"/>
    <w:rsid w:val="001E17BF"/>
    <w:rsid w:val="001E6B8A"/>
    <w:rsid w:val="001F2168"/>
    <w:rsid w:val="0021309F"/>
    <w:rsid w:val="002A6D28"/>
    <w:rsid w:val="002B7F5C"/>
    <w:rsid w:val="002D2484"/>
    <w:rsid w:val="002F1122"/>
    <w:rsid w:val="00303746"/>
    <w:rsid w:val="003260EB"/>
    <w:rsid w:val="00354B56"/>
    <w:rsid w:val="0036253F"/>
    <w:rsid w:val="003645C6"/>
    <w:rsid w:val="00364DC1"/>
    <w:rsid w:val="003B61C3"/>
    <w:rsid w:val="003D4BCE"/>
    <w:rsid w:val="003F03E4"/>
    <w:rsid w:val="0042456D"/>
    <w:rsid w:val="0048094F"/>
    <w:rsid w:val="00500EBB"/>
    <w:rsid w:val="0055481C"/>
    <w:rsid w:val="0057011C"/>
    <w:rsid w:val="00593066"/>
    <w:rsid w:val="005B56BC"/>
    <w:rsid w:val="005C7A37"/>
    <w:rsid w:val="005F069D"/>
    <w:rsid w:val="00611BAB"/>
    <w:rsid w:val="00622F5B"/>
    <w:rsid w:val="00650DEC"/>
    <w:rsid w:val="00652D84"/>
    <w:rsid w:val="006B050A"/>
    <w:rsid w:val="006D19D1"/>
    <w:rsid w:val="006D4995"/>
    <w:rsid w:val="006D4BD5"/>
    <w:rsid w:val="006F424E"/>
    <w:rsid w:val="006F683C"/>
    <w:rsid w:val="0071169B"/>
    <w:rsid w:val="00733534"/>
    <w:rsid w:val="007A27B3"/>
    <w:rsid w:val="00812B79"/>
    <w:rsid w:val="008446E0"/>
    <w:rsid w:val="008645F3"/>
    <w:rsid w:val="00875211"/>
    <w:rsid w:val="0087768C"/>
    <w:rsid w:val="00884FAB"/>
    <w:rsid w:val="00892B6E"/>
    <w:rsid w:val="008A160A"/>
    <w:rsid w:val="008B4D56"/>
    <w:rsid w:val="008F150D"/>
    <w:rsid w:val="009C59DE"/>
    <w:rsid w:val="00A148FB"/>
    <w:rsid w:val="00A34147"/>
    <w:rsid w:val="00A3546F"/>
    <w:rsid w:val="00A4180D"/>
    <w:rsid w:val="00A54CD1"/>
    <w:rsid w:val="00AA25DA"/>
    <w:rsid w:val="00AC31C6"/>
    <w:rsid w:val="00BC6FE8"/>
    <w:rsid w:val="00BE6116"/>
    <w:rsid w:val="00C1381E"/>
    <w:rsid w:val="00C20B1C"/>
    <w:rsid w:val="00C41264"/>
    <w:rsid w:val="00C41634"/>
    <w:rsid w:val="00C65D54"/>
    <w:rsid w:val="00CB227B"/>
    <w:rsid w:val="00D13591"/>
    <w:rsid w:val="00D22415"/>
    <w:rsid w:val="00D450A5"/>
    <w:rsid w:val="00D51ECB"/>
    <w:rsid w:val="00D578E4"/>
    <w:rsid w:val="00D6353B"/>
    <w:rsid w:val="00D6654A"/>
    <w:rsid w:val="00D87AA9"/>
    <w:rsid w:val="00DD1390"/>
    <w:rsid w:val="00DF5638"/>
    <w:rsid w:val="00E72917"/>
    <w:rsid w:val="00E74FF9"/>
    <w:rsid w:val="00E7769C"/>
    <w:rsid w:val="00E9388B"/>
    <w:rsid w:val="00EC3F91"/>
    <w:rsid w:val="00ED457C"/>
    <w:rsid w:val="00EE3748"/>
    <w:rsid w:val="00F0525B"/>
    <w:rsid w:val="00F3560C"/>
    <w:rsid w:val="00F5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641E75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A2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50DE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AA2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A25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D4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</cp:revision>
  <cp:lastPrinted>2023-04-13T21:37:00Z</cp:lastPrinted>
  <dcterms:created xsi:type="dcterms:W3CDTF">2023-04-13T21:34:00Z</dcterms:created>
  <dcterms:modified xsi:type="dcterms:W3CDTF">2023-04-13T22:09:00Z</dcterms:modified>
</cp:coreProperties>
</file>