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C718F" w14:textId="77777777" w:rsidR="00734244" w:rsidRPr="00AF7C84" w:rsidRDefault="00734244" w:rsidP="00B14C03">
      <w:pPr>
        <w:keepNext/>
        <w:keepLines/>
        <w:ind w:left="708" w:firstLine="708"/>
        <w:jc w:val="both"/>
        <w:outlineLvl w:val="6"/>
        <w:rPr>
          <w:rFonts w:eastAsiaTheme="majorEastAsia"/>
          <w:b/>
          <w:iCs/>
          <w:sz w:val="10"/>
          <w:szCs w:val="10"/>
        </w:rPr>
      </w:pPr>
    </w:p>
    <w:p w14:paraId="52DAB1D6" w14:textId="77777777" w:rsidR="003B78F5" w:rsidRDefault="003B78F5" w:rsidP="00866E32">
      <w:pPr>
        <w:keepNext/>
        <w:keepLines/>
        <w:ind w:left="708" w:firstLine="708"/>
        <w:jc w:val="center"/>
        <w:outlineLvl w:val="6"/>
        <w:rPr>
          <w:rFonts w:eastAsiaTheme="majorEastAsia"/>
          <w:b/>
          <w:iCs/>
        </w:rPr>
      </w:pPr>
    </w:p>
    <w:p w14:paraId="0F3825F9" w14:textId="10B0BD5A" w:rsidR="002C32D7" w:rsidRDefault="002C32D7" w:rsidP="00866E32">
      <w:pPr>
        <w:keepNext/>
        <w:keepLines/>
        <w:ind w:left="708" w:firstLine="708"/>
        <w:jc w:val="center"/>
        <w:outlineLvl w:val="6"/>
        <w:rPr>
          <w:rFonts w:eastAsiaTheme="majorEastAsia"/>
          <w:b/>
          <w:iCs/>
        </w:rPr>
      </w:pPr>
      <w:r w:rsidRPr="003B78F5">
        <w:rPr>
          <w:rFonts w:eastAsiaTheme="majorEastAsia"/>
          <w:b/>
          <w:iCs/>
        </w:rPr>
        <w:t xml:space="preserve">PROJETO DE LEI Nº. </w:t>
      </w:r>
      <w:r w:rsidR="003B78F5">
        <w:rPr>
          <w:rFonts w:eastAsiaTheme="majorEastAsia"/>
          <w:b/>
          <w:iCs/>
        </w:rPr>
        <w:t>_____</w:t>
      </w:r>
      <w:r w:rsidRPr="003B78F5">
        <w:rPr>
          <w:rFonts w:eastAsiaTheme="majorEastAsia"/>
          <w:b/>
          <w:iCs/>
        </w:rPr>
        <w:t>/202</w:t>
      </w:r>
      <w:r w:rsidR="00866E32" w:rsidRPr="003B78F5">
        <w:rPr>
          <w:rFonts w:eastAsiaTheme="majorEastAsia"/>
          <w:b/>
          <w:iCs/>
        </w:rPr>
        <w:t>3</w:t>
      </w:r>
    </w:p>
    <w:p w14:paraId="218356B5" w14:textId="77777777" w:rsidR="003B78F5" w:rsidRPr="003B78F5" w:rsidRDefault="003B78F5" w:rsidP="00866E32">
      <w:pPr>
        <w:keepNext/>
        <w:keepLines/>
        <w:ind w:left="708" w:firstLine="708"/>
        <w:jc w:val="center"/>
        <w:outlineLvl w:val="6"/>
        <w:rPr>
          <w:rFonts w:eastAsiaTheme="majorEastAsia"/>
          <w:b/>
          <w:iCs/>
        </w:rPr>
      </w:pPr>
    </w:p>
    <w:p w14:paraId="485B4539" w14:textId="77777777" w:rsidR="00592930" w:rsidRPr="003B78F5" w:rsidRDefault="00592930" w:rsidP="00866E32">
      <w:pPr>
        <w:keepNext/>
        <w:keepLines/>
        <w:ind w:left="708" w:firstLine="708"/>
        <w:jc w:val="center"/>
        <w:outlineLvl w:val="6"/>
        <w:rPr>
          <w:rFonts w:eastAsiaTheme="majorEastAsia"/>
          <w:b/>
          <w:iCs/>
        </w:rPr>
      </w:pPr>
    </w:p>
    <w:p w14:paraId="23CE2A53" w14:textId="77777777" w:rsidR="003B78F5" w:rsidRPr="003B78F5" w:rsidRDefault="003B78F5" w:rsidP="003B78F5">
      <w:pPr>
        <w:spacing w:line="276" w:lineRule="auto"/>
        <w:ind w:left="3960"/>
        <w:jc w:val="both"/>
        <w:rPr>
          <w:b/>
          <w:bCs/>
        </w:rPr>
      </w:pPr>
      <w:r w:rsidRPr="003B78F5">
        <w:rPr>
          <w:b/>
          <w:bCs/>
        </w:rPr>
        <w:t xml:space="preserve">RATIFICA O PROTOCOLO DE INTENÇÕES E AUTORIZA O INGRESSO DO MUNICÍPIO DE </w:t>
      </w:r>
      <w:r w:rsidRPr="003B78F5">
        <w:rPr>
          <w:b/>
          <w:bCs/>
        </w:rPr>
        <w:fldChar w:fldCharType="begin"/>
      </w:r>
      <w:r w:rsidRPr="003B78F5">
        <w:rPr>
          <w:b/>
          <w:bCs/>
        </w:rPr>
        <w:instrText xml:space="preserve"> MERGEFIELD  NOME_DO_MUNICÍPIO \* Upper </w:instrText>
      </w:r>
      <w:r w:rsidRPr="003B78F5">
        <w:rPr>
          <w:b/>
          <w:bCs/>
        </w:rPr>
        <w:fldChar w:fldCharType="separate"/>
      </w:r>
      <w:r w:rsidRPr="003B78F5">
        <w:rPr>
          <w:b/>
          <w:bCs/>
          <w:noProof/>
        </w:rPr>
        <w:t>ANCHIETA/SC NO</w:t>
      </w:r>
      <w:r w:rsidRPr="003B78F5">
        <w:rPr>
          <w:b/>
          <w:bCs/>
        </w:rPr>
        <w:fldChar w:fldCharType="end"/>
      </w:r>
      <w:r w:rsidRPr="003B78F5">
        <w:rPr>
          <w:b/>
          <w:bCs/>
        </w:rPr>
        <w:t xml:space="preserve"> CONSÓRCIO INTERFEDERATIVO SANTA CATARINA - CINCATARINA E DÁ OUTRAS PROVIDÊNCIAS.</w:t>
      </w:r>
    </w:p>
    <w:p w14:paraId="373A7331" w14:textId="77777777" w:rsidR="003B78F5" w:rsidRPr="003B78F5" w:rsidRDefault="003B78F5" w:rsidP="003B78F5">
      <w:pPr>
        <w:spacing w:line="276" w:lineRule="auto"/>
        <w:ind w:left="3960"/>
        <w:jc w:val="both"/>
        <w:rPr>
          <w:b/>
          <w:bCs/>
        </w:rPr>
      </w:pPr>
    </w:p>
    <w:p w14:paraId="5861EBC0" w14:textId="77777777" w:rsidR="003B78F5" w:rsidRPr="003B78F5" w:rsidRDefault="003B78F5" w:rsidP="003B78F5">
      <w:pPr>
        <w:ind w:left="1416"/>
        <w:jc w:val="both"/>
        <w:rPr>
          <w:b/>
          <w:bCs/>
        </w:rPr>
      </w:pPr>
    </w:p>
    <w:p w14:paraId="2D5D496C" w14:textId="3EDEE62A" w:rsidR="003B78F5" w:rsidRDefault="003B78F5" w:rsidP="003B78F5">
      <w:pPr>
        <w:jc w:val="both"/>
      </w:pPr>
      <w:r>
        <w:t xml:space="preserve"> </w:t>
      </w:r>
      <w:r>
        <w:tab/>
      </w:r>
      <w:r w:rsidRPr="008408BF">
        <w:t>O Prefeito do Município de Anchieta, Estado de Santa Catarina,</w:t>
      </w:r>
    </w:p>
    <w:p w14:paraId="6ED6763E" w14:textId="23E2CFEE" w:rsidR="003B78F5" w:rsidRPr="008408BF" w:rsidRDefault="003B78F5" w:rsidP="003B78F5">
      <w:pPr>
        <w:jc w:val="both"/>
      </w:pPr>
      <w:r w:rsidRPr="008408BF">
        <w:t xml:space="preserve"> </w:t>
      </w:r>
      <w:r>
        <w:tab/>
      </w:r>
      <w:r w:rsidRPr="008408BF">
        <w:t>Faço saber a todos os habitantes deste Município que a Câmara Municipal de Vereadores aprovou e eu sanciono a seguinte Lei:</w:t>
      </w:r>
    </w:p>
    <w:p w14:paraId="348329B3" w14:textId="77777777" w:rsidR="003B78F5" w:rsidRPr="008408BF" w:rsidRDefault="003B78F5" w:rsidP="003B78F5">
      <w:pPr>
        <w:jc w:val="both"/>
      </w:pPr>
    </w:p>
    <w:p w14:paraId="6F0BAB7F" w14:textId="77777777" w:rsidR="003B78F5" w:rsidRDefault="003B78F5" w:rsidP="003B78F5">
      <w:pPr>
        <w:widowControl w:val="0"/>
        <w:ind w:firstLine="708"/>
        <w:jc w:val="both"/>
      </w:pPr>
    </w:p>
    <w:p w14:paraId="009E1C69" w14:textId="1E9CC119" w:rsidR="003B78F5" w:rsidRPr="003B78F5" w:rsidRDefault="003B78F5" w:rsidP="003B78F5">
      <w:pPr>
        <w:ind w:firstLine="709"/>
        <w:jc w:val="both"/>
      </w:pPr>
      <w:r w:rsidRPr="003B78F5">
        <w:rPr>
          <w:b/>
          <w:bCs/>
        </w:rPr>
        <w:t>Art. 1º.</w:t>
      </w:r>
      <w:r w:rsidRPr="003B78F5">
        <w:t xml:space="preserve"> Fica ratificado na íntegra o Protocolo de Intenções do Consórcio </w:t>
      </w:r>
      <w:proofErr w:type="spellStart"/>
      <w:r w:rsidRPr="003B78F5">
        <w:t>Interfederativo</w:t>
      </w:r>
      <w:proofErr w:type="spellEnd"/>
      <w:r w:rsidRPr="003B78F5">
        <w:t xml:space="preserve"> Santa Catarina – CINCATARINA (Segunda Alteração e Consolidação), em anexo, nos termos da Lei Federal n. 11.107/05 e Decreto Federal n. 6.017/07.</w:t>
      </w:r>
    </w:p>
    <w:p w14:paraId="4CB4A985" w14:textId="77777777" w:rsidR="003B78F5" w:rsidRDefault="003B78F5" w:rsidP="003B78F5">
      <w:pPr>
        <w:ind w:firstLine="2340"/>
        <w:jc w:val="both"/>
      </w:pPr>
    </w:p>
    <w:p w14:paraId="16A32565" w14:textId="77777777" w:rsidR="003B78F5" w:rsidRPr="003B78F5" w:rsidRDefault="003B78F5" w:rsidP="003B78F5">
      <w:pPr>
        <w:ind w:firstLine="2340"/>
        <w:jc w:val="both"/>
      </w:pPr>
    </w:p>
    <w:p w14:paraId="49D82C72" w14:textId="77777777" w:rsidR="003B78F5" w:rsidRPr="003B78F5" w:rsidRDefault="003B78F5" w:rsidP="003B78F5">
      <w:pPr>
        <w:ind w:firstLine="709"/>
        <w:jc w:val="both"/>
      </w:pPr>
      <w:r w:rsidRPr="003B78F5">
        <w:rPr>
          <w:b/>
          <w:bCs/>
        </w:rPr>
        <w:t xml:space="preserve">Art. 2º. </w:t>
      </w:r>
      <w:r w:rsidRPr="003B78F5">
        <w:t xml:space="preserve">Fica autorizado o ingresso do Município de Anchieta/SC no Consórcio </w:t>
      </w:r>
      <w:proofErr w:type="spellStart"/>
      <w:r w:rsidRPr="003B78F5">
        <w:t>Interfederativo</w:t>
      </w:r>
      <w:proofErr w:type="spellEnd"/>
      <w:r w:rsidRPr="003B78F5">
        <w:t xml:space="preserve"> Santa Catarina - CINCATARINA, nos termos do Protocolo de Intenções.</w:t>
      </w:r>
    </w:p>
    <w:p w14:paraId="052DE5F0" w14:textId="77777777" w:rsidR="003B78F5" w:rsidRDefault="003B78F5" w:rsidP="003B78F5">
      <w:pPr>
        <w:ind w:firstLine="2340"/>
        <w:jc w:val="both"/>
      </w:pPr>
    </w:p>
    <w:p w14:paraId="69153186" w14:textId="77777777" w:rsidR="003B78F5" w:rsidRPr="003B78F5" w:rsidRDefault="003B78F5" w:rsidP="003B78F5">
      <w:pPr>
        <w:ind w:firstLine="2340"/>
        <w:jc w:val="both"/>
      </w:pPr>
    </w:p>
    <w:p w14:paraId="4CDAD778" w14:textId="77777777" w:rsidR="003B78F5" w:rsidRPr="003B78F5" w:rsidRDefault="003B78F5" w:rsidP="003B78F5">
      <w:pPr>
        <w:ind w:firstLine="709"/>
        <w:jc w:val="both"/>
      </w:pPr>
      <w:r w:rsidRPr="003B78F5">
        <w:rPr>
          <w:b/>
          <w:bCs/>
        </w:rPr>
        <w:t>Art. 3º.</w:t>
      </w:r>
      <w:r w:rsidRPr="003B78F5">
        <w:t xml:space="preserve"> Esta Lei entra em vigor na data de sua publicação, revogadas as disposições em contrário.</w:t>
      </w:r>
    </w:p>
    <w:p w14:paraId="0288E1AD" w14:textId="77777777" w:rsidR="003B78F5" w:rsidRPr="003B78F5" w:rsidRDefault="003B78F5" w:rsidP="003B78F5">
      <w:pPr>
        <w:ind w:left="708" w:firstLine="2340"/>
        <w:jc w:val="both"/>
      </w:pPr>
    </w:p>
    <w:p w14:paraId="58465D79" w14:textId="77777777" w:rsidR="003B78F5" w:rsidRDefault="003B78F5" w:rsidP="003B78F5">
      <w:pPr>
        <w:ind w:left="708" w:firstLine="2340"/>
        <w:jc w:val="both"/>
      </w:pPr>
    </w:p>
    <w:p w14:paraId="131B6260" w14:textId="77777777" w:rsidR="003B78F5" w:rsidRPr="003B78F5" w:rsidRDefault="003B78F5" w:rsidP="003B78F5">
      <w:pPr>
        <w:ind w:left="708" w:firstLine="2340"/>
        <w:jc w:val="both"/>
      </w:pPr>
    </w:p>
    <w:p w14:paraId="7733DC12" w14:textId="77777777" w:rsidR="003B78F5" w:rsidRPr="008408BF" w:rsidRDefault="003B78F5" w:rsidP="003B78F5">
      <w:pPr>
        <w:ind w:firstLine="708"/>
        <w:jc w:val="both"/>
        <w:rPr>
          <w:rFonts w:eastAsia="Calibri"/>
          <w:b/>
          <w:lang w:eastAsia="en-US"/>
        </w:rPr>
      </w:pPr>
    </w:p>
    <w:p w14:paraId="1B8EA2CA" w14:textId="13534AA2" w:rsidR="003B78F5" w:rsidRPr="008408BF" w:rsidRDefault="003B78F5" w:rsidP="003B78F5">
      <w:pPr>
        <w:jc w:val="right"/>
      </w:pPr>
      <w:r w:rsidRPr="008408BF">
        <w:t xml:space="preserve">Gabinete do Prefeito do Município de Anchieta/SC, em </w:t>
      </w:r>
      <w:r>
        <w:t>0</w:t>
      </w:r>
      <w:r>
        <w:t>5</w:t>
      </w:r>
      <w:r>
        <w:t xml:space="preserve"> </w:t>
      </w:r>
      <w:r w:rsidRPr="008408BF">
        <w:t xml:space="preserve">de </w:t>
      </w:r>
      <w:r>
        <w:t>maio</w:t>
      </w:r>
      <w:r w:rsidRPr="008408BF">
        <w:t xml:space="preserve"> de 2023.</w:t>
      </w:r>
    </w:p>
    <w:p w14:paraId="61E9FEEC" w14:textId="77777777" w:rsidR="003B78F5" w:rsidRPr="003B78F5" w:rsidRDefault="003B78F5" w:rsidP="003B78F5">
      <w:pPr>
        <w:tabs>
          <w:tab w:val="left" w:pos="2552"/>
        </w:tabs>
        <w:ind w:firstLine="2340"/>
        <w:jc w:val="both"/>
      </w:pPr>
    </w:p>
    <w:p w14:paraId="68E58FA1" w14:textId="77777777" w:rsidR="003B78F5" w:rsidRDefault="003B78F5" w:rsidP="003B78F5">
      <w:pPr>
        <w:tabs>
          <w:tab w:val="left" w:pos="2552"/>
        </w:tabs>
        <w:jc w:val="both"/>
      </w:pPr>
    </w:p>
    <w:p w14:paraId="4EA7C306" w14:textId="77777777" w:rsidR="003B78F5" w:rsidRPr="003B78F5" w:rsidRDefault="003B78F5" w:rsidP="003B78F5">
      <w:pPr>
        <w:tabs>
          <w:tab w:val="left" w:pos="2552"/>
        </w:tabs>
        <w:jc w:val="both"/>
      </w:pPr>
    </w:p>
    <w:p w14:paraId="49C402E8" w14:textId="77777777" w:rsidR="003B78F5" w:rsidRPr="003B78F5" w:rsidRDefault="003B78F5" w:rsidP="003B78F5">
      <w:pPr>
        <w:tabs>
          <w:tab w:val="left" w:pos="2552"/>
        </w:tabs>
        <w:jc w:val="both"/>
      </w:pPr>
    </w:p>
    <w:p w14:paraId="7FB05BF0" w14:textId="77777777" w:rsidR="003B78F5" w:rsidRPr="003B78F5" w:rsidRDefault="003B78F5" w:rsidP="003B78F5">
      <w:pPr>
        <w:jc w:val="center"/>
        <w:rPr>
          <w:b/>
          <w:bCs/>
          <w:noProof/>
        </w:rPr>
      </w:pPr>
      <w:r w:rsidRPr="003B78F5">
        <w:rPr>
          <w:b/>
          <w:bCs/>
          <w:noProof/>
        </w:rPr>
        <w:t>IVAN JOSÉ CANCI</w:t>
      </w:r>
    </w:p>
    <w:p w14:paraId="2BC40857" w14:textId="77777777" w:rsidR="003B78F5" w:rsidRPr="003B78F5" w:rsidRDefault="003B78F5" w:rsidP="003B78F5">
      <w:pPr>
        <w:jc w:val="center"/>
      </w:pPr>
      <w:r w:rsidRPr="003B78F5">
        <w:t>Prefeito Municipal</w:t>
      </w:r>
    </w:p>
    <w:p w14:paraId="1A80B8B7" w14:textId="77777777" w:rsidR="003B78F5" w:rsidRPr="003B78F5" w:rsidRDefault="003B78F5" w:rsidP="003B78F5">
      <w:pPr>
        <w:tabs>
          <w:tab w:val="left" w:pos="2552"/>
        </w:tabs>
        <w:jc w:val="center"/>
        <w:rPr>
          <w:b/>
        </w:rPr>
      </w:pPr>
    </w:p>
    <w:p w14:paraId="573B066B" w14:textId="77777777" w:rsidR="003B78F5" w:rsidRPr="003B78F5" w:rsidRDefault="003B78F5" w:rsidP="003B78F5">
      <w:pPr>
        <w:tabs>
          <w:tab w:val="left" w:pos="2552"/>
        </w:tabs>
        <w:jc w:val="center"/>
        <w:rPr>
          <w:b/>
        </w:rPr>
      </w:pPr>
    </w:p>
    <w:p w14:paraId="0E720AB8" w14:textId="77777777" w:rsidR="003B78F5" w:rsidRPr="003B78F5" w:rsidRDefault="003B78F5" w:rsidP="003B78F5">
      <w:pPr>
        <w:tabs>
          <w:tab w:val="left" w:pos="2552"/>
        </w:tabs>
        <w:jc w:val="center"/>
        <w:rPr>
          <w:b/>
        </w:rPr>
      </w:pPr>
    </w:p>
    <w:p w14:paraId="4811F223" w14:textId="77777777" w:rsidR="003B78F5" w:rsidRPr="003B78F5" w:rsidRDefault="003B78F5" w:rsidP="003B78F5">
      <w:pPr>
        <w:tabs>
          <w:tab w:val="left" w:pos="2552"/>
        </w:tabs>
        <w:jc w:val="center"/>
        <w:rPr>
          <w:b/>
        </w:rPr>
      </w:pPr>
    </w:p>
    <w:p w14:paraId="7382F284" w14:textId="77777777" w:rsidR="003B78F5" w:rsidRPr="003B78F5" w:rsidRDefault="003B78F5" w:rsidP="003B78F5">
      <w:pPr>
        <w:tabs>
          <w:tab w:val="left" w:pos="2552"/>
        </w:tabs>
        <w:jc w:val="center"/>
        <w:rPr>
          <w:b/>
        </w:rPr>
      </w:pPr>
    </w:p>
    <w:p w14:paraId="019EAEF0" w14:textId="77777777" w:rsidR="003B78F5" w:rsidRPr="003B78F5" w:rsidRDefault="003B78F5" w:rsidP="003B78F5">
      <w:pPr>
        <w:tabs>
          <w:tab w:val="left" w:pos="2552"/>
        </w:tabs>
        <w:jc w:val="center"/>
        <w:rPr>
          <w:b/>
        </w:rPr>
      </w:pPr>
    </w:p>
    <w:p w14:paraId="3FA9DFC4" w14:textId="77777777" w:rsidR="003B78F5" w:rsidRPr="003B78F5" w:rsidRDefault="003B78F5" w:rsidP="003B78F5">
      <w:pPr>
        <w:tabs>
          <w:tab w:val="left" w:pos="2552"/>
        </w:tabs>
        <w:jc w:val="center"/>
        <w:rPr>
          <w:b/>
        </w:rPr>
      </w:pPr>
    </w:p>
    <w:p w14:paraId="72FA2CFB" w14:textId="77777777" w:rsidR="003B78F5" w:rsidRPr="003B78F5" w:rsidRDefault="003B78F5" w:rsidP="003B78F5">
      <w:pPr>
        <w:tabs>
          <w:tab w:val="left" w:pos="2552"/>
        </w:tabs>
        <w:jc w:val="center"/>
        <w:rPr>
          <w:b/>
        </w:rPr>
      </w:pPr>
    </w:p>
    <w:p w14:paraId="029C8921" w14:textId="77777777" w:rsidR="003B78F5" w:rsidRPr="003B78F5" w:rsidRDefault="003B78F5" w:rsidP="003B78F5">
      <w:pPr>
        <w:tabs>
          <w:tab w:val="left" w:pos="2552"/>
          <w:tab w:val="left" w:pos="6709"/>
        </w:tabs>
        <w:rPr>
          <w:b/>
        </w:rPr>
      </w:pPr>
      <w:r w:rsidRPr="003B78F5">
        <w:rPr>
          <w:b/>
        </w:rPr>
        <w:tab/>
      </w:r>
      <w:r w:rsidRPr="003B78F5">
        <w:rPr>
          <w:b/>
        </w:rPr>
        <w:tab/>
      </w:r>
    </w:p>
    <w:p w14:paraId="4A4578DA" w14:textId="77777777" w:rsidR="003B78F5" w:rsidRPr="003B78F5" w:rsidRDefault="003B78F5" w:rsidP="003B78F5">
      <w:pPr>
        <w:tabs>
          <w:tab w:val="left" w:pos="2552"/>
        </w:tabs>
        <w:jc w:val="center"/>
        <w:rPr>
          <w:b/>
        </w:rPr>
      </w:pPr>
    </w:p>
    <w:p w14:paraId="663A1012" w14:textId="77777777" w:rsidR="003B78F5" w:rsidRPr="003B78F5" w:rsidRDefault="003B78F5" w:rsidP="003B78F5">
      <w:pPr>
        <w:tabs>
          <w:tab w:val="left" w:pos="2552"/>
        </w:tabs>
        <w:jc w:val="center"/>
        <w:rPr>
          <w:rFonts w:ascii="Tahoma" w:hAnsi="Tahoma" w:cs="Tahoma"/>
          <w:b/>
          <w:sz w:val="22"/>
          <w:szCs w:val="22"/>
        </w:rPr>
      </w:pPr>
      <w:r w:rsidRPr="003B78F5">
        <w:rPr>
          <w:rFonts w:ascii="Tahoma" w:hAnsi="Tahoma" w:cs="Tahoma"/>
          <w:b/>
          <w:sz w:val="22"/>
          <w:szCs w:val="22"/>
        </w:rPr>
        <w:br w:type="page"/>
      </w:r>
    </w:p>
    <w:p w14:paraId="1C0AFC0B" w14:textId="77777777" w:rsidR="003B78F5" w:rsidRPr="003B78F5" w:rsidRDefault="003B78F5" w:rsidP="003B78F5">
      <w:pPr>
        <w:spacing w:line="276" w:lineRule="auto"/>
        <w:ind w:right="261"/>
        <w:jc w:val="center"/>
        <w:rPr>
          <w:rFonts w:eastAsia="Calibri"/>
          <w:b/>
          <w:lang w:eastAsia="en-US"/>
        </w:rPr>
      </w:pPr>
      <w:r w:rsidRPr="003B78F5">
        <w:rPr>
          <w:rFonts w:eastAsia="Calibri"/>
          <w:b/>
          <w:lang w:eastAsia="en-US"/>
        </w:rPr>
        <w:lastRenderedPageBreak/>
        <w:t xml:space="preserve">JUSTIFICATIVA </w:t>
      </w:r>
    </w:p>
    <w:p w14:paraId="6C73E64B" w14:textId="77777777" w:rsidR="003B78F5" w:rsidRPr="003B78F5" w:rsidRDefault="003B78F5" w:rsidP="003B78F5">
      <w:pPr>
        <w:ind w:left="2126" w:right="261" w:firstLine="709"/>
        <w:jc w:val="both"/>
      </w:pPr>
    </w:p>
    <w:p w14:paraId="3556C335" w14:textId="77777777" w:rsidR="003B78F5" w:rsidRPr="003B78F5" w:rsidRDefault="003B78F5" w:rsidP="003B78F5">
      <w:pPr>
        <w:spacing w:line="276" w:lineRule="auto"/>
        <w:ind w:left="142" w:right="261" w:firstLine="708"/>
        <w:rPr>
          <w:b/>
        </w:rPr>
      </w:pPr>
      <w:r w:rsidRPr="003B78F5">
        <w:rPr>
          <w:b/>
        </w:rPr>
        <w:t>EXCELENTÍSSIMO SENHOR PRESIDENTE,</w:t>
      </w:r>
    </w:p>
    <w:p w14:paraId="5C8B9AC0" w14:textId="77777777" w:rsidR="003B78F5" w:rsidRPr="003B78F5" w:rsidRDefault="003B78F5" w:rsidP="003B78F5">
      <w:pPr>
        <w:spacing w:line="276" w:lineRule="auto"/>
        <w:ind w:left="142" w:right="261" w:firstLine="708"/>
        <w:rPr>
          <w:b/>
        </w:rPr>
      </w:pPr>
      <w:r w:rsidRPr="003B78F5">
        <w:rPr>
          <w:b/>
        </w:rPr>
        <w:t>ILUSTRÍSSIMOS VEREADORES, ILUSTRÍSSIMAS VEREADORAS</w:t>
      </w:r>
    </w:p>
    <w:p w14:paraId="72BC9110" w14:textId="77777777" w:rsidR="003B78F5" w:rsidRPr="003B78F5" w:rsidRDefault="003B78F5" w:rsidP="003B78F5">
      <w:pPr>
        <w:ind w:left="-709" w:right="261" w:firstLine="709"/>
        <w:jc w:val="both"/>
        <w:rPr>
          <w:rFonts w:eastAsia="Calibri"/>
          <w:lang w:eastAsia="en-US"/>
        </w:rPr>
      </w:pPr>
    </w:p>
    <w:p w14:paraId="0174E9DF" w14:textId="5E8E4A42" w:rsidR="003B78F5" w:rsidRPr="003B78F5" w:rsidRDefault="003B78F5" w:rsidP="003B78F5">
      <w:pPr>
        <w:tabs>
          <w:tab w:val="left" w:pos="2552"/>
        </w:tabs>
        <w:spacing w:line="360" w:lineRule="auto"/>
        <w:jc w:val="both"/>
      </w:pPr>
      <w:r>
        <w:t xml:space="preserve">              </w:t>
      </w:r>
      <w:r w:rsidRPr="003B78F5">
        <w:t xml:space="preserve">Tenho a honra de encaminhar para deliberação desta Egrégia Corte de Leis, Projeto de Lei que ratifica a do Protocolo de Intenções do Consórcio </w:t>
      </w:r>
      <w:proofErr w:type="spellStart"/>
      <w:r w:rsidRPr="003B78F5">
        <w:t>Interfederativo</w:t>
      </w:r>
      <w:proofErr w:type="spellEnd"/>
      <w:r w:rsidRPr="003B78F5">
        <w:t xml:space="preserve"> Santa Catarina - CINCATARINA.</w:t>
      </w:r>
    </w:p>
    <w:p w14:paraId="7D3CB373" w14:textId="58C7C2AB" w:rsidR="003B78F5" w:rsidRPr="003B78F5" w:rsidRDefault="003B78F5" w:rsidP="003B78F5">
      <w:pPr>
        <w:tabs>
          <w:tab w:val="left" w:pos="2552"/>
        </w:tabs>
        <w:spacing w:line="360" w:lineRule="auto"/>
        <w:jc w:val="both"/>
      </w:pPr>
      <w:r>
        <w:t xml:space="preserve">              </w:t>
      </w:r>
      <w:r w:rsidRPr="003B78F5">
        <w:t>A base legal dos consórcios públicos iniciou com a Emenda Constitucional 19/98 que deu nova redação ao artigo 241 da Constituição Federal de 1988, estabelecendo que a União, os Estados, o Distrito Federal e os Municípios disciplinariam por meio de lei os consórcios públicos e os convênios de cooperação entre os entes federados, autorizando a gestão associada de serviços públicos, bem como a transferência total ou parcial de encargos, serviços, pessoal e bens essenciais à continuidade dos serviços transferidos.</w:t>
      </w:r>
    </w:p>
    <w:p w14:paraId="1CBD3FC3" w14:textId="76CF77D1" w:rsidR="003B78F5" w:rsidRPr="003B78F5" w:rsidRDefault="003B78F5" w:rsidP="003B78F5">
      <w:pPr>
        <w:tabs>
          <w:tab w:val="left" w:pos="2552"/>
        </w:tabs>
        <w:spacing w:line="360" w:lineRule="auto"/>
        <w:jc w:val="both"/>
      </w:pPr>
      <w:r>
        <w:t xml:space="preserve">               </w:t>
      </w:r>
      <w:r w:rsidRPr="003B78F5">
        <w:t>Já a regulamentação deste instituto se deu pela Lei Federal 11.107/2005, que dispõe sobre normas gerais de contratação de consórcios públicos e pelo Decreto Federal 6.017/2007.</w:t>
      </w:r>
    </w:p>
    <w:p w14:paraId="2343D9F5" w14:textId="5D2D6735" w:rsidR="003B78F5" w:rsidRPr="003B78F5" w:rsidRDefault="003B78F5" w:rsidP="003B78F5">
      <w:pPr>
        <w:tabs>
          <w:tab w:val="left" w:pos="2552"/>
        </w:tabs>
        <w:spacing w:line="360" w:lineRule="auto"/>
        <w:jc w:val="both"/>
      </w:pPr>
      <w:r>
        <w:t xml:space="preserve">               </w:t>
      </w:r>
      <w:r w:rsidRPr="003B78F5">
        <w:t>Tais dispositivos legais autorizaram que dois ou mais entes federados podem criar um consórcio público para prestar um serviço público de interesse comum. Assim, o consórcio nasce, quando dois ou mais entes, detentores de recursos escassos, se unem com o objetivo de atender a algum interesse que lhes seja comum. Quando fazem isso diz-se que estão fazendo a gestão associada daquele interesse comum.</w:t>
      </w:r>
    </w:p>
    <w:p w14:paraId="7D0D55BB" w14:textId="0E9BE346" w:rsidR="003B78F5" w:rsidRPr="003B78F5" w:rsidRDefault="003B78F5" w:rsidP="003B78F5">
      <w:pPr>
        <w:tabs>
          <w:tab w:val="left" w:pos="2552"/>
        </w:tabs>
        <w:spacing w:line="360" w:lineRule="auto"/>
        <w:jc w:val="both"/>
      </w:pPr>
      <w:r>
        <w:t xml:space="preserve">                </w:t>
      </w:r>
      <w:r w:rsidRPr="003B78F5">
        <w:t xml:space="preserve">Dessa forma, com o reconhecimento pelos administradores públicos da necessidade de executar uma gestão associada, desde o ano de 2010 o CINCATARINA como entidade pública </w:t>
      </w:r>
      <w:proofErr w:type="spellStart"/>
      <w:r w:rsidRPr="003B78F5">
        <w:t>multifinalitária</w:t>
      </w:r>
      <w:proofErr w:type="spellEnd"/>
      <w:r w:rsidRPr="003B78F5">
        <w:t>, vem atuando na união dos municípios de Santa Catarina para integração, fortalecimento de ações compartilhadas, eficiência, inovação e modernização da gestão pública, no desenvolvimento de programas, projetos e ações de atuação governamental.</w:t>
      </w:r>
    </w:p>
    <w:p w14:paraId="039EDCF3" w14:textId="7D67E5B1" w:rsidR="003B78F5" w:rsidRPr="003B78F5" w:rsidRDefault="003B78F5" w:rsidP="003B78F5">
      <w:pPr>
        <w:tabs>
          <w:tab w:val="left" w:pos="2552"/>
        </w:tabs>
        <w:spacing w:line="360" w:lineRule="auto"/>
        <w:jc w:val="both"/>
      </w:pPr>
      <w:r>
        <w:t xml:space="preserve">                </w:t>
      </w:r>
      <w:r w:rsidRPr="003B78F5">
        <w:t xml:space="preserve">O CINCATARINA possui como principais ações, que beneficiam todos os municípios consorciados: licitações compartilhadas, compras conjuntas, gerenciamento de manutenção de frota de máquinas e veículos, gerenciamento de abastecimento da frota (cartão combustível), manutenção da iluminação pública, telefonia móvel entre outros.  </w:t>
      </w:r>
    </w:p>
    <w:p w14:paraId="008F0D0E" w14:textId="328D0A6E" w:rsidR="003B78F5" w:rsidRPr="003B78F5" w:rsidRDefault="003B78F5" w:rsidP="003B78F5">
      <w:pPr>
        <w:tabs>
          <w:tab w:val="left" w:pos="2552"/>
        </w:tabs>
        <w:spacing w:line="360" w:lineRule="auto"/>
        <w:jc w:val="both"/>
      </w:pPr>
      <w:r>
        <w:t xml:space="preserve">               </w:t>
      </w:r>
      <w:r w:rsidRPr="003B78F5">
        <w:t xml:space="preserve">A evolução e expertise do CINCATARINA são latentes e residem no volume contratações e da economia do dinheiro público. Em 2022 (243 municípios consorciados) foram mais de 168.000 contratações e ultrapassou o montante de R$ 798 milhões de reais em produtos adquiridos através de licitações compartilhadas, o que representou uma economia de mais de R$ 130 milhões de reais para os cofres públicos. Em 2023, até o final do mês de abril, foram mais de 170 mil contratações realizadas pelos municípios consorciados. O Consórcio mantém mais de 4.500 itens registrados nos processos licitatórios que ficam à </w:t>
      </w:r>
      <w:r w:rsidRPr="003B78F5">
        <w:lastRenderedPageBreak/>
        <w:t>disposição dos municípios. Cabe destacar que com o aumento dos municípios consorciados as vantagens se ampliam, promovendo uma maior racionalidade administrativa, otimizando a mão de obra dos órgãos e entidades dos municípios, podemos ainda citar que a escala nas compras vem garantindo uma diminuição dos preços contratados. Através do CINCATARINA as aquisições de bens e serviços estão sendo realizadas com mais qualidade e com preços menores, os municípios compram mais por menos.</w:t>
      </w:r>
    </w:p>
    <w:p w14:paraId="0AF47D19" w14:textId="634BC3CB" w:rsidR="003B78F5" w:rsidRPr="003B78F5" w:rsidRDefault="003B78F5" w:rsidP="003B78F5">
      <w:pPr>
        <w:tabs>
          <w:tab w:val="left" w:pos="2552"/>
        </w:tabs>
        <w:spacing w:line="360" w:lineRule="auto"/>
        <w:jc w:val="both"/>
      </w:pPr>
      <w:r>
        <w:t xml:space="preserve">                 </w:t>
      </w:r>
      <w:r w:rsidRPr="003B78F5">
        <w:t>O CINCATARINA é o consórcio público que mais cresce no estado de Santa Catarina, e isso nos últimos anos vem ocorrendo de forma exponencial. Em 2021 eram 200 municípios consorciados e o ano de 2022 finalizou com 243 municípios consorciados, atualmente são mais de 253 municípios consorciados. A eficiência do CINCATARINA está sendo reconhecida por mais de 85% dos municípios catarinenses.</w:t>
      </w:r>
    </w:p>
    <w:p w14:paraId="606FE599" w14:textId="06376282" w:rsidR="003B78F5" w:rsidRPr="003B78F5" w:rsidRDefault="003B78F5" w:rsidP="003B78F5">
      <w:pPr>
        <w:tabs>
          <w:tab w:val="left" w:pos="2552"/>
        </w:tabs>
        <w:spacing w:line="360" w:lineRule="auto"/>
        <w:jc w:val="both"/>
      </w:pPr>
      <w:r>
        <w:t xml:space="preserve">                  </w:t>
      </w:r>
      <w:r w:rsidRPr="003B78F5">
        <w:t xml:space="preserve">O consórcio público é denominado </w:t>
      </w:r>
      <w:r w:rsidRPr="003B78F5">
        <w:rPr>
          <w:b/>
          <w:bCs/>
        </w:rPr>
        <w:t>CONSÓRCIO INTERFEDERATIVO SANTA CATARINA – CINCATARINA</w:t>
      </w:r>
      <w:r w:rsidRPr="003B78F5">
        <w:t>, justamente pela possibilidade de vários entes da federação, municípios de Santa Catarina ingressarem no consórcio público como consorciados, cabe aqui ressaltar que os 295 municípios catarinenses poderão no futuro fazer parte.</w:t>
      </w:r>
    </w:p>
    <w:p w14:paraId="3FC808CB" w14:textId="433B5979" w:rsidR="003B78F5" w:rsidRPr="003B78F5" w:rsidRDefault="003B78F5" w:rsidP="003B78F5">
      <w:pPr>
        <w:tabs>
          <w:tab w:val="left" w:pos="2552"/>
        </w:tabs>
        <w:spacing w:line="360" w:lineRule="auto"/>
        <w:jc w:val="both"/>
      </w:pPr>
      <w:r>
        <w:t xml:space="preserve">                 </w:t>
      </w:r>
      <w:r w:rsidRPr="003B78F5">
        <w:t>Para atender tudo isso, o CINCATARINA se baseia nos princípios fundamentais da Administração Pública (legalidade, impessoalidade, moralidade, publicidade e eficiência) e ainda no respeito à autonomia dos entes da federação consorciados e na transparência, gerando ganho em escala, racionalização e otimização operacional da máquina pública. O CINCATARINA sempre primou pelo equilíbrio orçamentário e financeiro, atendendo todas as disposições legais e regulamentares, prestação de contas ao Tribunal de Contas do Estado de Santa Catarina e aos municípios consorciados de maneira transparente, o que demonstra a atuação com responsabilidade, controle e ética dos agentes públicos do consórcio público.</w:t>
      </w:r>
    </w:p>
    <w:p w14:paraId="78062C9C" w14:textId="75208652" w:rsidR="003B78F5" w:rsidRPr="003B78F5" w:rsidRDefault="003B78F5" w:rsidP="003B78F5">
      <w:pPr>
        <w:tabs>
          <w:tab w:val="left" w:pos="2552"/>
        </w:tabs>
        <w:spacing w:line="360" w:lineRule="auto"/>
        <w:jc w:val="both"/>
      </w:pPr>
      <w:r>
        <w:t xml:space="preserve">                </w:t>
      </w:r>
      <w:r w:rsidRPr="003B78F5">
        <w:t xml:space="preserve">Por todos esses motivos mostra-se imprescindível a participação dos municípios catarinenses no Consórcio </w:t>
      </w:r>
      <w:proofErr w:type="spellStart"/>
      <w:r w:rsidRPr="003B78F5">
        <w:t>Interfederativo</w:t>
      </w:r>
      <w:proofErr w:type="spellEnd"/>
      <w:r w:rsidRPr="003B78F5">
        <w:t xml:space="preserve"> Santa Catarina - CINCATARINA, a fim de garantir desenvolvimento estruturante dos municípios consorciados e de satisfazer a necessidade da população envolvida, através de gestão pública eficiente e transparente.</w:t>
      </w:r>
    </w:p>
    <w:p w14:paraId="1FEA46D9" w14:textId="08136C62" w:rsidR="003B78F5" w:rsidRDefault="003B78F5" w:rsidP="003B78F5">
      <w:pPr>
        <w:tabs>
          <w:tab w:val="left" w:pos="2268"/>
        </w:tabs>
        <w:spacing w:line="360" w:lineRule="auto"/>
        <w:jc w:val="both"/>
      </w:pPr>
      <w:r>
        <w:t xml:space="preserve">                 </w:t>
      </w:r>
      <w:r w:rsidRPr="003B78F5">
        <w:t>Assim, pela exposição dos motivos estampados acima, encaminhamos este Projeto de Lei para apreciação e renovamos protestos de grande estima e consideração.</w:t>
      </w:r>
    </w:p>
    <w:p w14:paraId="5F195A64" w14:textId="77777777" w:rsidR="003B78F5" w:rsidRDefault="003B78F5" w:rsidP="003B78F5">
      <w:pPr>
        <w:tabs>
          <w:tab w:val="left" w:pos="2268"/>
        </w:tabs>
        <w:spacing w:line="360" w:lineRule="auto"/>
        <w:ind w:firstLine="2340"/>
        <w:jc w:val="both"/>
      </w:pPr>
    </w:p>
    <w:p w14:paraId="79ACB524" w14:textId="2A1840BC" w:rsidR="003B78F5" w:rsidRPr="003B78F5" w:rsidRDefault="003B78F5" w:rsidP="003B78F5">
      <w:pPr>
        <w:spacing w:after="100" w:afterAutospacing="1"/>
        <w:ind w:firstLine="708"/>
        <w:jc w:val="right"/>
      </w:pPr>
      <w:r w:rsidRPr="003B78F5">
        <w:rPr>
          <w:sz w:val="22"/>
          <w:szCs w:val="22"/>
        </w:rPr>
        <w:t xml:space="preserve">Anchieta – SC, </w:t>
      </w:r>
      <w:r>
        <w:rPr>
          <w:sz w:val="22"/>
          <w:szCs w:val="22"/>
        </w:rPr>
        <w:t>05 de maio</w:t>
      </w:r>
      <w:r w:rsidRPr="003B78F5">
        <w:rPr>
          <w:sz w:val="22"/>
          <w:szCs w:val="22"/>
        </w:rPr>
        <w:t xml:space="preserve"> de 2023</w:t>
      </w:r>
      <w:r>
        <w:rPr>
          <w:sz w:val="22"/>
          <w:szCs w:val="22"/>
        </w:rPr>
        <w:t>.</w:t>
      </w:r>
    </w:p>
    <w:p w14:paraId="71AE1CC3" w14:textId="77777777" w:rsidR="003B78F5" w:rsidRPr="003B78F5" w:rsidRDefault="003B78F5" w:rsidP="003B78F5">
      <w:pPr>
        <w:jc w:val="center"/>
        <w:rPr>
          <w:b/>
          <w:bCs/>
          <w:noProof/>
        </w:rPr>
      </w:pPr>
      <w:r w:rsidRPr="003B78F5">
        <w:rPr>
          <w:b/>
          <w:bCs/>
          <w:noProof/>
        </w:rPr>
        <w:t>IVAN JOSÉ CANCI</w:t>
      </w:r>
    </w:p>
    <w:p w14:paraId="3F925A41" w14:textId="77777777" w:rsidR="003B78F5" w:rsidRPr="003B78F5" w:rsidRDefault="003B78F5" w:rsidP="003B78F5">
      <w:pPr>
        <w:jc w:val="center"/>
      </w:pPr>
      <w:r w:rsidRPr="003B78F5">
        <w:t>Prefeito Municipal</w:t>
      </w:r>
    </w:p>
    <w:p w14:paraId="6C9D3B5D" w14:textId="77777777" w:rsidR="003B78F5" w:rsidRPr="003B78F5" w:rsidRDefault="003B78F5" w:rsidP="003B78F5">
      <w:pPr>
        <w:tabs>
          <w:tab w:val="left" w:pos="2552"/>
        </w:tabs>
        <w:jc w:val="center"/>
      </w:pPr>
    </w:p>
    <w:p w14:paraId="67D210C6" w14:textId="361A236F" w:rsidR="001719FE" w:rsidRPr="003B78F5" w:rsidRDefault="001719FE" w:rsidP="005F03AC">
      <w:pPr>
        <w:jc w:val="center"/>
      </w:pPr>
    </w:p>
    <w:sectPr w:rsidR="001719FE" w:rsidRPr="003B78F5" w:rsidSect="00592930">
      <w:headerReference w:type="default" r:id="rId7"/>
      <w:footerReference w:type="default" r:id="rId8"/>
      <w:pgSz w:w="11907" w:h="16840" w:code="9"/>
      <w:pgMar w:top="720" w:right="720" w:bottom="720"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4F42" w14:textId="77777777" w:rsidR="00F72A1A" w:rsidRDefault="00F72A1A">
      <w:r>
        <w:separator/>
      </w:r>
    </w:p>
  </w:endnote>
  <w:endnote w:type="continuationSeparator" w:id="0">
    <w:p w14:paraId="6C947C93" w14:textId="77777777" w:rsidR="00F72A1A" w:rsidRDefault="00F7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E22B" w14:textId="33097341" w:rsidR="006B3E21" w:rsidRPr="006B3E21" w:rsidRDefault="00042C00" w:rsidP="00042C00">
    <w:pPr>
      <w:pStyle w:val="Rodap"/>
      <w:ind w:left="-426" w:right="-23"/>
      <w:jc w:val="right"/>
    </w:pPr>
    <w:r w:rsidRPr="00804B69">
      <w:rPr>
        <w:rFonts w:ascii="Calibri" w:eastAsia="Calibri" w:hAnsi="Calibri"/>
        <w:noProof/>
      </w:rPr>
      <w:drawing>
        <wp:inline distT="0" distB="0" distL="0" distR="0" wp14:anchorId="06F7E60D" wp14:editId="5D196757">
          <wp:extent cx="6821474" cy="7835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2809" cy="78374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346F" w14:textId="77777777" w:rsidR="00F72A1A" w:rsidRDefault="00F72A1A">
      <w:r>
        <w:separator/>
      </w:r>
    </w:p>
  </w:footnote>
  <w:footnote w:type="continuationSeparator" w:id="0">
    <w:p w14:paraId="682B3B1E" w14:textId="77777777" w:rsidR="00F72A1A" w:rsidRDefault="00F72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A174" w14:textId="5BE9F15F" w:rsidR="00E633AD" w:rsidRDefault="00025BC2" w:rsidP="00592930">
    <w:pPr>
      <w:pStyle w:val="Corpodetexto"/>
      <w:spacing w:line="14" w:lineRule="auto"/>
      <w:ind w:left="-426"/>
      <w:rPr>
        <w:b/>
        <w:sz w:val="20"/>
      </w:rPr>
    </w:pPr>
    <w:r>
      <w:rPr>
        <w:b/>
        <w:noProof/>
        <w:sz w:val="20"/>
      </w:rPr>
      <w:drawing>
        <wp:inline distT="0" distB="0" distL="0" distR="0" wp14:anchorId="38DDB123" wp14:editId="245F5726">
          <wp:extent cx="7210455" cy="967154"/>
          <wp:effectExtent l="0" t="0" r="0"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278757" cy="976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5"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32425CD7"/>
    <w:multiLevelType w:val="hybridMultilevel"/>
    <w:tmpl w:val="E7E86C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10"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2"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14"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num w:numId="1" w16cid:durableId="7339405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2123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1936280">
    <w:abstractNumId w:val="3"/>
    <w:lvlOverride w:ilvl="0">
      <w:startOverride w:val="1"/>
    </w:lvlOverride>
  </w:num>
  <w:num w:numId="4" w16cid:durableId="29303199">
    <w:abstractNumId w:val="9"/>
    <w:lvlOverride w:ilvl="0">
      <w:startOverride w:val="1"/>
    </w:lvlOverride>
  </w:num>
  <w:num w:numId="5" w16cid:durableId="642467779">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472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946010">
    <w:abstractNumId w:val="2"/>
  </w:num>
  <w:num w:numId="8" w16cid:durableId="110441976">
    <w:abstractNumId w:val="7"/>
  </w:num>
  <w:num w:numId="9" w16cid:durableId="1030955582">
    <w:abstractNumId w:val="4"/>
  </w:num>
  <w:num w:numId="10" w16cid:durableId="544608040">
    <w:abstractNumId w:val="11"/>
  </w:num>
  <w:num w:numId="11" w16cid:durableId="1432049099">
    <w:abstractNumId w:val="13"/>
  </w:num>
  <w:num w:numId="12" w16cid:durableId="1017922451">
    <w:abstractNumId w:val="0"/>
  </w:num>
  <w:num w:numId="13" w16cid:durableId="2116705583">
    <w:abstractNumId w:val="14"/>
  </w:num>
  <w:num w:numId="14" w16cid:durableId="680427332">
    <w:abstractNumId w:val="12"/>
  </w:num>
  <w:num w:numId="15" w16cid:durableId="1189099137">
    <w:abstractNumId w:val="6"/>
  </w:num>
  <w:num w:numId="16" w16cid:durableId="493692870">
    <w:abstractNumId w:val="10"/>
  </w:num>
  <w:num w:numId="17" w16cid:durableId="114854753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3FAC"/>
    <w:rsid w:val="00005739"/>
    <w:rsid w:val="000100A3"/>
    <w:rsid w:val="00014A0E"/>
    <w:rsid w:val="00015B7F"/>
    <w:rsid w:val="0002017E"/>
    <w:rsid w:val="00023A9F"/>
    <w:rsid w:val="00025BC2"/>
    <w:rsid w:val="00031154"/>
    <w:rsid w:val="00032C61"/>
    <w:rsid w:val="0003776B"/>
    <w:rsid w:val="00040BED"/>
    <w:rsid w:val="000414AD"/>
    <w:rsid w:val="00041ED0"/>
    <w:rsid w:val="00042136"/>
    <w:rsid w:val="00042C00"/>
    <w:rsid w:val="00045245"/>
    <w:rsid w:val="000546D9"/>
    <w:rsid w:val="00056199"/>
    <w:rsid w:val="00056EA5"/>
    <w:rsid w:val="000612E4"/>
    <w:rsid w:val="00062061"/>
    <w:rsid w:val="00063A8D"/>
    <w:rsid w:val="00063BE5"/>
    <w:rsid w:val="0006514A"/>
    <w:rsid w:val="000742E8"/>
    <w:rsid w:val="0009001E"/>
    <w:rsid w:val="0009348D"/>
    <w:rsid w:val="00097A45"/>
    <w:rsid w:val="000A26D9"/>
    <w:rsid w:val="000A42EC"/>
    <w:rsid w:val="000B29DB"/>
    <w:rsid w:val="000C308F"/>
    <w:rsid w:val="000C33B6"/>
    <w:rsid w:val="000C6FA5"/>
    <w:rsid w:val="000D365D"/>
    <w:rsid w:val="000E1C45"/>
    <w:rsid w:val="000E3B11"/>
    <w:rsid w:val="000F319D"/>
    <w:rsid w:val="00102D3F"/>
    <w:rsid w:val="00104881"/>
    <w:rsid w:val="001049EA"/>
    <w:rsid w:val="00110D9E"/>
    <w:rsid w:val="0011559B"/>
    <w:rsid w:val="00121C94"/>
    <w:rsid w:val="0012278B"/>
    <w:rsid w:val="00122FCC"/>
    <w:rsid w:val="00124A42"/>
    <w:rsid w:val="00126A1F"/>
    <w:rsid w:val="001278E4"/>
    <w:rsid w:val="001279AA"/>
    <w:rsid w:val="001326D4"/>
    <w:rsid w:val="001326FA"/>
    <w:rsid w:val="0013547A"/>
    <w:rsid w:val="00137512"/>
    <w:rsid w:val="001406B7"/>
    <w:rsid w:val="001440AC"/>
    <w:rsid w:val="00147768"/>
    <w:rsid w:val="00151116"/>
    <w:rsid w:val="001511C1"/>
    <w:rsid w:val="00151AFB"/>
    <w:rsid w:val="00153941"/>
    <w:rsid w:val="00160509"/>
    <w:rsid w:val="00160886"/>
    <w:rsid w:val="001612E9"/>
    <w:rsid w:val="00162CA1"/>
    <w:rsid w:val="00164C7B"/>
    <w:rsid w:val="00167A52"/>
    <w:rsid w:val="00170CEC"/>
    <w:rsid w:val="001719FE"/>
    <w:rsid w:val="00173AE1"/>
    <w:rsid w:val="00177C90"/>
    <w:rsid w:val="0018174B"/>
    <w:rsid w:val="001823D7"/>
    <w:rsid w:val="0018735F"/>
    <w:rsid w:val="0019392F"/>
    <w:rsid w:val="00194998"/>
    <w:rsid w:val="001964B1"/>
    <w:rsid w:val="00196A55"/>
    <w:rsid w:val="00197963"/>
    <w:rsid w:val="001B1FF8"/>
    <w:rsid w:val="001B419D"/>
    <w:rsid w:val="001B4E40"/>
    <w:rsid w:val="001B692E"/>
    <w:rsid w:val="001B6C4B"/>
    <w:rsid w:val="001C1B34"/>
    <w:rsid w:val="001C2024"/>
    <w:rsid w:val="001C40EC"/>
    <w:rsid w:val="001C4654"/>
    <w:rsid w:val="001C6D91"/>
    <w:rsid w:val="001D0F5F"/>
    <w:rsid w:val="001D36FF"/>
    <w:rsid w:val="001D4ADA"/>
    <w:rsid w:val="001D7307"/>
    <w:rsid w:val="001E22C7"/>
    <w:rsid w:val="001E252A"/>
    <w:rsid w:val="001E30E3"/>
    <w:rsid w:val="001F1EF3"/>
    <w:rsid w:val="001F640E"/>
    <w:rsid w:val="0020052E"/>
    <w:rsid w:val="002035D3"/>
    <w:rsid w:val="00203BFB"/>
    <w:rsid w:val="0020548F"/>
    <w:rsid w:val="00213E93"/>
    <w:rsid w:val="00214335"/>
    <w:rsid w:val="00215982"/>
    <w:rsid w:val="00215DC2"/>
    <w:rsid w:val="0021753E"/>
    <w:rsid w:val="00233AE9"/>
    <w:rsid w:val="00235975"/>
    <w:rsid w:val="00237D42"/>
    <w:rsid w:val="00241858"/>
    <w:rsid w:val="00245EE7"/>
    <w:rsid w:val="00247661"/>
    <w:rsid w:val="00250075"/>
    <w:rsid w:val="00251615"/>
    <w:rsid w:val="00253842"/>
    <w:rsid w:val="00261A1C"/>
    <w:rsid w:val="00274F21"/>
    <w:rsid w:val="00275FC1"/>
    <w:rsid w:val="00277303"/>
    <w:rsid w:val="00281EE0"/>
    <w:rsid w:val="002831D0"/>
    <w:rsid w:val="00287431"/>
    <w:rsid w:val="00294407"/>
    <w:rsid w:val="00297BC0"/>
    <w:rsid w:val="002A7DA2"/>
    <w:rsid w:val="002B54BA"/>
    <w:rsid w:val="002C1BF2"/>
    <w:rsid w:val="002C32D7"/>
    <w:rsid w:val="002E2DC1"/>
    <w:rsid w:val="002E44F3"/>
    <w:rsid w:val="002E7D17"/>
    <w:rsid w:val="002E7F38"/>
    <w:rsid w:val="003061B4"/>
    <w:rsid w:val="00311C4D"/>
    <w:rsid w:val="003142EA"/>
    <w:rsid w:val="00321112"/>
    <w:rsid w:val="003213F6"/>
    <w:rsid w:val="00321752"/>
    <w:rsid w:val="00321BC4"/>
    <w:rsid w:val="00322AF5"/>
    <w:rsid w:val="00322BF5"/>
    <w:rsid w:val="00332FB7"/>
    <w:rsid w:val="00333250"/>
    <w:rsid w:val="00341035"/>
    <w:rsid w:val="00344234"/>
    <w:rsid w:val="00346B60"/>
    <w:rsid w:val="00354BCC"/>
    <w:rsid w:val="00354D71"/>
    <w:rsid w:val="00360DC8"/>
    <w:rsid w:val="003616C8"/>
    <w:rsid w:val="00364E8A"/>
    <w:rsid w:val="00364FA6"/>
    <w:rsid w:val="0036516D"/>
    <w:rsid w:val="003706FF"/>
    <w:rsid w:val="00370BBE"/>
    <w:rsid w:val="00371D31"/>
    <w:rsid w:val="00372DA5"/>
    <w:rsid w:val="00373C13"/>
    <w:rsid w:val="00377836"/>
    <w:rsid w:val="00381B66"/>
    <w:rsid w:val="00384660"/>
    <w:rsid w:val="0038651C"/>
    <w:rsid w:val="0039069D"/>
    <w:rsid w:val="003A0065"/>
    <w:rsid w:val="003A152D"/>
    <w:rsid w:val="003A6E63"/>
    <w:rsid w:val="003A7041"/>
    <w:rsid w:val="003A7048"/>
    <w:rsid w:val="003B78F5"/>
    <w:rsid w:val="003C1940"/>
    <w:rsid w:val="003C5C33"/>
    <w:rsid w:val="003D2C57"/>
    <w:rsid w:val="003D2F79"/>
    <w:rsid w:val="003D4999"/>
    <w:rsid w:val="003D5F8B"/>
    <w:rsid w:val="003D65ED"/>
    <w:rsid w:val="003E3147"/>
    <w:rsid w:val="003E3E5B"/>
    <w:rsid w:val="003E54E7"/>
    <w:rsid w:val="003E623C"/>
    <w:rsid w:val="003E64A2"/>
    <w:rsid w:val="003E699C"/>
    <w:rsid w:val="003F0EC3"/>
    <w:rsid w:val="003F5FA9"/>
    <w:rsid w:val="003F7127"/>
    <w:rsid w:val="003F74A3"/>
    <w:rsid w:val="004000BE"/>
    <w:rsid w:val="004000CD"/>
    <w:rsid w:val="00403A27"/>
    <w:rsid w:val="004045C3"/>
    <w:rsid w:val="0040509F"/>
    <w:rsid w:val="004075F9"/>
    <w:rsid w:val="004130F1"/>
    <w:rsid w:val="00423BCD"/>
    <w:rsid w:val="004255B1"/>
    <w:rsid w:val="00435CAB"/>
    <w:rsid w:val="00435F95"/>
    <w:rsid w:val="00451BB1"/>
    <w:rsid w:val="00452CA0"/>
    <w:rsid w:val="00461454"/>
    <w:rsid w:val="004633EB"/>
    <w:rsid w:val="0046467E"/>
    <w:rsid w:val="00464B81"/>
    <w:rsid w:val="004674C9"/>
    <w:rsid w:val="004675EC"/>
    <w:rsid w:val="00470FD2"/>
    <w:rsid w:val="004715A4"/>
    <w:rsid w:val="00474156"/>
    <w:rsid w:val="00474205"/>
    <w:rsid w:val="004818BC"/>
    <w:rsid w:val="004850F3"/>
    <w:rsid w:val="004857F2"/>
    <w:rsid w:val="0048767C"/>
    <w:rsid w:val="00487CDF"/>
    <w:rsid w:val="00491802"/>
    <w:rsid w:val="004918DF"/>
    <w:rsid w:val="00492992"/>
    <w:rsid w:val="00492EAF"/>
    <w:rsid w:val="00496E95"/>
    <w:rsid w:val="004A4EC9"/>
    <w:rsid w:val="004A5D7E"/>
    <w:rsid w:val="004C2018"/>
    <w:rsid w:val="004C2577"/>
    <w:rsid w:val="004C4350"/>
    <w:rsid w:val="004C4F4E"/>
    <w:rsid w:val="004D3C1C"/>
    <w:rsid w:val="004D7677"/>
    <w:rsid w:val="004D79CF"/>
    <w:rsid w:val="004E53AE"/>
    <w:rsid w:val="004E619F"/>
    <w:rsid w:val="004F016F"/>
    <w:rsid w:val="004F0707"/>
    <w:rsid w:val="004F1116"/>
    <w:rsid w:val="004F7E01"/>
    <w:rsid w:val="00511560"/>
    <w:rsid w:val="005155C5"/>
    <w:rsid w:val="00516661"/>
    <w:rsid w:val="00520AB7"/>
    <w:rsid w:val="0052122D"/>
    <w:rsid w:val="0052426F"/>
    <w:rsid w:val="00524AFF"/>
    <w:rsid w:val="0052561A"/>
    <w:rsid w:val="00527A79"/>
    <w:rsid w:val="00527C5B"/>
    <w:rsid w:val="005331E8"/>
    <w:rsid w:val="00540173"/>
    <w:rsid w:val="005418AF"/>
    <w:rsid w:val="00545827"/>
    <w:rsid w:val="00551403"/>
    <w:rsid w:val="00551F8E"/>
    <w:rsid w:val="00556240"/>
    <w:rsid w:val="00560D29"/>
    <w:rsid w:val="00563C04"/>
    <w:rsid w:val="00567A60"/>
    <w:rsid w:val="00570361"/>
    <w:rsid w:val="00577A38"/>
    <w:rsid w:val="00580010"/>
    <w:rsid w:val="00592930"/>
    <w:rsid w:val="00592DDE"/>
    <w:rsid w:val="0059618C"/>
    <w:rsid w:val="0059726A"/>
    <w:rsid w:val="005A087D"/>
    <w:rsid w:val="005A10E0"/>
    <w:rsid w:val="005A1A95"/>
    <w:rsid w:val="005A267B"/>
    <w:rsid w:val="005A70DC"/>
    <w:rsid w:val="005A7D4C"/>
    <w:rsid w:val="005B365C"/>
    <w:rsid w:val="005B44AD"/>
    <w:rsid w:val="005C1526"/>
    <w:rsid w:val="005C4229"/>
    <w:rsid w:val="005C59D2"/>
    <w:rsid w:val="005C6DB5"/>
    <w:rsid w:val="005D2104"/>
    <w:rsid w:val="005D7D02"/>
    <w:rsid w:val="005E36F5"/>
    <w:rsid w:val="005E598A"/>
    <w:rsid w:val="005E5DE7"/>
    <w:rsid w:val="005E71C5"/>
    <w:rsid w:val="005F03AC"/>
    <w:rsid w:val="005F11DD"/>
    <w:rsid w:val="005F20AD"/>
    <w:rsid w:val="005F4AF1"/>
    <w:rsid w:val="005F5DF6"/>
    <w:rsid w:val="006019C0"/>
    <w:rsid w:val="00602348"/>
    <w:rsid w:val="00616AC0"/>
    <w:rsid w:val="00617D67"/>
    <w:rsid w:val="0063171C"/>
    <w:rsid w:val="0063270F"/>
    <w:rsid w:val="00634EF1"/>
    <w:rsid w:val="00635F2D"/>
    <w:rsid w:val="00637D64"/>
    <w:rsid w:val="00643CFE"/>
    <w:rsid w:val="00645D89"/>
    <w:rsid w:val="00646AD1"/>
    <w:rsid w:val="00647D33"/>
    <w:rsid w:val="00651B91"/>
    <w:rsid w:val="00651F62"/>
    <w:rsid w:val="006548E8"/>
    <w:rsid w:val="006577B7"/>
    <w:rsid w:val="00657E10"/>
    <w:rsid w:val="00660ACA"/>
    <w:rsid w:val="00664DB9"/>
    <w:rsid w:val="006655B5"/>
    <w:rsid w:val="0068229A"/>
    <w:rsid w:val="00691BA4"/>
    <w:rsid w:val="00691C05"/>
    <w:rsid w:val="0069674F"/>
    <w:rsid w:val="006B0D65"/>
    <w:rsid w:val="006B3E21"/>
    <w:rsid w:val="006B4999"/>
    <w:rsid w:val="006B7649"/>
    <w:rsid w:val="006C24A0"/>
    <w:rsid w:val="006C659E"/>
    <w:rsid w:val="006C6A64"/>
    <w:rsid w:val="006D7E7C"/>
    <w:rsid w:val="006E2B02"/>
    <w:rsid w:val="006E3E21"/>
    <w:rsid w:val="006E6B52"/>
    <w:rsid w:val="006F3669"/>
    <w:rsid w:val="006F396C"/>
    <w:rsid w:val="006F677F"/>
    <w:rsid w:val="00700237"/>
    <w:rsid w:val="00701FEB"/>
    <w:rsid w:val="00702DA3"/>
    <w:rsid w:val="00704D12"/>
    <w:rsid w:val="00710F1C"/>
    <w:rsid w:val="00715F9C"/>
    <w:rsid w:val="00717D5E"/>
    <w:rsid w:val="0072205E"/>
    <w:rsid w:val="007278E2"/>
    <w:rsid w:val="007305FB"/>
    <w:rsid w:val="00734244"/>
    <w:rsid w:val="00740D1D"/>
    <w:rsid w:val="00744208"/>
    <w:rsid w:val="00744744"/>
    <w:rsid w:val="0074540C"/>
    <w:rsid w:val="00746FED"/>
    <w:rsid w:val="00750FCD"/>
    <w:rsid w:val="00751057"/>
    <w:rsid w:val="00753517"/>
    <w:rsid w:val="00755484"/>
    <w:rsid w:val="00757912"/>
    <w:rsid w:val="0076073F"/>
    <w:rsid w:val="00764560"/>
    <w:rsid w:val="007647DD"/>
    <w:rsid w:val="00766D34"/>
    <w:rsid w:val="007673A4"/>
    <w:rsid w:val="007673EF"/>
    <w:rsid w:val="00767BE2"/>
    <w:rsid w:val="0077379C"/>
    <w:rsid w:val="00775FC6"/>
    <w:rsid w:val="00780686"/>
    <w:rsid w:val="00787407"/>
    <w:rsid w:val="0079047E"/>
    <w:rsid w:val="00792563"/>
    <w:rsid w:val="007951E4"/>
    <w:rsid w:val="007A3C97"/>
    <w:rsid w:val="007B2912"/>
    <w:rsid w:val="007B29A9"/>
    <w:rsid w:val="007B2D7E"/>
    <w:rsid w:val="007B6FE8"/>
    <w:rsid w:val="007C1A7B"/>
    <w:rsid w:val="007C2542"/>
    <w:rsid w:val="007C2C57"/>
    <w:rsid w:val="007C4247"/>
    <w:rsid w:val="007C4465"/>
    <w:rsid w:val="007C5A79"/>
    <w:rsid w:val="007C5CFB"/>
    <w:rsid w:val="007C5FD6"/>
    <w:rsid w:val="007C6C6F"/>
    <w:rsid w:val="007D4AF2"/>
    <w:rsid w:val="007D614C"/>
    <w:rsid w:val="007E1F4E"/>
    <w:rsid w:val="007F5FC0"/>
    <w:rsid w:val="00805350"/>
    <w:rsid w:val="008103EE"/>
    <w:rsid w:val="00813A34"/>
    <w:rsid w:val="008145EF"/>
    <w:rsid w:val="008167B4"/>
    <w:rsid w:val="00825061"/>
    <w:rsid w:val="00826169"/>
    <w:rsid w:val="00831D80"/>
    <w:rsid w:val="00834D63"/>
    <w:rsid w:val="008408BF"/>
    <w:rsid w:val="0084266C"/>
    <w:rsid w:val="00844C40"/>
    <w:rsid w:val="00860E91"/>
    <w:rsid w:val="00861432"/>
    <w:rsid w:val="00866E32"/>
    <w:rsid w:val="0087058E"/>
    <w:rsid w:val="00870D9C"/>
    <w:rsid w:val="0087343B"/>
    <w:rsid w:val="0087396B"/>
    <w:rsid w:val="00882379"/>
    <w:rsid w:val="008849BD"/>
    <w:rsid w:val="00890C82"/>
    <w:rsid w:val="00893DDC"/>
    <w:rsid w:val="00895BA7"/>
    <w:rsid w:val="008C09B3"/>
    <w:rsid w:val="008C1EE2"/>
    <w:rsid w:val="008C56AD"/>
    <w:rsid w:val="008D1975"/>
    <w:rsid w:val="008D2BE1"/>
    <w:rsid w:val="008F05B8"/>
    <w:rsid w:val="008F453A"/>
    <w:rsid w:val="008F4C73"/>
    <w:rsid w:val="00901136"/>
    <w:rsid w:val="00901BA2"/>
    <w:rsid w:val="00902930"/>
    <w:rsid w:val="00907A27"/>
    <w:rsid w:val="0091187D"/>
    <w:rsid w:val="00911FDE"/>
    <w:rsid w:val="00912E23"/>
    <w:rsid w:val="00915632"/>
    <w:rsid w:val="00920104"/>
    <w:rsid w:val="009248B3"/>
    <w:rsid w:val="00931928"/>
    <w:rsid w:val="00934CFC"/>
    <w:rsid w:val="00937D53"/>
    <w:rsid w:val="009404CB"/>
    <w:rsid w:val="0094371F"/>
    <w:rsid w:val="009467D1"/>
    <w:rsid w:val="00950E7B"/>
    <w:rsid w:val="00952DCF"/>
    <w:rsid w:val="00953D9C"/>
    <w:rsid w:val="00961B74"/>
    <w:rsid w:val="009776EE"/>
    <w:rsid w:val="009779F4"/>
    <w:rsid w:val="00977B3E"/>
    <w:rsid w:val="00977F45"/>
    <w:rsid w:val="00981943"/>
    <w:rsid w:val="00981DBE"/>
    <w:rsid w:val="0098542A"/>
    <w:rsid w:val="0099079D"/>
    <w:rsid w:val="00991381"/>
    <w:rsid w:val="00992874"/>
    <w:rsid w:val="0099295C"/>
    <w:rsid w:val="009A02C2"/>
    <w:rsid w:val="009A15AF"/>
    <w:rsid w:val="009A40E6"/>
    <w:rsid w:val="009B0BC5"/>
    <w:rsid w:val="009B2287"/>
    <w:rsid w:val="009B315E"/>
    <w:rsid w:val="009C46C2"/>
    <w:rsid w:val="009C4BD8"/>
    <w:rsid w:val="009D1057"/>
    <w:rsid w:val="009E0CE7"/>
    <w:rsid w:val="009E342A"/>
    <w:rsid w:val="009E5DB4"/>
    <w:rsid w:val="009E5EC5"/>
    <w:rsid w:val="009E6143"/>
    <w:rsid w:val="009E62AD"/>
    <w:rsid w:val="009E6E9E"/>
    <w:rsid w:val="009E7F4B"/>
    <w:rsid w:val="009F50DF"/>
    <w:rsid w:val="009F666C"/>
    <w:rsid w:val="009F66D0"/>
    <w:rsid w:val="009F7C8D"/>
    <w:rsid w:val="00A038B7"/>
    <w:rsid w:val="00A10493"/>
    <w:rsid w:val="00A14992"/>
    <w:rsid w:val="00A27773"/>
    <w:rsid w:val="00A339E9"/>
    <w:rsid w:val="00A34A72"/>
    <w:rsid w:val="00A3609A"/>
    <w:rsid w:val="00A40A20"/>
    <w:rsid w:val="00A465F4"/>
    <w:rsid w:val="00A47E10"/>
    <w:rsid w:val="00A53180"/>
    <w:rsid w:val="00A55F4F"/>
    <w:rsid w:val="00A566A0"/>
    <w:rsid w:val="00A634D2"/>
    <w:rsid w:val="00A669D5"/>
    <w:rsid w:val="00A70ED5"/>
    <w:rsid w:val="00A7321C"/>
    <w:rsid w:val="00A755B9"/>
    <w:rsid w:val="00A75ABF"/>
    <w:rsid w:val="00A80F6B"/>
    <w:rsid w:val="00A81134"/>
    <w:rsid w:val="00A8128C"/>
    <w:rsid w:val="00A85942"/>
    <w:rsid w:val="00A859AC"/>
    <w:rsid w:val="00A8785C"/>
    <w:rsid w:val="00A87AD6"/>
    <w:rsid w:val="00A914EF"/>
    <w:rsid w:val="00A940A8"/>
    <w:rsid w:val="00A95C27"/>
    <w:rsid w:val="00A9708D"/>
    <w:rsid w:val="00AA0152"/>
    <w:rsid w:val="00AA0CF9"/>
    <w:rsid w:val="00AA1872"/>
    <w:rsid w:val="00AB1909"/>
    <w:rsid w:val="00AB5118"/>
    <w:rsid w:val="00AC4284"/>
    <w:rsid w:val="00AD0477"/>
    <w:rsid w:val="00AD74EB"/>
    <w:rsid w:val="00AE64A9"/>
    <w:rsid w:val="00AF758B"/>
    <w:rsid w:val="00AF7C84"/>
    <w:rsid w:val="00B029F6"/>
    <w:rsid w:val="00B05CF5"/>
    <w:rsid w:val="00B06B9A"/>
    <w:rsid w:val="00B07217"/>
    <w:rsid w:val="00B072BB"/>
    <w:rsid w:val="00B10BC9"/>
    <w:rsid w:val="00B10C01"/>
    <w:rsid w:val="00B11BAD"/>
    <w:rsid w:val="00B13AC7"/>
    <w:rsid w:val="00B14C03"/>
    <w:rsid w:val="00B15248"/>
    <w:rsid w:val="00B220A6"/>
    <w:rsid w:val="00B2358F"/>
    <w:rsid w:val="00B23FCF"/>
    <w:rsid w:val="00B25659"/>
    <w:rsid w:val="00B31360"/>
    <w:rsid w:val="00B3429F"/>
    <w:rsid w:val="00B4035F"/>
    <w:rsid w:val="00B452F5"/>
    <w:rsid w:val="00B476DD"/>
    <w:rsid w:val="00B5303C"/>
    <w:rsid w:val="00B53A49"/>
    <w:rsid w:val="00B54A46"/>
    <w:rsid w:val="00B54CA8"/>
    <w:rsid w:val="00B555DD"/>
    <w:rsid w:val="00B556AC"/>
    <w:rsid w:val="00B561E0"/>
    <w:rsid w:val="00B61FF2"/>
    <w:rsid w:val="00B622D6"/>
    <w:rsid w:val="00B72EDE"/>
    <w:rsid w:val="00B77622"/>
    <w:rsid w:val="00BA2002"/>
    <w:rsid w:val="00BA3D59"/>
    <w:rsid w:val="00BA4700"/>
    <w:rsid w:val="00BA62DE"/>
    <w:rsid w:val="00BB06C7"/>
    <w:rsid w:val="00BB7063"/>
    <w:rsid w:val="00BB79B2"/>
    <w:rsid w:val="00BC3E9F"/>
    <w:rsid w:val="00BC453E"/>
    <w:rsid w:val="00BC7069"/>
    <w:rsid w:val="00BD088D"/>
    <w:rsid w:val="00BD6BB2"/>
    <w:rsid w:val="00BD7603"/>
    <w:rsid w:val="00BE1736"/>
    <w:rsid w:val="00BE190B"/>
    <w:rsid w:val="00BF0E1F"/>
    <w:rsid w:val="00BF2941"/>
    <w:rsid w:val="00BF2BFF"/>
    <w:rsid w:val="00BF7874"/>
    <w:rsid w:val="00C00680"/>
    <w:rsid w:val="00C04082"/>
    <w:rsid w:val="00C04304"/>
    <w:rsid w:val="00C048C8"/>
    <w:rsid w:val="00C05FD8"/>
    <w:rsid w:val="00C07A33"/>
    <w:rsid w:val="00C11D33"/>
    <w:rsid w:val="00C12198"/>
    <w:rsid w:val="00C164B0"/>
    <w:rsid w:val="00C16C20"/>
    <w:rsid w:val="00C244BC"/>
    <w:rsid w:val="00C244FA"/>
    <w:rsid w:val="00C34435"/>
    <w:rsid w:val="00C35AF4"/>
    <w:rsid w:val="00C40F7F"/>
    <w:rsid w:val="00C45274"/>
    <w:rsid w:val="00C5091C"/>
    <w:rsid w:val="00C545C3"/>
    <w:rsid w:val="00C56051"/>
    <w:rsid w:val="00C61E7A"/>
    <w:rsid w:val="00C71EF8"/>
    <w:rsid w:val="00C80D75"/>
    <w:rsid w:val="00C81D5E"/>
    <w:rsid w:val="00C85645"/>
    <w:rsid w:val="00C87C70"/>
    <w:rsid w:val="00C915C7"/>
    <w:rsid w:val="00C9280E"/>
    <w:rsid w:val="00C96E31"/>
    <w:rsid w:val="00C9736A"/>
    <w:rsid w:val="00CA2D5C"/>
    <w:rsid w:val="00CA32DA"/>
    <w:rsid w:val="00CB2862"/>
    <w:rsid w:val="00CB2F5D"/>
    <w:rsid w:val="00CB3FEE"/>
    <w:rsid w:val="00CB491A"/>
    <w:rsid w:val="00CB49F5"/>
    <w:rsid w:val="00CC1B10"/>
    <w:rsid w:val="00CC4D8E"/>
    <w:rsid w:val="00CC51BB"/>
    <w:rsid w:val="00CC76CE"/>
    <w:rsid w:val="00CD19C1"/>
    <w:rsid w:val="00CD66D9"/>
    <w:rsid w:val="00CE23A3"/>
    <w:rsid w:val="00CE2BD7"/>
    <w:rsid w:val="00CE3E0B"/>
    <w:rsid w:val="00CE4545"/>
    <w:rsid w:val="00CE49F5"/>
    <w:rsid w:val="00CE6660"/>
    <w:rsid w:val="00CE73E6"/>
    <w:rsid w:val="00CF0135"/>
    <w:rsid w:val="00CF2AB5"/>
    <w:rsid w:val="00CF2FFA"/>
    <w:rsid w:val="00CF57E7"/>
    <w:rsid w:val="00D05F6A"/>
    <w:rsid w:val="00D10BA3"/>
    <w:rsid w:val="00D16E3A"/>
    <w:rsid w:val="00D20FA0"/>
    <w:rsid w:val="00D26E8C"/>
    <w:rsid w:val="00D271BF"/>
    <w:rsid w:val="00D27767"/>
    <w:rsid w:val="00D36A5C"/>
    <w:rsid w:val="00D406F3"/>
    <w:rsid w:val="00D44787"/>
    <w:rsid w:val="00D5724D"/>
    <w:rsid w:val="00D61AE5"/>
    <w:rsid w:val="00D633A8"/>
    <w:rsid w:val="00D65FBE"/>
    <w:rsid w:val="00D75DDC"/>
    <w:rsid w:val="00D855A7"/>
    <w:rsid w:val="00D86578"/>
    <w:rsid w:val="00D91C59"/>
    <w:rsid w:val="00D91DC8"/>
    <w:rsid w:val="00D92DC1"/>
    <w:rsid w:val="00D937D7"/>
    <w:rsid w:val="00D97190"/>
    <w:rsid w:val="00DA264A"/>
    <w:rsid w:val="00DA60BE"/>
    <w:rsid w:val="00DA6DE8"/>
    <w:rsid w:val="00DA7192"/>
    <w:rsid w:val="00DB4806"/>
    <w:rsid w:val="00DC3426"/>
    <w:rsid w:val="00DC7215"/>
    <w:rsid w:val="00DD5541"/>
    <w:rsid w:val="00DD5A88"/>
    <w:rsid w:val="00DD6AF5"/>
    <w:rsid w:val="00DE04D5"/>
    <w:rsid w:val="00DE4581"/>
    <w:rsid w:val="00DE68CF"/>
    <w:rsid w:val="00DF0545"/>
    <w:rsid w:val="00E02357"/>
    <w:rsid w:val="00E02A82"/>
    <w:rsid w:val="00E06DAB"/>
    <w:rsid w:val="00E1152E"/>
    <w:rsid w:val="00E1493B"/>
    <w:rsid w:val="00E205B3"/>
    <w:rsid w:val="00E2441C"/>
    <w:rsid w:val="00E259B0"/>
    <w:rsid w:val="00E259B8"/>
    <w:rsid w:val="00E31679"/>
    <w:rsid w:val="00E32130"/>
    <w:rsid w:val="00E33D8D"/>
    <w:rsid w:val="00E366CD"/>
    <w:rsid w:val="00E500C7"/>
    <w:rsid w:val="00E51181"/>
    <w:rsid w:val="00E53A54"/>
    <w:rsid w:val="00E53BE0"/>
    <w:rsid w:val="00E55605"/>
    <w:rsid w:val="00E55E2B"/>
    <w:rsid w:val="00E569A2"/>
    <w:rsid w:val="00E633AD"/>
    <w:rsid w:val="00E6510E"/>
    <w:rsid w:val="00E819DF"/>
    <w:rsid w:val="00E83375"/>
    <w:rsid w:val="00E843FC"/>
    <w:rsid w:val="00E85278"/>
    <w:rsid w:val="00E86CEA"/>
    <w:rsid w:val="00E87B5E"/>
    <w:rsid w:val="00E90DF4"/>
    <w:rsid w:val="00E9499D"/>
    <w:rsid w:val="00E96C5C"/>
    <w:rsid w:val="00E97523"/>
    <w:rsid w:val="00E97831"/>
    <w:rsid w:val="00EA3096"/>
    <w:rsid w:val="00EB35C7"/>
    <w:rsid w:val="00EB54C3"/>
    <w:rsid w:val="00EC2CA7"/>
    <w:rsid w:val="00EC3084"/>
    <w:rsid w:val="00EC3632"/>
    <w:rsid w:val="00EC6757"/>
    <w:rsid w:val="00EC6CD6"/>
    <w:rsid w:val="00EC7532"/>
    <w:rsid w:val="00ED3A54"/>
    <w:rsid w:val="00ED42CF"/>
    <w:rsid w:val="00ED57BE"/>
    <w:rsid w:val="00EE0317"/>
    <w:rsid w:val="00EE28AD"/>
    <w:rsid w:val="00EE7801"/>
    <w:rsid w:val="00EF0EDE"/>
    <w:rsid w:val="00EF156F"/>
    <w:rsid w:val="00EF69DA"/>
    <w:rsid w:val="00EF6F77"/>
    <w:rsid w:val="00F0364C"/>
    <w:rsid w:val="00F05103"/>
    <w:rsid w:val="00F068EA"/>
    <w:rsid w:val="00F078ED"/>
    <w:rsid w:val="00F14633"/>
    <w:rsid w:val="00F15E95"/>
    <w:rsid w:val="00F1694B"/>
    <w:rsid w:val="00F178A4"/>
    <w:rsid w:val="00F22E21"/>
    <w:rsid w:val="00F24A56"/>
    <w:rsid w:val="00F26EA9"/>
    <w:rsid w:val="00F2773D"/>
    <w:rsid w:val="00F43A92"/>
    <w:rsid w:val="00F4630D"/>
    <w:rsid w:val="00F47FB0"/>
    <w:rsid w:val="00F52F3D"/>
    <w:rsid w:val="00F57B03"/>
    <w:rsid w:val="00F65950"/>
    <w:rsid w:val="00F7181D"/>
    <w:rsid w:val="00F72A1A"/>
    <w:rsid w:val="00F76325"/>
    <w:rsid w:val="00F7690E"/>
    <w:rsid w:val="00F83B6F"/>
    <w:rsid w:val="00F84197"/>
    <w:rsid w:val="00F9116D"/>
    <w:rsid w:val="00F92927"/>
    <w:rsid w:val="00F92D28"/>
    <w:rsid w:val="00F953A4"/>
    <w:rsid w:val="00F97C76"/>
    <w:rsid w:val="00FA326E"/>
    <w:rsid w:val="00FA5FA3"/>
    <w:rsid w:val="00FA7DC9"/>
    <w:rsid w:val="00FB4386"/>
    <w:rsid w:val="00FB4A2E"/>
    <w:rsid w:val="00FB615F"/>
    <w:rsid w:val="00FB7B4B"/>
    <w:rsid w:val="00FC0386"/>
    <w:rsid w:val="00FC11AD"/>
    <w:rsid w:val="00FC26B9"/>
    <w:rsid w:val="00FC3420"/>
    <w:rsid w:val="00FC568B"/>
    <w:rsid w:val="00FC601B"/>
    <w:rsid w:val="00FC774D"/>
    <w:rsid w:val="00FD3746"/>
    <w:rsid w:val="00FE348E"/>
    <w:rsid w:val="00FE4EBB"/>
    <w:rsid w:val="00FE65B9"/>
    <w:rsid w:val="00FE7703"/>
    <w:rsid w:val="00FF5317"/>
    <w:rsid w:val="00FF75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7">
    <w:name w:val="heading 7"/>
    <w:basedOn w:val="Normal"/>
    <w:next w:val="Normal"/>
    <w:link w:val="Ttulo7Char"/>
    <w:semiHidden/>
    <w:unhideWhenUsed/>
    <w:qFormat/>
    <w:rsid w:val="002E7D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1"/>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customStyle="1" w:styleId="MenoPendente1">
    <w:name w:val="Menção Pendente1"/>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Ttulo7Char">
    <w:name w:val="Título 7 Char"/>
    <w:basedOn w:val="Fontepargpadro"/>
    <w:link w:val="Ttulo7"/>
    <w:semiHidden/>
    <w:rsid w:val="002E7D17"/>
    <w:rPr>
      <w:rFonts w:asciiTheme="majorHAnsi" w:eastAsiaTheme="majorEastAsia" w:hAnsiTheme="majorHAnsi" w:cstheme="majorBidi"/>
      <w:i/>
      <w:iCs/>
      <w:color w:val="1F3763" w:themeColor="accent1" w:themeShade="7F"/>
      <w:sz w:val="24"/>
      <w:szCs w:val="24"/>
    </w:rPr>
  </w:style>
  <w:style w:type="paragraph" w:customStyle="1" w:styleId="texto1">
    <w:name w:val="texto1"/>
    <w:basedOn w:val="Normal"/>
    <w:rsid w:val="009404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422384862">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 w:id="19751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timbrada normal.dot</Template>
  <TotalTime>93</TotalTime>
  <Pages>3</Pages>
  <Words>1008</Words>
  <Characters>5446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Cliente</cp:lastModifiedBy>
  <cp:revision>57</cp:revision>
  <cp:lastPrinted>2022-06-27T10:57:00Z</cp:lastPrinted>
  <dcterms:created xsi:type="dcterms:W3CDTF">2023-04-19T10:42:00Z</dcterms:created>
  <dcterms:modified xsi:type="dcterms:W3CDTF">2023-05-04T19:54:00Z</dcterms:modified>
</cp:coreProperties>
</file>