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897E0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5C8FCC56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546484F0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326B49F8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2CECC58B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002BC4FC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64FF95C0" w14:textId="3911EFDD" w:rsidR="00EA022F" w:rsidRDefault="00EA022F" w:rsidP="00EA022F">
      <w:pPr>
        <w:jc w:val="center"/>
        <w:rPr>
          <w:rFonts w:eastAsia="Calibri"/>
          <w:b/>
          <w:lang w:eastAsia="en-US"/>
        </w:rPr>
      </w:pPr>
      <w:r w:rsidRPr="00B36EE3">
        <w:rPr>
          <w:rFonts w:eastAsia="Calibri"/>
          <w:b/>
          <w:lang w:eastAsia="en-US"/>
        </w:rPr>
        <w:t>PROJETO DE LEI N. _______/202</w:t>
      </w:r>
      <w:r>
        <w:rPr>
          <w:rFonts w:eastAsia="Calibri"/>
          <w:b/>
          <w:lang w:eastAsia="en-US"/>
        </w:rPr>
        <w:t>4</w:t>
      </w:r>
    </w:p>
    <w:p w14:paraId="277FBDF8" w14:textId="77777777" w:rsidR="00F87030" w:rsidRDefault="00F87030" w:rsidP="00EA022F">
      <w:pPr>
        <w:jc w:val="center"/>
        <w:rPr>
          <w:rFonts w:eastAsia="Calibri"/>
          <w:b/>
          <w:lang w:eastAsia="en-US"/>
        </w:rPr>
      </w:pPr>
    </w:p>
    <w:p w14:paraId="3C20C965" w14:textId="77777777" w:rsidR="00EA022F" w:rsidRPr="00FD65CF" w:rsidRDefault="00EA022F" w:rsidP="00EA022F">
      <w:pPr>
        <w:rPr>
          <w:rFonts w:eastAsia="Calibri"/>
          <w:b/>
          <w:lang w:eastAsia="en-US"/>
        </w:rPr>
      </w:pPr>
    </w:p>
    <w:p w14:paraId="50DAF35E" w14:textId="77777777" w:rsidR="00EA022F" w:rsidRPr="00B36EE3" w:rsidRDefault="00EA022F" w:rsidP="00EA022F">
      <w:pPr>
        <w:ind w:left="3119"/>
        <w:jc w:val="both"/>
        <w:rPr>
          <w:rFonts w:eastAsia="Calibri"/>
          <w:b/>
          <w:bCs/>
          <w:lang w:eastAsia="en-US"/>
        </w:rPr>
      </w:pPr>
      <w:r w:rsidRPr="00B36EE3">
        <w:rPr>
          <w:rFonts w:eastAsia="Calibri"/>
          <w:b/>
          <w:bCs/>
          <w:lang w:eastAsia="en-US"/>
        </w:rPr>
        <w:t>AUTORIZA O PODER EXECUTIVO MUNICIPAL A REALIZAR REPASSE DE RECURSOS PARA ORGANIZAÇÃO DA SOCIEDADE CIVIL, MEDIANTE INEXIGIBILIDADE DE CHAMAMENTO PÚBLICO</w:t>
      </w:r>
      <w:r w:rsidRPr="00526F6F">
        <w:rPr>
          <w:rFonts w:eastAsia="Calibri"/>
          <w:b/>
          <w:bCs/>
          <w:lang w:eastAsia="en-US"/>
        </w:rPr>
        <w:t xml:space="preserve"> E</w:t>
      </w:r>
      <w:r w:rsidRPr="00B36EE3">
        <w:rPr>
          <w:rFonts w:eastAsia="Calibri"/>
          <w:b/>
          <w:bCs/>
          <w:lang w:eastAsia="en-US"/>
        </w:rPr>
        <w:t xml:space="preserve"> DÁ OUTRAS PROVIDÊNCIAS.</w:t>
      </w:r>
    </w:p>
    <w:p w14:paraId="3971EEBC" w14:textId="660A3F95" w:rsidR="00F87030" w:rsidRPr="00B36EE3" w:rsidRDefault="00EA022F" w:rsidP="00EA022F">
      <w:pPr>
        <w:tabs>
          <w:tab w:val="left" w:pos="5564"/>
        </w:tabs>
      </w:pPr>
      <w:r w:rsidRPr="00B36EE3">
        <w:tab/>
      </w:r>
    </w:p>
    <w:p w14:paraId="6465FB51" w14:textId="77777777" w:rsidR="00EA022F" w:rsidRPr="00B36EE3" w:rsidRDefault="00EA022F" w:rsidP="00EA022F">
      <w:pPr>
        <w:ind w:firstLine="708"/>
      </w:pPr>
      <w:r w:rsidRPr="00B36EE3">
        <w:t>O Prefeito Municipal de Anchieta, Estado de Santa Catarina;</w:t>
      </w:r>
    </w:p>
    <w:p w14:paraId="37674CEF" w14:textId="77777777" w:rsidR="00EA022F" w:rsidRPr="00B36EE3" w:rsidRDefault="00EA022F" w:rsidP="00EA022F">
      <w:pPr>
        <w:ind w:firstLine="708"/>
        <w:jc w:val="both"/>
        <w:rPr>
          <w:b/>
        </w:rPr>
      </w:pPr>
      <w:r w:rsidRPr="00B36EE3">
        <w:t xml:space="preserve">Faço saber que a Câmara de Vereadores aprovou </w:t>
      </w:r>
      <w:proofErr w:type="gramStart"/>
      <w:r w:rsidRPr="00B36EE3">
        <w:t>e Eu</w:t>
      </w:r>
      <w:proofErr w:type="gramEnd"/>
      <w:r w:rsidRPr="00B36EE3">
        <w:t xml:space="preserve"> sanciono a seguinte Lei:</w:t>
      </w:r>
    </w:p>
    <w:p w14:paraId="595A78A3" w14:textId="77777777" w:rsidR="00F87030" w:rsidRPr="00FD65CF" w:rsidRDefault="00F87030" w:rsidP="00EA022F">
      <w:pPr>
        <w:ind w:left="2835"/>
        <w:jc w:val="both"/>
        <w:rPr>
          <w:rFonts w:eastAsia="Calibri"/>
          <w:b/>
          <w:bCs/>
          <w:lang w:eastAsia="en-US"/>
        </w:rPr>
      </w:pPr>
    </w:p>
    <w:p w14:paraId="7A091629" w14:textId="3E21B7A4" w:rsidR="00F87030" w:rsidRPr="00B36EE3" w:rsidRDefault="00EA022F" w:rsidP="00EA022F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1°</w:t>
      </w:r>
      <w:r w:rsidRPr="00B36EE3">
        <w:rPr>
          <w:rFonts w:eastAsia="Calibri"/>
          <w:lang w:eastAsia="en-US"/>
        </w:rPr>
        <w:t xml:space="preserve"> Fica o Poder Executivo Municipal autorizado a celebrar </w:t>
      </w:r>
      <w:r>
        <w:rPr>
          <w:rFonts w:eastAsia="Calibri"/>
          <w:lang w:eastAsia="en-US"/>
        </w:rPr>
        <w:t>T</w:t>
      </w:r>
      <w:r w:rsidRPr="00B36EE3">
        <w:rPr>
          <w:rFonts w:eastAsia="Calibri"/>
          <w:lang w:eastAsia="en-US"/>
        </w:rPr>
        <w:t xml:space="preserve">ermo de </w:t>
      </w:r>
      <w:r>
        <w:rPr>
          <w:rFonts w:eastAsia="Calibri"/>
          <w:lang w:eastAsia="en-US"/>
        </w:rPr>
        <w:t>F</w:t>
      </w:r>
      <w:r w:rsidRPr="00B36EE3">
        <w:rPr>
          <w:rFonts w:eastAsia="Calibri"/>
          <w:lang w:eastAsia="en-US"/>
        </w:rPr>
        <w:t xml:space="preserve">omento, envolvendo a transferência de recursos financeiros, com a </w:t>
      </w:r>
      <w:r>
        <w:rPr>
          <w:rFonts w:eastAsia="Calibri"/>
          <w:lang w:eastAsia="en-US"/>
        </w:rPr>
        <w:t>Lions Clube Anchieta</w:t>
      </w:r>
      <w:r w:rsidRPr="00B36EE3">
        <w:rPr>
          <w:rFonts w:eastAsia="Calibri"/>
          <w:lang w:eastAsia="en-US"/>
        </w:rPr>
        <w:t xml:space="preserve">, pessoa jurídica de direito privado, sem fins lucrativos, CNPJ </w:t>
      </w:r>
      <w:r>
        <w:rPr>
          <w:rFonts w:eastAsia="Calibri"/>
          <w:lang w:eastAsia="en-US"/>
        </w:rPr>
        <w:t>47.667.457/0001-18</w:t>
      </w:r>
      <w:r w:rsidRPr="00B36EE3">
        <w:rPr>
          <w:rFonts w:eastAsia="Calibri"/>
          <w:lang w:eastAsia="en-US"/>
        </w:rPr>
        <w:t xml:space="preserve">, com endereço na Rua </w:t>
      </w:r>
      <w:r>
        <w:rPr>
          <w:rFonts w:eastAsia="Calibri"/>
          <w:lang w:eastAsia="en-US"/>
        </w:rPr>
        <w:t>Minas Gerais</w:t>
      </w:r>
      <w:r w:rsidRPr="00B36EE3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154, Centro</w:t>
      </w:r>
      <w:r w:rsidRPr="00B36EE3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município</w:t>
      </w:r>
      <w:r w:rsidRPr="00B36EE3">
        <w:rPr>
          <w:rFonts w:eastAsia="Calibri"/>
          <w:lang w:eastAsia="en-US"/>
        </w:rPr>
        <w:t xml:space="preserve"> de </w:t>
      </w:r>
      <w:r>
        <w:rPr>
          <w:rFonts w:eastAsia="Calibri"/>
          <w:lang w:eastAsia="en-US"/>
        </w:rPr>
        <w:t>Anchieta</w:t>
      </w:r>
      <w:r w:rsidRPr="00B36EE3">
        <w:rPr>
          <w:rFonts w:eastAsia="Calibri"/>
          <w:lang w:eastAsia="en-US"/>
        </w:rPr>
        <w:t>, Santa Catarina.</w:t>
      </w:r>
    </w:p>
    <w:p w14:paraId="32CD9B19" w14:textId="77777777" w:rsidR="00EA022F" w:rsidRPr="00B36EE3" w:rsidRDefault="00EA022F" w:rsidP="00EA022F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Parágrafo único. </w:t>
      </w:r>
      <w:r w:rsidRPr="00B36EE3">
        <w:rPr>
          <w:rFonts w:eastAsia="Calibri"/>
          <w:lang w:eastAsia="en-US"/>
        </w:rPr>
        <w:t xml:space="preserve">O Termo de Fomento envolve o repasse de recursos, na importância de R$ </w:t>
      </w:r>
      <w:bookmarkStart w:id="0" w:name="_Hlk169101603"/>
      <w:r>
        <w:rPr>
          <w:rFonts w:eastAsia="Calibri"/>
          <w:lang w:eastAsia="en-US"/>
        </w:rPr>
        <w:t>8</w:t>
      </w:r>
      <w:r w:rsidRPr="00B36EE3">
        <w:rPr>
          <w:rFonts w:eastAsia="Calibri"/>
          <w:lang w:eastAsia="en-US"/>
        </w:rPr>
        <w:t>.000,00 (</w:t>
      </w:r>
      <w:r>
        <w:rPr>
          <w:rFonts w:eastAsia="Calibri"/>
          <w:lang w:eastAsia="en-US"/>
        </w:rPr>
        <w:t>oito</w:t>
      </w:r>
      <w:r w:rsidRPr="00B36EE3">
        <w:rPr>
          <w:rFonts w:eastAsia="Calibri"/>
          <w:lang w:eastAsia="en-US"/>
        </w:rPr>
        <w:t xml:space="preserve"> mil reais) </w:t>
      </w:r>
      <w:bookmarkEnd w:id="0"/>
      <w:r w:rsidRPr="00B36EE3">
        <w:rPr>
          <w:rFonts w:eastAsia="Calibri"/>
          <w:lang w:eastAsia="en-US"/>
        </w:rPr>
        <w:t>para o exercício de 202</w:t>
      </w:r>
      <w:r>
        <w:rPr>
          <w:rFonts w:eastAsia="Calibri"/>
          <w:lang w:eastAsia="en-US"/>
        </w:rPr>
        <w:t>4</w:t>
      </w:r>
      <w:r w:rsidRPr="00B36EE3">
        <w:rPr>
          <w:rFonts w:eastAsia="Calibri"/>
          <w:lang w:eastAsia="en-US"/>
        </w:rPr>
        <w:t xml:space="preserve"> e será precedido de processo de inexigibilidade de chamamento público nos termos do artigo 30, da Lei Federal 13.019, de 31 de julho de 2014.</w:t>
      </w:r>
    </w:p>
    <w:p w14:paraId="38BB09A4" w14:textId="77777777" w:rsidR="00F87030" w:rsidRPr="00FD65CF" w:rsidRDefault="00F87030" w:rsidP="00053F89">
      <w:pPr>
        <w:jc w:val="both"/>
        <w:rPr>
          <w:rFonts w:eastAsia="Calibri"/>
          <w:b/>
          <w:lang w:eastAsia="en-US"/>
        </w:rPr>
      </w:pPr>
    </w:p>
    <w:p w14:paraId="18C24D76" w14:textId="1849E7D2" w:rsidR="00EA022F" w:rsidRPr="00053F89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2º </w:t>
      </w:r>
      <w:r w:rsidRPr="00B36EE3">
        <w:rPr>
          <w:rFonts w:eastAsia="Calibri"/>
          <w:lang w:eastAsia="en-US"/>
        </w:rPr>
        <w:t>O</w:t>
      </w:r>
      <w:r w:rsidRPr="00B36EE3">
        <w:rPr>
          <w:rFonts w:eastAsia="Calibri"/>
          <w:b/>
          <w:lang w:eastAsia="en-US"/>
        </w:rPr>
        <w:t xml:space="preserve"> </w:t>
      </w:r>
      <w:r w:rsidRPr="00B36EE3">
        <w:rPr>
          <w:rFonts w:eastAsia="Calibri"/>
          <w:lang w:eastAsia="en-US"/>
        </w:rPr>
        <w:t xml:space="preserve">repasse financeiro definido nesta Lei </w:t>
      </w:r>
      <w:r>
        <w:rPr>
          <w:rFonts w:eastAsia="Calibri"/>
          <w:lang w:eastAsia="en-US"/>
        </w:rPr>
        <w:t xml:space="preserve">visa custear despesas com a realização do </w:t>
      </w:r>
      <w:r>
        <w:t xml:space="preserve">2º </w:t>
      </w:r>
      <w:r w:rsidRPr="00045C11">
        <w:t xml:space="preserve">Festival </w:t>
      </w:r>
      <w:r>
        <w:t>Municipal da Canção Anchieta</w:t>
      </w:r>
      <w:r>
        <w:rPr>
          <w:rFonts w:eastAsia="Calibri"/>
          <w:lang w:eastAsia="en-US"/>
        </w:rPr>
        <w:t xml:space="preserve"> “</w:t>
      </w:r>
      <w:proofErr w:type="spellStart"/>
      <w:r>
        <w:rPr>
          <w:rFonts w:eastAsia="Calibri"/>
          <w:lang w:eastAsia="en-US"/>
        </w:rPr>
        <w:t>FestLions</w:t>
      </w:r>
      <w:proofErr w:type="spellEnd"/>
      <w:r>
        <w:rPr>
          <w:rFonts w:eastAsia="Calibri"/>
          <w:lang w:eastAsia="en-US"/>
        </w:rPr>
        <w:t>”, a realizar-se nos dias 26 e 27 de julho de 2024.</w:t>
      </w:r>
    </w:p>
    <w:p w14:paraId="5B827A24" w14:textId="77777777" w:rsidR="00F87030" w:rsidRPr="00FD65CF" w:rsidRDefault="00F87030" w:rsidP="00EA022F">
      <w:pPr>
        <w:ind w:firstLine="708"/>
        <w:jc w:val="both"/>
        <w:rPr>
          <w:rFonts w:eastAsia="Calibri"/>
          <w:b/>
          <w:lang w:eastAsia="en-US"/>
        </w:rPr>
      </w:pPr>
    </w:p>
    <w:p w14:paraId="4E0B9128" w14:textId="664F1DF5" w:rsidR="00EA022F" w:rsidRPr="00053F89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3° </w:t>
      </w:r>
      <w:r w:rsidRPr="00B36EE3">
        <w:rPr>
          <w:rFonts w:eastAsia="Calibri"/>
          <w:lang w:eastAsia="en-US"/>
        </w:rPr>
        <w:t>Fica a entidade mencionada no artigo 1º, sujeita a apresentação de prestação de contas dos repasses nos termos da Instrução Normativa TC SC 14/2012 e Lei 13.019/2014, cujas exigências se farão constar no devido instrumento de parceria.</w:t>
      </w:r>
    </w:p>
    <w:p w14:paraId="5920DDB3" w14:textId="77777777" w:rsidR="00F87030" w:rsidRPr="00FD65CF" w:rsidRDefault="00F87030" w:rsidP="00EA022F">
      <w:pPr>
        <w:ind w:firstLine="708"/>
        <w:jc w:val="both"/>
        <w:rPr>
          <w:rFonts w:eastAsia="Calibri"/>
          <w:b/>
          <w:lang w:eastAsia="en-US"/>
        </w:rPr>
      </w:pPr>
    </w:p>
    <w:p w14:paraId="3F924340" w14:textId="043D2277" w:rsidR="00EA022F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4°</w:t>
      </w:r>
      <w:r w:rsidRPr="00B36EE3">
        <w:rPr>
          <w:rFonts w:eastAsia="Calibri"/>
          <w:lang w:eastAsia="en-US"/>
        </w:rPr>
        <w:t xml:space="preserve"> A não obediência à finalidade do repasse, ao cumprimento do objeto e dos prazos estabelecidos pelo Poder Executivo, acarretarão a devolução parcial ou integral dos valores, atualizados monetariamente, em prol do erário público municipal.</w:t>
      </w:r>
    </w:p>
    <w:p w14:paraId="7C4160E3" w14:textId="77777777" w:rsidR="00F87030" w:rsidRDefault="00F87030" w:rsidP="00EA022F">
      <w:pPr>
        <w:jc w:val="both"/>
        <w:rPr>
          <w:rFonts w:eastAsia="Calibri"/>
          <w:lang w:eastAsia="en-US"/>
        </w:rPr>
      </w:pPr>
    </w:p>
    <w:p w14:paraId="418ECA34" w14:textId="138EBD8B" w:rsidR="00F87030" w:rsidRPr="00053F89" w:rsidRDefault="00EA022F" w:rsidP="00053F89">
      <w:pPr>
        <w:ind w:firstLine="708"/>
        <w:jc w:val="both"/>
        <w:rPr>
          <w:rFonts w:eastAsia="Calibri"/>
          <w:lang w:eastAsia="en-US"/>
        </w:rPr>
      </w:pPr>
      <w:r w:rsidRPr="006F637C">
        <w:rPr>
          <w:rFonts w:eastAsia="Calibri"/>
          <w:b/>
          <w:lang w:eastAsia="en-US"/>
        </w:rPr>
        <w:t>Art. 5°</w:t>
      </w:r>
      <w:r w:rsidRPr="006F637C">
        <w:rPr>
          <w:rFonts w:eastAsia="Calibri"/>
          <w:lang w:eastAsia="en-US"/>
        </w:rPr>
        <w:t xml:space="preserve"> As despesas decorrentes da aplicação da presente Lei correrão por conta de dotações já previstas no orçamento do Município, a saber:</w:t>
      </w:r>
    </w:p>
    <w:p w14:paraId="580C21F5" w14:textId="77777777" w:rsidR="00EA022F" w:rsidRPr="00A269CA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ÓRGÃO</w:t>
      </w:r>
      <w:r>
        <w:rPr>
          <w:sz w:val="22"/>
          <w:szCs w:val="22"/>
        </w:rPr>
        <w:t>:</w:t>
      </w:r>
      <w:r w:rsidRPr="00A269CA">
        <w:rPr>
          <w:sz w:val="22"/>
          <w:szCs w:val="22"/>
        </w:rPr>
        <w:t xml:space="preserve"> 14</w:t>
      </w:r>
      <w:r>
        <w:rPr>
          <w:sz w:val="22"/>
          <w:szCs w:val="22"/>
        </w:rPr>
        <w:t xml:space="preserve"> - </w:t>
      </w:r>
      <w:r w:rsidRPr="00A269CA">
        <w:rPr>
          <w:sz w:val="22"/>
          <w:szCs w:val="22"/>
        </w:rPr>
        <w:t>SECRETARIA MUNICIPAL DE TURISMO E CULTURA</w:t>
      </w:r>
    </w:p>
    <w:p w14:paraId="647FA5BE" w14:textId="77777777" w:rsidR="00EA022F" w:rsidRPr="00A269CA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UNIDADE</w:t>
      </w:r>
      <w:r>
        <w:rPr>
          <w:sz w:val="22"/>
          <w:szCs w:val="22"/>
        </w:rPr>
        <w:t>:</w:t>
      </w:r>
      <w:r w:rsidRPr="00A269CA">
        <w:rPr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 w:rsidRPr="00A269CA">
        <w:rPr>
          <w:sz w:val="22"/>
          <w:szCs w:val="22"/>
        </w:rPr>
        <w:t>01</w:t>
      </w:r>
      <w:r>
        <w:rPr>
          <w:sz w:val="22"/>
          <w:szCs w:val="22"/>
        </w:rPr>
        <w:t xml:space="preserve"> - </w:t>
      </w:r>
      <w:r w:rsidRPr="00A269CA">
        <w:rPr>
          <w:sz w:val="22"/>
          <w:szCs w:val="22"/>
        </w:rPr>
        <w:t>TURISMO E CULTURA</w:t>
      </w:r>
    </w:p>
    <w:p w14:paraId="10065FE4" w14:textId="77777777" w:rsidR="00EA022F" w:rsidRPr="00A269CA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FUNCIONAL: 13.392.0012.2.029 – MANUTENÇÃO E DESENVOLVIMENTO DAS ATIVIDADES CULTURAIS E FESTIVIDADES</w:t>
      </w:r>
    </w:p>
    <w:p w14:paraId="5F995696" w14:textId="3FA69542" w:rsidR="00EA022F" w:rsidRPr="007C419B" w:rsidRDefault="00EA022F" w:rsidP="00EA022F">
      <w:pPr>
        <w:jc w:val="both"/>
        <w:rPr>
          <w:sz w:val="22"/>
          <w:szCs w:val="22"/>
        </w:rPr>
      </w:pPr>
      <w:r w:rsidRPr="00A269CA">
        <w:rPr>
          <w:sz w:val="22"/>
          <w:szCs w:val="22"/>
        </w:rPr>
        <w:t>(</w:t>
      </w:r>
      <w:r>
        <w:rPr>
          <w:sz w:val="22"/>
          <w:szCs w:val="22"/>
        </w:rPr>
        <w:t>14</w:t>
      </w:r>
      <w:r w:rsidRPr="00A269CA">
        <w:rPr>
          <w:sz w:val="22"/>
          <w:szCs w:val="22"/>
        </w:rPr>
        <w:t xml:space="preserve">7) 3.3.50.00.00.00.0000 – </w:t>
      </w:r>
      <w:r>
        <w:rPr>
          <w:sz w:val="22"/>
          <w:szCs w:val="22"/>
        </w:rPr>
        <w:t xml:space="preserve">1.500.7000.0000 - </w:t>
      </w:r>
      <w:proofErr w:type="spellStart"/>
      <w:r w:rsidRPr="00A269CA">
        <w:rPr>
          <w:sz w:val="22"/>
          <w:szCs w:val="22"/>
        </w:rPr>
        <w:t>Transf</w:t>
      </w:r>
      <w:proofErr w:type="spellEnd"/>
      <w:r w:rsidRPr="00A269CA">
        <w:rPr>
          <w:sz w:val="22"/>
          <w:szCs w:val="22"/>
        </w:rPr>
        <w:t>. a Instit. Privadas s/ Fins Lucrativos..</w:t>
      </w:r>
      <w:r w:rsidR="007C0D19">
        <w:rPr>
          <w:sz w:val="22"/>
          <w:szCs w:val="22"/>
        </w:rPr>
        <w:t>.........</w:t>
      </w:r>
      <w:r w:rsidRPr="00A269CA">
        <w:rPr>
          <w:sz w:val="22"/>
          <w:szCs w:val="22"/>
        </w:rPr>
        <w:t>...............R$ 8.000,00</w:t>
      </w:r>
    </w:p>
    <w:p w14:paraId="1BAC6C34" w14:textId="77777777" w:rsidR="00F87030" w:rsidRPr="007C419B" w:rsidRDefault="00F87030" w:rsidP="00EA022F">
      <w:pPr>
        <w:spacing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27F562C1" w14:textId="77777777" w:rsidR="00EA022F" w:rsidRPr="006F637C" w:rsidRDefault="00EA022F" w:rsidP="00EA022F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6F637C">
        <w:rPr>
          <w:rFonts w:eastAsia="Calibri"/>
          <w:b/>
          <w:lang w:eastAsia="en-US"/>
        </w:rPr>
        <w:t>Art. 6°</w:t>
      </w:r>
      <w:r w:rsidRPr="006F637C">
        <w:rPr>
          <w:rFonts w:eastAsia="Calibri"/>
          <w:lang w:eastAsia="en-US"/>
        </w:rPr>
        <w:t xml:space="preserve"> Esta Lei entra em vigor na data de sua publicação, revogando-se as disposições em contrário.</w:t>
      </w:r>
    </w:p>
    <w:p w14:paraId="190C7AEA" w14:textId="77777777" w:rsidR="00F87030" w:rsidRDefault="00F87030" w:rsidP="00053F89">
      <w:pPr>
        <w:rPr>
          <w:rFonts w:eastAsia="Calibri"/>
          <w:lang w:eastAsia="en-US"/>
        </w:rPr>
      </w:pPr>
    </w:p>
    <w:p w14:paraId="7B3E2FE5" w14:textId="77777777" w:rsidR="00F87030" w:rsidRDefault="00F87030" w:rsidP="00EA022F">
      <w:pPr>
        <w:jc w:val="right"/>
        <w:rPr>
          <w:rFonts w:eastAsia="Calibri"/>
          <w:lang w:eastAsia="en-US"/>
        </w:rPr>
      </w:pPr>
    </w:p>
    <w:p w14:paraId="4E77D449" w14:textId="5D716313" w:rsidR="00F87030" w:rsidRDefault="00EA022F" w:rsidP="00053F89">
      <w:pPr>
        <w:jc w:val="right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 xml:space="preserve">Anchieta/SC, </w:t>
      </w:r>
      <w:r>
        <w:rPr>
          <w:rFonts w:eastAsia="Calibri"/>
          <w:lang w:eastAsia="en-US"/>
        </w:rPr>
        <w:t xml:space="preserve">13 de junho </w:t>
      </w:r>
      <w:r w:rsidRPr="00B36EE3">
        <w:rPr>
          <w:rFonts w:eastAsia="Calibri"/>
          <w:lang w:eastAsia="en-US"/>
        </w:rPr>
        <w:t>de 202</w:t>
      </w:r>
      <w:r>
        <w:rPr>
          <w:rFonts w:eastAsia="Calibri"/>
          <w:lang w:eastAsia="en-US"/>
        </w:rPr>
        <w:t>4</w:t>
      </w:r>
      <w:r w:rsidRPr="00B36EE3">
        <w:rPr>
          <w:rFonts w:eastAsia="Calibri"/>
          <w:lang w:eastAsia="en-US"/>
        </w:rPr>
        <w:t>.</w:t>
      </w:r>
    </w:p>
    <w:p w14:paraId="7940A6D9" w14:textId="77777777" w:rsidR="00053F89" w:rsidRDefault="00053F89" w:rsidP="00053F89">
      <w:pPr>
        <w:jc w:val="right"/>
        <w:rPr>
          <w:rFonts w:eastAsia="Calibri"/>
          <w:lang w:eastAsia="en-US"/>
        </w:rPr>
      </w:pPr>
    </w:p>
    <w:p w14:paraId="65D0994B" w14:textId="77777777" w:rsidR="00053F89" w:rsidRDefault="00053F89" w:rsidP="00053F89">
      <w:pPr>
        <w:jc w:val="right"/>
        <w:rPr>
          <w:rFonts w:eastAsia="Calibri"/>
          <w:b/>
          <w:lang w:eastAsia="en-US"/>
        </w:rPr>
      </w:pPr>
    </w:p>
    <w:p w14:paraId="0AFB8263" w14:textId="6CBA9F22" w:rsidR="00EA022F" w:rsidRPr="00B36EE3" w:rsidRDefault="00EA022F" w:rsidP="00EA022F">
      <w:pPr>
        <w:jc w:val="center"/>
        <w:rPr>
          <w:rFonts w:eastAsia="Calibri"/>
          <w:b/>
          <w:lang w:eastAsia="en-US"/>
        </w:rPr>
      </w:pPr>
      <w:r w:rsidRPr="00B36EE3">
        <w:rPr>
          <w:rFonts w:eastAsia="Calibri"/>
          <w:b/>
          <w:lang w:eastAsia="en-US"/>
        </w:rPr>
        <w:t xml:space="preserve">IVAN JOSÉ CANCI </w:t>
      </w:r>
    </w:p>
    <w:p w14:paraId="6DC5CF94" w14:textId="77777777" w:rsidR="00EA022F" w:rsidRPr="006D32B0" w:rsidRDefault="00EA022F" w:rsidP="00EA022F">
      <w:pPr>
        <w:jc w:val="center"/>
        <w:rPr>
          <w:rFonts w:eastAsia="Calibri"/>
          <w:i/>
          <w:iCs/>
          <w:lang w:eastAsia="en-US"/>
        </w:rPr>
      </w:pPr>
      <w:r w:rsidRPr="006D32B0">
        <w:rPr>
          <w:rFonts w:eastAsia="Calibri"/>
          <w:i/>
          <w:iCs/>
          <w:lang w:eastAsia="en-US"/>
        </w:rPr>
        <w:t xml:space="preserve">Prefeito de Anchieta </w:t>
      </w:r>
    </w:p>
    <w:p w14:paraId="58B942C5" w14:textId="77777777" w:rsidR="00EA022F" w:rsidRPr="006D32B0" w:rsidRDefault="00EA022F" w:rsidP="00EA022F">
      <w:pPr>
        <w:jc w:val="center"/>
        <w:rPr>
          <w:rFonts w:eastAsia="Calibri"/>
          <w:i/>
          <w:iCs/>
          <w:lang w:eastAsia="en-US"/>
        </w:rPr>
      </w:pPr>
    </w:p>
    <w:p w14:paraId="56436FE2" w14:textId="77777777" w:rsidR="00EA022F" w:rsidRDefault="00EA022F" w:rsidP="00EA022F">
      <w:pPr>
        <w:jc w:val="center"/>
        <w:rPr>
          <w:rFonts w:eastAsia="Calibri"/>
          <w:lang w:eastAsia="en-US"/>
        </w:rPr>
      </w:pPr>
    </w:p>
    <w:p w14:paraId="742815A7" w14:textId="77777777" w:rsidR="00EA022F" w:rsidRDefault="00EA022F" w:rsidP="00EA022F">
      <w:pPr>
        <w:jc w:val="center"/>
        <w:rPr>
          <w:rFonts w:eastAsia="Calibri"/>
          <w:lang w:eastAsia="en-US"/>
        </w:rPr>
      </w:pPr>
    </w:p>
    <w:p w14:paraId="40D39EBB" w14:textId="77777777" w:rsidR="00EA022F" w:rsidRDefault="00EA022F" w:rsidP="00EA022F">
      <w:pPr>
        <w:jc w:val="center"/>
        <w:rPr>
          <w:rFonts w:eastAsia="Calibri"/>
          <w:lang w:eastAsia="en-US"/>
        </w:rPr>
      </w:pPr>
    </w:p>
    <w:p w14:paraId="5D7E9F92" w14:textId="77777777" w:rsidR="00F87030" w:rsidRDefault="00F87030" w:rsidP="00F87030">
      <w:pPr>
        <w:rPr>
          <w:rFonts w:eastAsia="Calibri"/>
          <w:lang w:eastAsia="en-US"/>
        </w:rPr>
      </w:pPr>
    </w:p>
    <w:p w14:paraId="2458455A" w14:textId="77777777" w:rsidR="00F87030" w:rsidRDefault="00F87030" w:rsidP="00F87030">
      <w:pPr>
        <w:rPr>
          <w:rFonts w:eastAsia="Calibri"/>
          <w:lang w:eastAsia="en-US"/>
        </w:rPr>
      </w:pPr>
    </w:p>
    <w:p w14:paraId="06C21D7A" w14:textId="77777777" w:rsidR="00F87030" w:rsidRDefault="00F87030" w:rsidP="00F87030">
      <w:pPr>
        <w:rPr>
          <w:rFonts w:eastAsia="Calibri"/>
          <w:lang w:eastAsia="en-US"/>
        </w:rPr>
      </w:pPr>
    </w:p>
    <w:p w14:paraId="51941FDB" w14:textId="77777777" w:rsidR="00F87030" w:rsidRDefault="00F87030" w:rsidP="00F87030">
      <w:pPr>
        <w:rPr>
          <w:rFonts w:eastAsia="Calibri"/>
          <w:lang w:eastAsia="en-US"/>
        </w:rPr>
      </w:pPr>
    </w:p>
    <w:p w14:paraId="4BEE2919" w14:textId="77777777" w:rsidR="00F87030" w:rsidRDefault="00F87030" w:rsidP="00F87030">
      <w:pPr>
        <w:rPr>
          <w:rFonts w:eastAsia="Calibri"/>
          <w:lang w:eastAsia="en-US"/>
        </w:rPr>
      </w:pPr>
    </w:p>
    <w:p w14:paraId="79291B44" w14:textId="77777777" w:rsidR="00F87030" w:rsidRDefault="00F87030" w:rsidP="00F87030">
      <w:pPr>
        <w:rPr>
          <w:rFonts w:eastAsia="Calibri"/>
          <w:lang w:eastAsia="en-US"/>
        </w:rPr>
      </w:pPr>
    </w:p>
    <w:p w14:paraId="7E69BA03" w14:textId="77777777" w:rsidR="00F87030" w:rsidRDefault="00F87030" w:rsidP="00EA022F">
      <w:pPr>
        <w:spacing w:line="288" w:lineRule="auto"/>
        <w:jc w:val="center"/>
        <w:rPr>
          <w:rFonts w:eastAsia="Calibri"/>
          <w:b/>
          <w:u w:val="single"/>
          <w:lang w:eastAsia="en-US"/>
        </w:rPr>
      </w:pPr>
    </w:p>
    <w:p w14:paraId="551CA942" w14:textId="34821B9A" w:rsidR="00EA022F" w:rsidRPr="00EA0921" w:rsidRDefault="00EA022F" w:rsidP="00EA022F">
      <w:pPr>
        <w:spacing w:line="288" w:lineRule="auto"/>
        <w:jc w:val="center"/>
        <w:rPr>
          <w:rFonts w:eastAsia="Calibri"/>
          <w:b/>
          <w:u w:val="single"/>
          <w:lang w:eastAsia="en-US"/>
        </w:rPr>
      </w:pPr>
      <w:r w:rsidRPr="00EA0921">
        <w:rPr>
          <w:rFonts w:eastAsia="Calibri"/>
          <w:b/>
          <w:u w:val="single"/>
          <w:lang w:eastAsia="en-US"/>
        </w:rPr>
        <w:t xml:space="preserve">JUSTIFICATIVA </w:t>
      </w:r>
    </w:p>
    <w:p w14:paraId="4796285C" w14:textId="77777777" w:rsidR="00EA022F" w:rsidRDefault="00EA022F" w:rsidP="00EA022F">
      <w:pPr>
        <w:spacing w:line="288" w:lineRule="auto"/>
        <w:ind w:left="1416" w:firstLine="708"/>
        <w:rPr>
          <w:rFonts w:eastAsia="Calibri"/>
          <w:u w:val="single"/>
          <w:lang w:eastAsia="en-US"/>
        </w:rPr>
      </w:pPr>
    </w:p>
    <w:p w14:paraId="003F5812" w14:textId="77777777" w:rsidR="00F87030" w:rsidRPr="00B36EE3" w:rsidRDefault="00F87030" w:rsidP="00EA022F">
      <w:pPr>
        <w:spacing w:line="288" w:lineRule="auto"/>
        <w:ind w:left="1416" w:firstLine="708"/>
        <w:rPr>
          <w:rFonts w:eastAsia="Calibri"/>
          <w:u w:val="single"/>
          <w:lang w:eastAsia="en-US"/>
        </w:rPr>
      </w:pPr>
    </w:p>
    <w:p w14:paraId="66973407" w14:textId="77777777" w:rsidR="00EA022F" w:rsidRPr="00B36EE3" w:rsidRDefault="00EA022F" w:rsidP="00EA022F">
      <w:pPr>
        <w:rPr>
          <w:color w:val="000000"/>
        </w:rPr>
      </w:pPr>
      <w:r w:rsidRPr="00B36EE3">
        <w:rPr>
          <w:color w:val="000000"/>
        </w:rPr>
        <w:t>EXCELENTÍSSIM</w:t>
      </w:r>
      <w:r>
        <w:rPr>
          <w:color w:val="000000"/>
        </w:rPr>
        <w:t>O</w:t>
      </w:r>
      <w:r w:rsidRPr="00B36EE3">
        <w:rPr>
          <w:color w:val="000000"/>
        </w:rPr>
        <w:t xml:space="preserve"> SENHOR PRESIDENT</w:t>
      </w:r>
      <w:r>
        <w:rPr>
          <w:color w:val="000000"/>
        </w:rPr>
        <w:t>E</w:t>
      </w:r>
      <w:r w:rsidRPr="00B36EE3">
        <w:rPr>
          <w:color w:val="000000"/>
        </w:rPr>
        <w:t>,</w:t>
      </w:r>
    </w:p>
    <w:p w14:paraId="51B3CBE1" w14:textId="77777777" w:rsidR="00EA022F" w:rsidRPr="00FD65CF" w:rsidRDefault="00EA022F" w:rsidP="00EA022F">
      <w:pPr>
        <w:rPr>
          <w:color w:val="000000"/>
        </w:rPr>
      </w:pPr>
      <w:r w:rsidRPr="00B36EE3">
        <w:rPr>
          <w:color w:val="000000"/>
        </w:rPr>
        <w:t>ILUSTRÍSSIMOS VEREADORES, ILUSTRÍSSIMAS VEREADORAS;</w:t>
      </w:r>
    </w:p>
    <w:p w14:paraId="79A160AF" w14:textId="77777777" w:rsidR="00EA022F" w:rsidRPr="00B36EE3" w:rsidRDefault="00EA022F" w:rsidP="00EA022F">
      <w:pPr>
        <w:spacing w:line="288" w:lineRule="auto"/>
        <w:jc w:val="both"/>
        <w:rPr>
          <w:rFonts w:eastAsia="Calibri"/>
          <w:lang w:eastAsia="en-US"/>
        </w:rPr>
      </w:pPr>
    </w:p>
    <w:p w14:paraId="3F0713A2" w14:textId="711F600B" w:rsidR="00EA022F" w:rsidRPr="00FD65CF" w:rsidRDefault="00EA022F" w:rsidP="00EA022F">
      <w:pPr>
        <w:jc w:val="both"/>
        <w:rPr>
          <w:rFonts w:eastAsia="Calibri"/>
          <w:b/>
          <w:bCs/>
          <w:lang w:eastAsia="en-US"/>
        </w:rPr>
      </w:pPr>
      <w:r w:rsidRPr="00B36EE3">
        <w:rPr>
          <w:rFonts w:eastAsia="Calibri"/>
          <w:lang w:eastAsia="en-US"/>
        </w:rPr>
        <w:t xml:space="preserve"> </w:t>
      </w:r>
      <w:r w:rsidRPr="00B36EE3">
        <w:rPr>
          <w:rFonts w:eastAsia="Calibri"/>
          <w:lang w:eastAsia="en-US"/>
        </w:rPr>
        <w:tab/>
        <w:t xml:space="preserve">Temos a honra de submeter à elevada consideração de Vossas Excelências o Projeto de Lei, que </w:t>
      </w:r>
      <w:r w:rsidRPr="00B36EE3">
        <w:rPr>
          <w:rFonts w:eastAsia="Calibri"/>
          <w:b/>
          <w:bCs/>
          <w:lang w:eastAsia="en-US"/>
        </w:rPr>
        <w:t xml:space="preserve">AUTORIZA O PODER EXECUTIVO MUNICIPAL A REALIZAR REPASSE DE RECURSOS PARA ORGANIZAÇÃO DA SOCIEDADE CIVIL, </w:t>
      </w:r>
      <w:r w:rsidRPr="001834FB">
        <w:rPr>
          <w:rFonts w:eastAsia="Calibri"/>
          <w:b/>
          <w:bCs/>
          <w:lang w:eastAsia="en-US"/>
        </w:rPr>
        <w:t>MEDIANTE INEXIGIBILIDADE DE CHAMAMENTO PÚBLICO E DÁ OUTRAS PROVIDÊNCIAS.</w:t>
      </w:r>
    </w:p>
    <w:p w14:paraId="0D8903A6" w14:textId="77777777" w:rsidR="00EA022F" w:rsidRDefault="00EA022F" w:rsidP="00EA022F">
      <w:pPr>
        <w:spacing w:before="240"/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 xml:space="preserve">O presente Projeto de Lei tem como objetivo autorizar a transferência de recursos financeiros no valor de R$ </w:t>
      </w:r>
      <w:r w:rsidRPr="00B43C25">
        <w:rPr>
          <w:rFonts w:eastAsia="Calibri"/>
          <w:lang w:eastAsia="en-US"/>
        </w:rPr>
        <w:t xml:space="preserve">8.000,00 (oito mil reais) </w:t>
      </w:r>
      <w:r w:rsidRPr="00B36EE3">
        <w:rPr>
          <w:rFonts w:eastAsia="Calibri"/>
          <w:lang w:eastAsia="en-US"/>
        </w:rPr>
        <w:t xml:space="preserve">para a </w:t>
      </w:r>
      <w:r>
        <w:rPr>
          <w:rFonts w:eastAsia="Calibri"/>
          <w:lang w:eastAsia="en-US"/>
        </w:rPr>
        <w:t xml:space="preserve">Lions Clube de Anchieta, pagamento em cota única. </w:t>
      </w:r>
    </w:p>
    <w:p w14:paraId="5C5DA9F4" w14:textId="77777777" w:rsidR="00EA022F" w:rsidRPr="000D71FB" w:rsidRDefault="00EA022F" w:rsidP="00EA022F">
      <w:pPr>
        <w:spacing w:before="240"/>
        <w:ind w:firstLine="708"/>
        <w:jc w:val="both"/>
      </w:pPr>
      <w:r w:rsidRPr="00B36EE3">
        <w:rPr>
          <w:rFonts w:eastAsia="Calibri"/>
          <w:lang w:eastAsia="en-US"/>
        </w:rPr>
        <w:t xml:space="preserve"> </w:t>
      </w:r>
      <w:r w:rsidRPr="000D71FB">
        <w:t xml:space="preserve">A </w:t>
      </w:r>
      <w:r>
        <w:rPr>
          <w:rFonts w:eastAsia="Calibri"/>
          <w:lang w:eastAsia="en-US"/>
        </w:rPr>
        <w:t>Lions Clube de Anchieta</w:t>
      </w:r>
      <w:r w:rsidRPr="000D71FB">
        <w:t xml:space="preserve"> é uma entidade sem fins lucrativos, atuante há mais de 01 (um) ano no Município de Anchieta, executando um trabalho importante para a sociedade anchietense,</w:t>
      </w:r>
      <w:r>
        <w:t xml:space="preserve"> à qual realiza ações visando angariar recursos para ações sociais.</w:t>
      </w:r>
    </w:p>
    <w:p w14:paraId="104DEDC1" w14:textId="77777777" w:rsidR="00EA022F" w:rsidRPr="000D71FB" w:rsidRDefault="00EA022F" w:rsidP="00EA022F">
      <w:pPr>
        <w:ind w:firstLine="708"/>
        <w:jc w:val="both"/>
      </w:pPr>
    </w:p>
    <w:p w14:paraId="18A6BF1C" w14:textId="77777777" w:rsidR="00EA022F" w:rsidRDefault="00EA022F" w:rsidP="00EA022F">
      <w:pPr>
        <w:ind w:firstLine="708"/>
        <w:jc w:val="both"/>
      </w:pPr>
      <w:r>
        <w:t xml:space="preserve">Nesse sentido, a parceria visa pagamento parcial de despesas com a realização do 2º </w:t>
      </w:r>
      <w:r w:rsidRPr="00045C11">
        <w:t xml:space="preserve">Festival </w:t>
      </w:r>
      <w:r>
        <w:t>Municipal da Canção Anchieta</w:t>
      </w:r>
      <w:r w:rsidRPr="00045C11">
        <w:t xml:space="preserve"> “</w:t>
      </w:r>
      <w:proofErr w:type="spellStart"/>
      <w:r w:rsidRPr="00045C11">
        <w:t>FestLions</w:t>
      </w:r>
      <w:proofErr w:type="spellEnd"/>
      <w:r w:rsidRPr="00045C11">
        <w:t xml:space="preserve">”, </w:t>
      </w:r>
      <w:r>
        <w:t xml:space="preserve">que acontecerá </w:t>
      </w:r>
      <w:r w:rsidRPr="00045C11">
        <w:t xml:space="preserve">nos dias </w:t>
      </w:r>
      <w:r>
        <w:rPr>
          <w:rFonts w:eastAsia="Calibri"/>
          <w:lang w:eastAsia="en-US"/>
        </w:rPr>
        <w:t>26 e 27 de julho de 2024</w:t>
      </w:r>
      <w:r w:rsidRPr="00045C11">
        <w:t>.</w:t>
      </w:r>
      <w:r>
        <w:t xml:space="preserve"> E premiará 03 (três) categorias, sendo: Categoria Adulto, Juvenil e Mirim.</w:t>
      </w:r>
    </w:p>
    <w:p w14:paraId="4FFE5F46" w14:textId="77777777" w:rsidR="00EA022F" w:rsidRPr="000D71FB" w:rsidRDefault="00EA022F" w:rsidP="00EA022F">
      <w:pPr>
        <w:ind w:firstLine="708"/>
        <w:jc w:val="both"/>
      </w:pPr>
    </w:p>
    <w:p w14:paraId="6C99F2EB" w14:textId="77777777" w:rsidR="00EA022F" w:rsidRPr="000D71FB" w:rsidRDefault="00EA022F" w:rsidP="00EA022F">
      <w:pPr>
        <w:ind w:firstLine="708"/>
        <w:jc w:val="both"/>
      </w:pPr>
      <w:r>
        <w:t xml:space="preserve">Ressaltamos, que a </w:t>
      </w:r>
      <w:r w:rsidRPr="000D71FB">
        <w:t xml:space="preserve">parceria vai contribuir significativamente para o fortalecimento da organização, </w:t>
      </w:r>
      <w:r>
        <w:t>além de arrecadar fundos para ações desenvolvidas pela Lions de Anchieta</w:t>
      </w:r>
      <w:r w:rsidRPr="000D71FB">
        <w:t>.</w:t>
      </w:r>
      <w:r>
        <w:t xml:space="preserve"> Outrossim, destacamos </w:t>
      </w:r>
      <w:r w:rsidRPr="003E2299">
        <w:t>que o Festival, é uma importante ferramenta cultural para o município e toda a região</w:t>
      </w:r>
      <w:r>
        <w:t>.</w:t>
      </w:r>
    </w:p>
    <w:p w14:paraId="69091030" w14:textId="77777777" w:rsidR="00EA022F" w:rsidRPr="00167767" w:rsidRDefault="00EA022F" w:rsidP="00EA022F">
      <w:pPr>
        <w:spacing w:before="240"/>
        <w:ind w:firstLine="709"/>
        <w:jc w:val="both"/>
      </w:pPr>
      <w:r w:rsidRPr="00167767">
        <w:t xml:space="preserve">A entidade apresentou requerimento, bem como Plano de Trabalho e documentação que demostrou que cumpre com todos os requisitos legais exigidos. Diante disso, o parecer jurídico anexo, demostra a legalidade do procedimento. </w:t>
      </w:r>
    </w:p>
    <w:p w14:paraId="1BBEF428" w14:textId="77777777" w:rsidR="00EA022F" w:rsidRDefault="00EA022F" w:rsidP="00EA022F">
      <w:pPr>
        <w:spacing w:before="240"/>
        <w:jc w:val="both"/>
        <w:rPr>
          <w:rFonts w:eastAsia="Calibri"/>
          <w:lang w:eastAsia="en-US"/>
        </w:rPr>
      </w:pPr>
      <w:r w:rsidRPr="00167767"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>A</w:t>
      </w:r>
      <w:r w:rsidRPr="00877708">
        <w:rPr>
          <w:rFonts w:eastAsia="Calibri"/>
          <w:lang w:eastAsia="en-US"/>
        </w:rPr>
        <w:t>ssim pela justificativa apresentada, encaminhamos este Projeto de Lei para apreciação e deliberação, renovando protestos de grande estima e apreço.</w:t>
      </w:r>
      <w:r>
        <w:rPr>
          <w:rFonts w:eastAsia="Calibri"/>
          <w:lang w:eastAsia="en-US"/>
        </w:rPr>
        <w:t xml:space="preserve"> </w:t>
      </w:r>
    </w:p>
    <w:p w14:paraId="36F7AB00" w14:textId="77777777" w:rsidR="007C0D19" w:rsidRDefault="007C0D19" w:rsidP="00EA022F">
      <w:pPr>
        <w:spacing w:line="288" w:lineRule="auto"/>
        <w:jc w:val="right"/>
        <w:rPr>
          <w:rFonts w:eastAsia="Calibri"/>
          <w:lang w:eastAsia="en-US"/>
        </w:rPr>
      </w:pPr>
    </w:p>
    <w:p w14:paraId="07A95988" w14:textId="5BB4824D" w:rsidR="00EA022F" w:rsidRPr="00EA0921" w:rsidRDefault="00EA022F" w:rsidP="00EA022F">
      <w:pPr>
        <w:spacing w:line="288" w:lineRule="auto"/>
        <w:jc w:val="right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ab/>
      </w:r>
    </w:p>
    <w:p w14:paraId="06DC7653" w14:textId="77777777" w:rsidR="00EA022F" w:rsidRPr="00B36EE3" w:rsidRDefault="00EA022F" w:rsidP="00EA022F">
      <w:pPr>
        <w:ind w:firstLine="2835"/>
        <w:jc w:val="both"/>
      </w:pPr>
    </w:p>
    <w:p w14:paraId="52B3FF4E" w14:textId="77777777" w:rsidR="00EA022F" w:rsidRDefault="00EA022F" w:rsidP="00EA022F">
      <w:pPr>
        <w:jc w:val="right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ab/>
        <w:t xml:space="preserve">Anchieta/SC, </w:t>
      </w:r>
      <w:r>
        <w:rPr>
          <w:rFonts w:eastAsia="Calibri"/>
          <w:lang w:eastAsia="en-US"/>
        </w:rPr>
        <w:t>13 de junho</w:t>
      </w:r>
      <w:r w:rsidRPr="00B36EE3">
        <w:rPr>
          <w:rFonts w:eastAsia="Calibri"/>
          <w:lang w:eastAsia="en-US"/>
        </w:rPr>
        <w:t xml:space="preserve"> de 202</w:t>
      </w:r>
      <w:r>
        <w:rPr>
          <w:rFonts w:eastAsia="Calibri"/>
          <w:lang w:eastAsia="en-US"/>
        </w:rPr>
        <w:t>4</w:t>
      </w:r>
      <w:r w:rsidRPr="00B36EE3">
        <w:rPr>
          <w:rFonts w:eastAsia="Calibri"/>
          <w:lang w:eastAsia="en-US"/>
        </w:rPr>
        <w:t>.</w:t>
      </w:r>
    </w:p>
    <w:p w14:paraId="5E56332B" w14:textId="77777777" w:rsidR="00EA022F" w:rsidRPr="00B36EE3" w:rsidRDefault="00EA022F" w:rsidP="00EA022F">
      <w:pPr>
        <w:jc w:val="right"/>
        <w:rPr>
          <w:rFonts w:eastAsia="Calibri"/>
          <w:lang w:eastAsia="en-US"/>
        </w:rPr>
      </w:pPr>
    </w:p>
    <w:p w14:paraId="2BF5DEAD" w14:textId="77777777" w:rsidR="00EA022F" w:rsidRDefault="00EA022F" w:rsidP="00EA022F">
      <w:pPr>
        <w:spacing w:line="288" w:lineRule="auto"/>
        <w:rPr>
          <w:rFonts w:eastAsia="Calibri"/>
          <w:lang w:eastAsia="en-US"/>
        </w:rPr>
      </w:pPr>
    </w:p>
    <w:p w14:paraId="126C5576" w14:textId="77777777" w:rsidR="00EA022F" w:rsidRPr="00B36EE3" w:rsidRDefault="00EA022F" w:rsidP="00EA022F">
      <w:pPr>
        <w:spacing w:line="288" w:lineRule="auto"/>
        <w:rPr>
          <w:rFonts w:eastAsia="Calibri"/>
          <w:lang w:eastAsia="en-US"/>
        </w:rPr>
      </w:pPr>
    </w:p>
    <w:p w14:paraId="611755B3" w14:textId="77777777" w:rsidR="00EA022F" w:rsidRPr="00B36EE3" w:rsidRDefault="00EA022F" w:rsidP="00EA022F">
      <w:pPr>
        <w:jc w:val="center"/>
        <w:rPr>
          <w:rFonts w:eastAsia="Calibri"/>
          <w:b/>
          <w:lang w:eastAsia="en-US"/>
        </w:rPr>
      </w:pPr>
      <w:r w:rsidRPr="00B36EE3">
        <w:rPr>
          <w:rFonts w:eastAsia="Calibri"/>
          <w:b/>
          <w:lang w:eastAsia="en-US"/>
        </w:rPr>
        <w:t>IVAN JOSÉ CANCI</w:t>
      </w:r>
    </w:p>
    <w:p w14:paraId="573F98F4" w14:textId="77777777" w:rsidR="00EA022F" w:rsidRPr="006D32B0" w:rsidRDefault="00EA022F" w:rsidP="00EA022F">
      <w:pPr>
        <w:rPr>
          <w:i/>
          <w:iCs/>
        </w:rPr>
      </w:pPr>
      <w:r>
        <w:rPr>
          <w:rFonts w:eastAsia="Calibri"/>
          <w:i/>
          <w:iCs/>
          <w:lang w:eastAsia="en-US"/>
        </w:rPr>
        <w:t xml:space="preserve">                                                                    </w:t>
      </w:r>
      <w:r w:rsidRPr="006D32B0">
        <w:rPr>
          <w:rFonts w:eastAsia="Calibri"/>
          <w:i/>
          <w:iCs/>
          <w:lang w:eastAsia="en-US"/>
        </w:rPr>
        <w:t xml:space="preserve">Prefeito de Anchieta </w:t>
      </w:r>
    </w:p>
    <w:p w14:paraId="34F41681" w14:textId="77777777" w:rsidR="002F58EF" w:rsidRPr="004475A0" w:rsidRDefault="002F58EF" w:rsidP="004475A0"/>
    <w:sectPr w:rsidR="002F58EF" w:rsidRPr="004475A0" w:rsidSect="00053F89">
      <w:headerReference w:type="even" r:id="rId7"/>
      <w:headerReference w:type="default" r:id="rId8"/>
      <w:headerReference w:type="first" r:id="rId9"/>
      <w:pgSz w:w="11907" w:h="16840" w:code="9"/>
      <w:pgMar w:top="720" w:right="720" w:bottom="720" w:left="720" w:header="113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4DCFA" w14:textId="77777777" w:rsidR="00700CB1" w:rsidRDefault="00700CB1">
      <w:r>
        <w:separator/>
      </w:r>
    </w:p>
  </w:endnote>
  <w:endnote w:type="continuationSeparator" w:id="0">
    <w:p w14:paraId="350D8961" w14:textId="77777777" w:rsidR="00700CB1" w:rsidRDefault="00700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32D9E" w14:textId="77777777" w:rsidR="00700CB1" w:rsidRDefault="00700CB1">
      <w:r>
        <w:separator/>
      </w:r>
    </w:p>
  </w:footnote>
  <w:footnote w:type="continuationSeparator" w:id="0">
    <w:p w14:paraId="311C980C" w14:textId="77777777" w:rsidR="00700CB1" w:rsidRDefault="00700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2.2pt;height:810.7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3"/>
    <w:lvlOverride w:ilvl="0">
      <w:startOverride w:val="1"/>
    </w:lvlOverride>
  </w:num>
  <w:num w:numId="4" w16cid:durableId="1020207708">
    <w:abstractNumId w:val="10"/>
    <w:lvlOverride w:ilvl="0">
      <w:startOverride w:val="1"/>
    </w:lvlOverride>
  </w:num>
  <w:num w:numId="5" w16cid:durableId="2139957997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8"/>
  </w:num>
  <w:num w:numId="9" w16cid:durableId="1470391350">
    <w:abstractNumId w:val="4"/>
  </w:num>
  <w:num w:numId="10" w16cid:durableId="203718424">
    <w:abstractNumId w:val="12"/>
  </w:num>
  <w:num w:numId="11" w16cid:durableId="396630985">
    <w:abstractNumId w:val="14"/>
  </w:num>
  <w:num w:numId="12" w16cid:durableId="1872642241">
    <w:abstractNumId w:val="0"/>
  </w:num>
  <w:num w:numId="13" w16cid:durableId="507404775">
    <w:abstractNumId w:val="15"/>
  </w:num>
  <w:num w:numId="14" w16cid:durableId="142505209">
    <w:abstractNumId w:val="13"/>
  </w:num>
  <w:num w:numId="15" w16cid:durableId="1854492728">
    <w:abstractNumId w:val="11"/>
  </w:num>
  <w:num w:numId="16" w16cid:durableId="1945527856">
    <w:abstractNumId w:val="5"/>
  </w:num>
  <w:num w:numId="17" w16cid:durableId="2005472195">
    <w:abstractNumId w:val="17"/>
  </w:num>
  <w:num w:numId="18" w16cid:durableId="54102225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3F89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7C4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64C7B"/>
    <w:rsid w:val="00173AE1"/>
    <w:rsid w:val="00177BF5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04C9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B649A"/>
    <w:rsid w:val="002E2DC1"/>
    <w:rsid w:val="002E44F3"/>
    <w:rsid w:val="002E7F38"/>
    <w:rsid w:val="002F58EF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0339"/>
    <w:rsid w:val="00381B66"/>
    <w:rsid w:val="00384660"/>
    <w:rsid w:val="00384849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32970"/>
    <w:rsid w:val="00435CAB"/>
    <w:rsid w:val="00435F95"/>
    <w:rsid w:val="004474ED"/>
    <w:rsid w:val="004475A0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68C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0CB1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A7F96"/>
    <w:rsid w:val="007B2BDF"/>
    <w:rsid w:val="007C0D19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1F56"/>
    <w:rsid w:val="008233B6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B338A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4C34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49A5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64A9"/>
    <w:rsid w:val="00AE6B1D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4B47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15F7F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2A7C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6B1"/>
    <w:rsid w:val="00E57BF7"/>
    <w:rsid w:val="00E633AD"/>
    <w:rsid w:val="00E6510E"/>
    <w:rsid w:val="00E83375"/>
    <w:rsid w:val="00E843FC"/>
    <w:rsid w:val="00E86CEA"/>
    <w:rsid w:val="00E86E14"/>
    <w:rsid w:val="00E87B5E"/>
    <w:rsid w:val="00E90DF4"/>
    <w:rsid w:val="00E9499D"/>
    <w:rsid w:val="00E96C5C"/>
    <w:rsid w:val="00E972D7"/>
    <w:rsid w:val="00E97831"/>
    <w:rsid w:val="00EA022F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3A58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08E"/>
    <w:rsid w:val="00F65950"/>
    <w:rsid w:val="00F7181D"/>
    <w:rsid w:val="00F76325"/>
    <w:rsid w:val="00F7690E"/>
    <w:rsid w:val="00F87030"/>
    <w:rsid w:val="00F9116D"/>
    <w:rsid w:val="00F92927"/>
    <w:rsid w:val="00F953A4"/>
    <w:rsid w:val="00FA326E"/>
    <w:rsid w:val="00FA5003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39</TotalTime>
  <Pages>1</Pages>
  <Words>654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5</cp:revision>
  <cp:lastPrinted>2024-06-13T12:14:00Z</cp:lastPrinted>
  <dcterms:created xsi:type="dcterms:W3CDTF">2024-06-13T10:40:00Z</dcterms:created>
  <dcterms:modified xsi:type="dcterms:W3CDTF">2024-06-13T12:14:00Z</dcterms:modified>
</cp:coreProperties>
</file>