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C79F1" w14:textId="6F252EC8" w:rsidR="00DA39C8" w:rsidRDefault="00152AD7" w:rsidP="00D75FC9">
      <w:pPr>
        <w:spacing w:after="120"/>
        <w:ind w:left="2268"/>
        <w:rPr>
          <w:rFonts w:ascii="Garamond" w:eastAsia="Garamond" w:hAnsi="Garamond" w:cs="Garamond"/>
          <w:b/>
          <w:bCs/>
        </w:rPr>
      </w:pPr>
      <w:bookmarkStart w:id="0" w:name="_Hlk169794237"/>
      <w:r w:rsidRPr="00D75FC9">
        <w:rPr>
          <w:rFonts w:ascii="Garamond" w:eastAsia="Garamond" w:hAnsi="Garamond" w:cs="Garamond"/>
          <w:b/>
          <w:bCs/>
        </w:rPr>
        <w:t>PROJETO DE LEI COMPLEMENTAR Nº</w:t>
      </w:r>
      <w:r w:rsidR="00DA39C8">
        <w:rPr>
          <w:rFonts w:ascii="Garamond" w:eastAsia="Garamond" w:hAnsi="Garamond" w:cs="Garamond"/>
          <w:b/>
          <w:bCs/>
        </w:rPr>
        <w:t xml:space="preserve"> </w:t>
      </w:r>
      <w:r w:rsidRPr="00D75FC9">
        <w:rPr>
          <w:rFonts w:ascii="Garamond" w:eastAsia="Garamond" w:hAnsi="Garamond" w:cs="Garamond"/>
          <w:b/>
          <w:bCs/>
        </w:rPr>
        <w:t>/2024</w:t>
      </w:r>
      <w:r w:rsidR="00D75FC9">
        <w:rPr>
          <w:rFonts w:ascii="Garamond" w:eastAsia="Garamond" w:hAnsi="Garamond" w:cs="Garamond"/>
          <w:b/>
          <w:bCs/>
        </w:rPr>
        <w:t xml:space="preserve">    </w:t>
      </w:r>
    </w:p>
    <w:p w14:paraId="1FAE4C40" w14:textId="19E06E19" w:rsidR="00152AD7" w:rsidRPr="00D75FC9" w:rsidRDefault="00152AD7" w:rsidP="00D75FC9">
      <w:pPr>
        <w:spacing w:after="120"/>
        <w:ind w:left="2268"/>
        <w:rPr>
          <w:rFonts w:ascii="Garamond" w:eastAsia="Garamond" w:hAnsi="Garamond" w:cs="Garamond"/>
          <w:b/>
          <w:bCs/>
        </w:rPr>
      </w:pPr>
      <w:r w:rsidRPr="00D75FC9">
        <w:rPr>
          <w:rFonts w:ascii="Garamond" w:eastAsia="Garamond" w:hAnsi="Garamond" w:cs="Garamond"/>
          <w:b/>
          <w:bCs/>
        </w:rPr>
        <w:t xml:space="preserve">FIXA O SUBSÍDIO DOS VEREADORES PARA A 15.ª LEGISLATURA DO MUNICÍPIO DE ANCHIETA, ESTADO DE SANTA CATARINA E DÁ OUTRAS PROVIDÊNCIAS. </w:t>
      </w:r>
    </w:p>
    <w:p w14:paraId="7CAFEDEA" w14:textId="77777777" w:rsidR="00152AD7" w:rsidRPr="00D75FC9" w:rsidRDefault="00152AD7" w:rsidP="00152AD7">
      <w:pPr>
        <w:spacing w:after="120"/>
        <w:jc w:val="both"/>
        <w:rPr>
          <w:rFonts w:ascii="Garamond" w:eastAsia="Garamond" w:hAnsi="Garamond" w:cs="Garamond"/>
          <w:b/>
          <w:bCs/>
        </w:rPr>
      </w:pPr>
    </w:p>
    <w:p w14:paraId="044732D5" w14:textId="77777777" w:rsidR="00152AD7" w:rsidRDefault="00152AD7" w:rsidP="00152AD7">
      <w:pPr>
        <w:spacing w:after="120"/>
        <w:jc w:val="both"/>
        <w:rPr>
          <w:rFonts w:ascii="Garamond" w:eastAsia="Garamond" w:hAnsi="Garamond" w:cs="Garamond"/>
        </w:rPr>
      </w:pPr>
    </w:p>
    <w:p w14:paraId="3A75BC91" w14:textId="77777777" w:rsidR="00152AD7" w:rsidRDefault="00152AD7" w:rsidP="00152AD7">
      <w:pPr>
        <w:spacing w:before="120" w:after="120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O Prefeito do Município de Anchieta, Estado de Santa Catarina,          </w:t>
      </w:r>
    </w:p>
    <w:p w14:paraId="51CFE070" w14:textId="77777777" w:rsidR="00152AD7" w:rsidRDefault="00152AD7" w:rsidP="00152AD7">
      <w:pPr>
        <w:spacing w:before="120" w:after="120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Faço saber a todos os habitantes do Município, que a Câmara Municipal de </w:t>
      </w:r>
      <w:bookmarkStart w:id="1" w:name="_GoBack"/>
      <w:bookmarkEnd w:id="1"/>
      <w:r>
        <w:rPr>
          <w:rFonts w:ascii="Garamond" w:eastAsia="Garamond" w:hAnsi="Garamond" w:cs="Garamond"/>
        </w:rPr>
        <w:t xml:space="preserve">Vereadores, aprovou e eu sanciono a seguinte Lei: </w:t>
      </w:r>
    </w:p>
    <w:p w14:paraId="2EE219C1" w14:textId="77777777" w:rsidR="00152AD7" w:rsidRDefault="00152AD7" w:rsidP="00152AD7">
      <w:pPr>
        <w:spacing w:before="120" w:after="120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Art. 1.º O subsídio mensal dos Vereadores, para a 15º Legislatura, de 2025 a 2028, fica fixado em parcela única no valor de R$ 4.152,77 (quatro mil, cento e cinquenta e dois reais e setenta e sete centavos), vedado o recebimento de qualquer espécie de gratificação adicional. </w:t>
      </w:r>
    </w:p>
    <w:p w14:paraId="3302DEA0" w14:textId="77777777" w:rsidR="00152AD7" w:rsidRDefault="00152AD7" w:rsidP="00152AD7">
      <w:pPr>
        <w:spacing w:before="120" w:after="120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§1º. A ausência de vereador em reunião plenária da Câmara ou em reunião de comissões, acarretará desconto de 1/8 do subsídio por falta sem justificativa legal. </w:t>
      </w:r>
    </w:p>
    <w:p w14:paraId="10236DFB" w14:textId="77777777" w:rsidR="00152AD7" w:rsidRDefault="00152AD7" w:rsidP="00152AD7">
      <w:pPr>
        <w:spacing w:before="120" w:after="120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§2º.  Não terá a redução proporcional do subsídio do vereador presente na sessão sem matéria para apreciação ou não realizada por falta de quórum.</w:t>
      </w:r>
    </w:p>
    <w:p w14:paraId="3A3EDF18" w14:textId="77777777" w:rsidR="00152AD7" w:rsidRDefault="00152AD7" w:rsidP="00152AD7">
      <w:pPr>
        <w:spacing w:before="120" w:after="120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§ 3º. Durante o período de recesso parlamentar será devido ao vereador o subsídio integral, salvo se faltar em sessão convocada extraordinariamente. </w:t>
      </w:r>
    </w:p>
    <w:p w14:paraId="19017C4E" w14:textId="77777777" w:rsidR="00152AD7" w:rsidRDefault="00152AD7" w:rsidP="00152AD7">
      <w:pPr>
        <w:spacing w:before="120" w:after="120"/>
        <w:ind w:firstLine="709"/>
        <w:jc w:val="both"/>
        <w:rPr>
          <w:rFonts w:ascii="Garamond" w:eastAsia="Garamond" w:hAnsi="Garamond" w:cs="Garamond"/>
          <w:color w:val="212529"/>
          <w:shd w:val="clear" w:color="auto" w:fill="F7F7F7"/>
        </w:rPr>
      </w:pPr>
      <w:r>
        <w:rPr>
          <w:rFonts w:ascii="Garamond" w:eastAsia="Garamond" w:hAnsi="Garamond" w:cs="Garamond"/>
          <w:color w:val="212529"/>
          <w:shd w:val="clear" w:color="auto" w:fill="F7F7F7"/>
        </w:rPr>
        <w:t xml:space="preserve">§ 4º A justificação das faltas será feita por requerimento fundamentado ao Presidente da Câmara, que o julgará sobre sua conveniência ou não. </w:t>
      </w:r>
    </w:p>
    <w:p w14:paraId="690A74FB" w14:textId="77777777" w:rsidR="00152AD7" w:rsidRDefault="00152AD7" w:rsidP="00152AD7">
      <w:pPr>
        <w:spacing w:before="120" w:after="120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Art. 2.º Quando o Vereador for servidor Municipal lotado em cargo efetivo, o mesmo receberá o vencimento do cargo efetivo e o valor do subsídio, podendo neste caso acumular, se compatível o horário.</w:t>
      </w:r>
    </w:p>
    <w:p w14:paraId="5136A74F" w14:textId="77777777" w:rsidR="00152AD7" w:rsidRDefault="00152AD7" w:rsidP="00152AD7">
      <w:pPr>
        <w:spacing w:before="120" w:after="120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Art. 3.º Ao subsidio do(a) Vereador(a) Presidente da Câmara, para a 15ª Legislatura, de 2025 a 2028, fica fixado em parcela única no valor de R$ 5.400,00 (cinco mil e quatrocentos reais), vedado o recebimento de qualquer espécie de gratificação adicional.</w:t>
      </w:r>
    </w:p>
    <w:p w14:paraId="38BD71A5" w14:textId="77777777" w:rsidR="00152AD7" w:rsidRDefault="00152AD7" w:rsidP="00152AD7">
      <w:pPr>
        <w:spacing w:before="120" w:after="120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Art. 4.º Os Subsídios de que trata esta Lei serão reajustados, nas mesmas datas e nos mesmos índices em que for concedida a revisão geral da remuneração dos demais servidores municipais, conforme o art. 37, inciso X da Constituição Federal.</w:t>
      </w:r>
    </w:p>
    <w:p w14:paraId="56BD88A7" w14:textId="77777777" w:rsidR="00152AD7" w:rsidRDefault="00152AD7" w:rsidP="00152AD7">
      <w:pPr>
        <w:spacing w:before="120" w:after="120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Art. 5.º As Despesas decorrentes desta lei, correrão por conta de dotações próprias do Orçamento Municipal, parte destinada ao Poder Legislativo, as quais serão suplementadas quando necessário.</w:t>
      </w:r>
    </w:p>
    <w:p w14:paraId="403053F9" w14:textId="0FD9BBDD" w:rsidR="00152AD7" w:rsidRDefault="00152AD7" w:rsidP="00152AD7">
      <w:pPr>
        <w:spacing w:before="120" w:after="120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Art. 6º. Esta lei entra em vigor na data de sua publicação. </w:t>
      </w:r>
    </w:p>
    <w:p w14:paraId="2F08C017" w14:textId="77777777" w:rsidR="00152AD7" w:rsidRDefault="00152AD7" w:rsidP="00152AD7">
      <w:pPr>
        <w:spacing w:before="120" w:after="120"/>
        <w:ind w:firstLine="709"/>
        <w:jc w:val="both"/>
        <w:rPr>
          <w:rFonts w:ascii="Garamond" w:eastAsia="Garamond" w:hAnsi="Garamond" w:cs="Garamond"/>
        </w:rPr>
      </w:pPr>
    </w:p>
    <w:bookmarkEnd w:id="0"/>
    <w:p w14:paraId="1912411D" w14:textId="77777777" w:rsidR="00152AD7" w:rsidRDefault="00152AD7" w:rsidP="00152AD7">
      <w:pPr>
        <w:spacing w:line="276" w:lineRule="auto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Anchieta/SC, em 18 de junho de 2024.</w:t>
      </w:r>
    </w:p>
    <w:p w14:paraId="6C58BE37" w14:textId="77777777" w:rsidR="00152AD7" w:rsidRDefault="00152AD7" w:rsidP="00152AD7">
      <w:pPr>
        <w:spacing w:line="276" w:lineRule="auto"/>
        <w:jc w:val="center"/>
        <w:rPr>
          <w:rFonts w:ascii="Garamond" w:eastAsia="Garamond" w:hAnsi="Garamond" w:cs="Garamond"/>
        </w:rPr>
      </w:pPr>
    </w:p>
    <w:p w14:paraId="2386252A" w14:textId="77777777" w:rsidR="00152AD7" w:rsidRDefault="00152AD7" w:rsidP="00152AD7">
      <w:pPr>
        <w:spacing w:line="276" w:lineRule="auto"/>
        <w:jc w:val="center"/>
        <w:rPr>
          <w:rFonts w:ascii="Garamond" w:eastAsia="Garamond" w:hAnsi="Garamond" w:cs="Garamond"/>
        </w:rPr>
      </w:pPr>
    </w:p>
    <w:p w14:paraId="6C4C865C" w14:textId="77777777" w:rsidR="00152AD7" w:rsidRDefault="00152AD7" w:rsidP="00152AD7">
      <w:pP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IVAN JOSÉ CANCI</w:t>
      </w:r>
    </w:p>
    <w:p w14:paraId="4ECB69E9" w14:textId="79E1CF0D" w:rsidR="00152AD7" w:rsidRDefault="00152AD7" w:rsidP="00152AD7">
      <w:pPr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Prefeito Municipal </w:t>
      </w:r>
    </w:p>
    <w:p w14:paraId="66D1203A" w14:textId="7FCE50AB" w:rsidR="00152AD7" w:rsidRDefault="00152AD7" w:rsidP="00152AD7">
      <w:pPr>
        <w:jc w:val="center"/>
        <w:rPr>
          <w:rFonts w:ascii="Garamond" w:eastAsia="Garamond" w:hAnsi="Garamond" w:cs="Garamond"/>
        </w:rPr>
      </w:pPr>
    </w:p>
    <w:p w14:paraId="28F9BD23" w14:textId="77777777" w:rsidR="00152AD7" w:rsidRDefault="00152AD7" w:rsidP="00152AD7">
      <w:pPr>
        <w:jc w:val="center"/>
        <w:rPr>
          <w:rFonts w:ascii="Garamond" w:eastAsia="Garamond" w:hAnsi="Garamond" w:cs="Garamond"/>
        </w:rPr>
      </w:pPr>
    </w:p>
    <w:p w14:paraId="6CAAFE76" w14:textId="77777777" w:rsidR="00152AD7" w:rsidRDefault="00152AD7" w:rsidP="00152AD7">
      <w:pPr>
        <w:spacing w:before="120" w:after="120"/>
        <w:ind w:firstLine="709"/>
        <w:jc w:val="both"/>
        <w:rPr>
          <w:rFonts w:ascii="Garamond" w:eastAsia="Garamond" w:hAnsi="Garamond" w:cs="Garamond"/>
        </w:rPr>
      </w:pPr>
    </w:p>
    <w:p w14:paraId="76F0E781" w14:textId="27C90B12" w:rsidR="00152AD7" w:rsidRDefault="00152AD7" w:rsidP="00152AD7">
      <w:pPr>
        <w:keepNext/>
        <w:jc w:val="center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J U S T I F I C A T I V A</w:t>
      </w:r>
    </w:p>
    <w:p w14:paraId="66BA66BC" w14:textId="77777777" w:rsidR="00152AD7" w:rsidRDefault="00152AD7" w:rsidP="00152AD7">
      <w:pPr>
        <w:keepNext/>
        <w:jc w:val="center"/>
        <w:rPr>
          <w:rFonts w:ascii="Garamond" w:eastAsia="Garamond" w:hAnsi="Garamond" w:cs="Garamond"/>
          <w:b/>
          <w:color w:val="000000"/>
        </w:rPr>
      </w:pPr>
    </w:p>
    <w:p w14:paraId="12EE3CC6" w14:textId="77777777" w:rsidR="00152AD7" w:rsidRDefault="00152AD7" w:rsidP="00152AD7">
      <w:pPr>
        <w:jc w:val="center"/>
        <w:rPr>
          <w:rFonts w:ascii="Garamond" w:eastAsia="Garamond" w:hAnsi="Garamond" w:cs="Garamond"/>
          <w:color w:val="000000"/>
        </w:rPr>
      </w:pPr>
    </w:p>
    <w:p w14:paraId="589E239D" w14:textId="77777777" w:rsidR="00152AD7" w:rsidRPr="00D75FC9" w:rsidRDefault="00152AD7" w:rsidP="00152AD7">
      <w:pPr>
        <w:jc w:val="both"/>
        <w:rPr>
          <w:rFonts w:ascii="Garamond" w:eastAsia="Garamond" w:hAnsi="Garamond" w:cs="Garamond"/>
          <w:b/>
          <w:bCs/>
          <w:color w:val="000000"/>
        </w:rPr>
      </w:pPr>
      <w:r w:rsidRPr="00D75FC9">
        <w:rPr>
          <w:rFonts w:ascii="Garamond" w:eastAsia="Garamond" w:hAnsi="Garamond" w:cs="Garamond"/>
          <w:b/>
          <w:bCs/>
          <w:color w:val="000000"/>
        </w:rPr>
        <w:t>SENHOR PRESIDENTE,</w:t>
      </w:r>
    </w:p>
    <w:p w14:paraId="45C913E7" w14:textId="77777777" w:rsidR="00152AD7" w:rsidRPr="00D75FC9" w:rsidRDefault="00152AD7" w:rsidP="00152AD7">
      <w:pPr>
        <w:jc w:val="both"/>
        <w:rPr>
          <w:rFonts w:ascii="Garamond" w:eastAsia="Garamond" w:hAnsi="Garamond" w:cs="Garamond"/>
          <w:b/>
          <w:bCs/>
          <w:color w:val="000000"/>
        </w:rPr>
      </w:pPr>
      <w:r w:rsidRPr="00D75FC9">
        <w:rPr>
          <w:rFonts w:ascii="Garamond" w:eastAsia="Garamond" w:hAnsi="Garamond" w:cs="Garamond"/>
          <w:b/>
          <w:bCs/>
          <w:color w:val="000000"/>
        </w:rPr>
        <w:t xml:space="preserve">SENHORES VEREADORES,          </w:t>
      </w:r>
    </w:p>
    <w:p w14:paraId="4E0D64E7" w14:textId="77777777" w:rsidR="00152AD7" w:rsidRPr="00D75FC9" w:rsidRDefault="00152AD7" w:rsidP="00152AD7">
      <w:pPr>
        <w:jc w:val="both"/>
        <w:rPr>
          <w:rFonts w:ascii="Garamond" w:eastAsia="Garamond" w:hAnsi="Garamond" w:cs="Garamond"/>
          <w:b/>
          <w:bCs/>
          <w:color w:val="000000"/>
        </w:rPr>
      </w:pPr>
      <w:r w:rsidRPr="00D75FC9">
        <w:rPr>
          <w:rFonts w:ascii="Garamond" w:eastAsia="Garamond" w:hAnsi="Garamond" w:cs="Garamond"/>
          <w:b/>
          <w:bCs/>
          <w:color w:val="000000"/>
        </w:rPr>
        <w:t xml:space="preserve">            </w:t>
      </w:r>
    </w:p>
    <w:p w14:paraId="72E4BF8A" w14:textId="2F615E97" w:rsidR="00152AD7" w:rsidRDefault="00152AD7" w:rsidP="00152AD7">
      <w:pPr>
        <w:spacing w:before="120" w:after="120" w:line="360" w:lineRule="auto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O presente tem como intento fundamental, justificar a VOSSAS EXCELÊNCIAS, o Projeto de Lei Complementar n</w:t>
      </w:r>
      <w:r w:rsidR="00D75FC9">
        <w:rPr>
          <w:rFonts w:ascii="Garamond" w:eastAsia="Garamond" w:hAnsi="Garamond" w:cs="Garamond"/>
        </w:rPr>
        <w:t>°</w:t>
      </w:r>
      <w:r>
        <w:rPr>
          <w:rFonts w:ascii="Garamond" w:eastAsia="Garamond" w:hAnsi="Garamond" w:cs="Garamond"/>
        </w:rPr>
        <w:t xml:space="preserve"> </w:t>
      </w:r>
      <w:r w:rsidR="00D75FC9">
        <w:rPr>
          <w:rFonts w:ascii="Garamond" w:eastAsia="Garamond" w:hAnsi="Garamond" w:cs="Garamond"/>
        </w:rPr>
        <w:t>07</w:t>
      </w:r>
      <w:r>
        <w:rPr>
          <w:rFonts w:ascii="Garamond" w:eastAsia="Garamond" w:hAnsi="Garamond" w:cs="Garamond"/>
        </w:rPr>
        <w:t>/2024,  de iniciativa privativa do poder legislativo, como dispõe o Art. 37, VI, da Lei Orgânica do Município de Anchieta,  em simetria com os artigos 39, §4º, 49, VII e 57, §7º da Constituição Federal.</w:t>
      </w:r>
    </w:p>
    <w:p w14:paraId="4C95183A" w14:textId="77777777" w:rsidR="00152AD7" w:rsidRDefault="00152AD7" w:rsidP="00152AD7">
      <w:pPr>
        <w:spacing w:before="120" w:after="120" w:line="360" w:lineRule="auto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O subsídio é fixado pelas respectivas Câmaras Municipais em cada legislatura para a subsequente, com observância ao disposto na Constituição da República Federativa do Brasil e aos critérios estabelecidos na respectiva Lei Orgânica. </w:t>
      </w:r>
    </w:p>
    <w:p w14:paraId="0ECF5618" w14:textId="77777777" w:rsidR="00152AD7" w:rsidRDefault="00152AD7" w:rsidP="00152AD7">
      <w:pPr>
        <w:spacing w:before="120" w:after="120" w:line="360" w:lineRule="auto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 matéria está assim disposta na Lei Orgânica: </w:t>
      </w:r>
    </w:p>
    <w:p w14:paraId="43269536" w14:textId="77777777" w:rsidR="00152AD7" w:rsidRDefault="00152AD7" w:rsidP="00152AD7">
      <w:pPr>
        <w:spacing w:before="120" w:after="120"/>
        <w:ind w:left="2268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Art. 37 - Compete privativamente à Câmara Municipal:</w:t>
      </w:r>
    </w:p>
    <w:p w14:paraId="3A36FED3" w14:textId="41C5F0C2" w:rsidR="00152AD7" w:rsidRDefault="00152AD7" w:rsidP="00152AD7">
      <w:pPr>
        <w:spacing w:before="120" w:after="120"/>
        <w:ind w:left="2268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VI – </w:t>
      </w:r>
      <w:proofErr w:type="gramStart"/>
      <w:r w:rsidR="00E909F0">
        <w:rPr>
          <w:rFonts w:ascii="Garamond" w:eastAsia="Garamond" w:hAnsi="Garamond" w:cs="Garamond"/>
        </w:rPr>
        <w:t>f</w:t>
      </w:r>
      <w:r w:rsidR="00D75FC9">
        <w:rPr>
          <w:rFonts w:ascii="Garamond" w:eastAsia="Garamond" w:hAnsi="Garamond" w:cs="Garamond"/>
        </w:rPr>
        <w:t>ixar</w:t>
      </w:r>
      <w:proofErr w:type="gramEnd"/>
      <w:r>
        <w:rPr>
          <w:rFonts w:ascii="Garamond" w:eastAsia="Garamond" w:hAnsi="Garamond" w:cs="Garamond"/>
        </w:rPr>
        <w:t xml:space="preserve"> por lei de sua iniciativa os subsídios do Prefeito, do Vice-Prefeito, dos Secretários Municipais, do Presidente da Câmara e dos Vereadores, até seis meses antes de findar a legislatura, respeitada as disposições constitucionais e regimentais, considerando-se mantido o subsídio vigente. Na hipótese de não ser procedida a respectiva fixação do subsídio na época própria que determina a lei, atualizar-se-á o valor monetário até sua vigência, conforme estabelecido em lei especifica (Redação Emenda Lei Orgânica 01.2010).</w:t>
      </w:r>
    </w:p>
    <w:p w14:paraId="6ADAC60F" w14:textId="77777777" w:rsidR="00152AD7" w:rsidRDefault="00152AD7" w:rsidP="00152AD7">
      <w:pPr>
        <w:spacing w:before="120" w:after="120" w:line="360" w:lineRule="auto"/>
        <w:ind w:firstLine="709"/>
        <w:jc w:val="both"/>
        <w:rPr>
          <w:rFonts w:ascii="Garamond" w:eastAsia="Garamond" w:hAnsi="Garamond" w:cs="Garamond"/>
        </w:rPr>
      </w:pPr>
    </w:p>
    <w:p w14:paraId="65ED0C62" w14:textId="77777777" w:rsidR="00152AD7" w:rsidRDefault="00152AD7" w:rsidP="00152AD7">
      <w:pPr>
        <w:spacing w:before="120" w:after="120" w:line="360" w:lineRule="auto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E, assim dispõem o §4º do Art. 39 e o §7º do Art. 57 da Constituição Federal: </w:t>
      </w:r>
    </w:p>
    <w:p w14:paraId="5200EAD6" w14:textId="77777777" w:rsidR="00152AD7" w:rsidRDefault="00152AD7" w:rsidP="00152AD7">
      <w:pPr>
        <w:spacing w:before="120" w:after="120" w:line="360" w:lineRule="auto"/>
        <w:ind w:firstLine="709"/>
        <w:jc w:val="both"/>
        <w:rPr>
          <w:rFonts w:ascii="Garamond" w:eastAsia="Garamond" w:hAnsi="Garamond" w:cs="Garamond"/>
        </w:rPr>
      </w:pPr>
    </w:p>
    <w:p w14:paraId="083DE86A" w14:textId="77777777" w:rsidR="00152AD7" w:rsidRDefault="00152AD7" w:rsidP="00152AD7">
      <w:pPr>
        <w:spacing w:after="120"/>
        <w:ind w:left="2268"/>
        <w:rPr>
          <w:rFonts w:ascii="Garamond" w:eastAsia="Garamond" w:hAnsi="Garamond" w:cs="Garamond"/>
          <w:color w:val="000000"/>
          <w:shd w:val="clear" w:color="auto" w:fill="FFFFFF"/>
        </w:rPr>
      </w:pPr>
      <w:r>
        <w:rPr>
          <w:rFonts w:ascii="Garamond" w:eastAsia="Garamond" w:hAnsi="Garamond" w:cs="Garamond"/>
          <w:color w:val="000000"/>
          <w:shd w:val="clear" w:color="auto" w:fill="FFFFFF"/>
        </w:rPr>
        <w:t>Art. 39</w:t>
      </w:r>
    </w:p>
    <w:p w14:paraId="4A09E7B9" w14:textId="77777777" w:rsidR="00152AD7" w:rsidRDefault="00152AD7" w:rsidP="00152AD7">
      <w:pPr>
        <w:spacing w:after="120"/>
        <w:ind w:left="2268"/>
        <w:jc w:val="both"/>
        <w:rPr>
          <w:rFonts w:ascii="Garamond" w:eastAsia="Garamond" w:hAnsi="Garamond" w:cs="Garamond"/>
          <w:color w:val="000000"/>
          <w:shd w:val="clear" w:color="auto" w:fill="FFFFFF"/>
        </w:rPr>
      </w:pPr>
      <w:r>
        <w:rPr>
          <w:rFonts w:ascii="Garamond" w:eastAsia="Garamond" w:hAnsi="Garamond" w:cs="Garamond"/>
          <w:color w:val="000000"/>
          <w:shd w:val="clear" w:color="auto" w:fill="FFFFFF"/>
        </w:rPr>
        <w:t>§ 4º O membro de Poder, o detentor de mandato eletivo, os Ministros de Estado e os Secretários Estaduais e Municipais serão remunerados exclusivamente por subsídio fixado em parcela única, vedado o acréscimo de qualquer gratificação, adicional, abono, prêmio, verba de representação ou outra espécie remuneratória, obedecido, em qualquer caso, o disposto no art. 37, X e XI. </w:t>
      </w:r>
    </w:p>
    <w:p w14:paraId="790B8D67" w14:textId="77777777" w:rsidR="00152AD7" w:rsidRDefault="00152AD7" w:rsidP="00152AD7">
      <w:pPr>
        <w:spacing w:after="120"/>
        <w:ind w:left="2268"/>
        <w:jc w:val="both"/>
        <w:rPr>
          <w:rFonts w:ascii="Garamond" w:eastAsia="Garamond" w:hAnsi="Garamond" w:cs="Garamond"/>
          <w:color w:val="000000"/>
          <w:shd w:val="clear" w:color="auto" w:fill="FFFFFF"/>
        </w:rPr>
      </w:pPr>
      <w:r>
        <w:rPr>
          <w:rFonts w:ascii="Garamond" w:eastAsia="Garamond" w:hAnsi="Garamond" w:cs="Garamond"/>
          <w:color w:val="000000"/>
          <w:shd w:val="clear" w:color="auto" w:fill="FFFFFF"/>
        </w:rPr>
        <w:t>Art. 57</w:t>
      </w:r>
    </w:p>
    <w:p w14:paraId="4B3CA985" w14:textId="77777777" w:rsidR="00152AD7" w:rsidRDefault="00152AD7" w:rsidP="00152AD7">
      <w:pPr>
        <w:spacing w:after="120"/>
        <w:ind w:left="2268"/>
        <w:jc w:val="both"/>
        <w:rPr>
          <w:rFonts w:ascii="Garamond" w:eastAsia="Garamond" w:hAnsi="Garamond" w:cs="Garamond"/>
          <w:color w:val="000000"/>
          <w:shd w:val="clear" w:color="auto" w:fill="FFFFFF"/>
        </w:rPr>
      </w:pPr>
      <w:r>
        <w:rPr>
          <w:rFonts w:ascii="Garamond" w:eastAsia="Garamond" w:hAnsi="Garamond" w:cs="Garamond"/>
          <w:color w:val="000000"/>
          <w:shd w:val="clear" w:color="auto" w:fill="FFFFFF"/>
        </w:rPr>
        <w:t>§ 7º Na sessão legislativa extraordinária, o Congresso Nacional somente deliberará sobre a matéria para a qual foi convocado, ressalvada a hipótese do § 8º deste artigo, vedado o pagamento de parcela indenizatória, em razão da convocação.         </w:t>
      </w:r>
      <w:hyperlink r:id="rId8" w:history="1">
        <w:r>
          <w:rPr>
            <w:rStyle w:val="Hyperlink"/>
            <w:rFonts w:ascii="Garamond" w:eastAsia="Garamond" w:hAnsi="Garamond" w:cs="Garamond"/>
            <w:color w:val="0000FF"/>
            <w:shd w:val="clear" w:color="auto" w:fill="FFFFFF"/>
          </w:rPr>
          <w:t>(Redação dada pela Emenda Constitucional nº 50, de 2006)</w:t>
        </w:r>
      </w:hyperlink>
    </w:p>
    <w:p w14:paraId="71402BF4" w14:textId="77777777" w:rsidR="00152AD7" w:rsidRDefault="00152AD7" w:rsidP="00152AD7">
      <w:pPr>
        <w:spacing w:after="120"/>
        <w:ind w:left="2268"/>
        <w:jc w:val="both"/>
        <w:rPr>
          <w:rFonts w:ascii="Garamond" w:eastAsia="Garamond" w:hAnsi="Garamond" w:cs="Garamond"/>
        </w:rPr>
      </w:pPr>
    </w:p>
    <w:p w14:paraId="45E32B46" w14:textId="77777777" w:rsidR="00152AD7" w:rsidRDefault="00152AD7" w:rsidP="00152AD7">
      <w:pPr>
        <w:spacing w:before="120" w:after="120" w:line="360" w:lineRule="auto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O subsídio pago a vereadores destina-se a remunerar, em parcela única, o desempenho das funções legislativas e fiscalizatórias de que estão incumbidos, aí compreendida também a participação em reuniões de comissões e em sessões extraordinárias que venham a ser convocadas, as quais não podem ser remuneradas ou indenizadas à parte. </w:t>
      </w:r>
    </w:p>
    <w:p w14:paraId="36FFEB2E" w14:textId="77777777" w:rsidR="00152AD7" w:rsidRDefault="00152AD7" w:rsidP="00152AD7">
      <w:pPr>
        <w:spacing w:before="120" w:after="120" w:line="360" w:lineRule="auto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Os dispositivos constitucionais citados são rigorosamente exigidos no Tribunal de Contas do Estado de Santa Catarina (ver os </w:t>
      </w:r>
      <w:r>
        <w:rPr>
          <w:rFonts w:ascii="Garamond" w:eastAsia="Garamond" w:hAnsi="Garamond" w:cs="Garamond"/>
          <w:color w:val="000000"/>
          <w:shd w:val="clear" w:color="auto" w:fill="FAFAFA"/>
        </w:rPr>
        <w:t xml:space="preserve">Prejulgados nº 954 – Processo nº 6091881, </w:t>
      </w:r>
      <w:r>
        <w:rPr>
          <w:rFonts w:ascii="Garamond" w:eastAsia="Garamond" w:hAnsi="Garamond" w:cs="Garamond"/>
        </w:rPr>
        <w:t xml:space="preserve">nº 1868 – Processo nº 600464814 e nº 2304. Processo nº 2000025620). </w:t>
      </w:r>
    </w:p>
    <w:p w14:paraId="12EE19E2" w14:textId="77777777" w:rsidR="00152AD7" w:rsidRDefault="00152AD7" w:rsidP="00152AD7">
      <w:pPr>
        <w:spacing w:before="120" w:after="120" w:line="360" w:lineRule="auto"/>
        <w:ind w:firstLine="709"/>
        <w:jc w:val="both"/>
        <w:rPr>
          <w:rFonts w:ascii="Garamond" w:eastAsia="Garamond" w:hAnsi="Garamond" w:cs="Garamond"/>
          <w:color w:val="212529"/>
          <w:shd w:val="clear" w:color="auto" w:fill="F7F7F7"/>
        </w:rPr>
      </w:pPr>
      <w:r>
        <w:rPr>
          <w:rFonts w:ascii="Garamond" w:eastAsia="Garamond" w:hAnsi="Garamond" w:cs="Garamond"/>
        </w:rPr>
        <w:t xml:space="preserve">Quanto ao desconto de desconto de 1/8 do subsídio por falta sem justificativa legal foi levado em consideração que o Regimento Interno fixou quatro sessões ordinárias por mês, considerando haver também, no mínimo quatro reuniões de comissões por mês e, também porque o </w:t>
      </w:r>
      <w:r>
        <w:rPr>
          <w:rFonts w:ascii="Garamond" w:eastAsia="Garamond" w:hAnsi="Garamond" w:cs="Garamond"/>
          <w:color w:val="212529"/>
          <w:shd w:val="clear" w:color="auto" w:fill="F7F7F7"/>
        </w:rPr>
        <w:t xml:space="preserve">Art. 51 e § 3ª, do Regimento interno dispõe: </w:t>
      </w:r>
    </w:p>
    <w:p w14:paraId="5363A23B" w14:textId="77777777" w:rsidR="00152AD7" w:rsidRDefault="00152AD7" w:rsidP="00152AD7">
      <w:pPr>
        <w:spacing w:before="120" w:after="120"/>
        <w:ind w:left="2268"/>
        <w:jc w:val="both"/>
        <w:rPr>
          <w:rFonts w:ascii="Garamond" w:eastAsia="Garamond" w:hAnsi="Garamond" w:cs="Garamond"/>
          <w:color w:val="212529"/>
          <w:shd w:val="clear" w:color="auto" w:fill="F7F7F7"/>
        </w:rPr>
      </w:pPr>
      <w:r>
        <w:rPr>
          <w:rFonts w:ascii="Garamond" w:eastAsia="Garamond" w:hAnsi="Garamond" w:cs="Garamond"/>
          <w:color w:val="212529"/>
          <w:shd w:val="clear" w:color="auto" w:fill="F7F7F7"/>
        </w:rPr>
        <w:t>Art. 51. Será atribuída falta ao Vereador que não comparecer às sessões plenárias ou às reuniões ordinárias das Comissões Permanentes, salvo motivo justo.</w:t>
      </w:r>
    </w:p>
    <w:p w14:paraId="305394F1" w14:textId="77777777" w:rsidR="00152AD7" w:rsidRDefault="00152AD7" w:rsidP="00152AD7">
      <w:pPr>
        <w:spacing w:before="120" w:after="120"/>
        <w:ind w:left="2268"/>
        <w:jc w:val="both"/>
        <w:rPr>
          <w:rFonts w:ascii="Garamond" w:eastAsia="Garamond" w:hAnsi="Garamond" w:cs="Garamond"/>
          <w:color w:val="212529"/>
          <w:shd w:val="clear" w:color="auto" w:fill="F7F7F7"/>
        </w:rPr>
      </w:pPr>
      <w:r>
        <w:rPr>
          <w:rFonts w:ascii="Garamond" w:eastAsia="Segoe UI" w:hAnsi="Garamond" w:cs="Segoe UI"/>
          <w:color w:val="212529"/>
          <w:shd w:val="clear" w:color="auto" w:fill="F7F7F7"/>
        </w:rPr>
        <w:t>§ 3º A justificação das faltas será feita por requerimento fundamentado ao Presidente da Câmara, que o julgará sobre sua conveniência ou não, podendo o Vereador justificar em sessão, oportunidade que será consignado em ata.</w:t>
      </w:r>
      <w:r>
        <w:rPr>
          <w:rFonts w:ascii="Garamond" w:eastAsia="Segoe UI" w:hAnsi="Garamond" w:cs="Segoe UI"/>
          <w:color w:val="212529"/>
        </w:rPr>
        <w:br/>
      </w:r>
    </w:p>
    <w:p w14:paraId="11859D6C" w14:textId="77777777" w:rsidR="00152AD7" w:rsidRDefault="00152AD7" w:rsidP="00152AD7">
      <w:pPr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Por fim, a urgência se justifica pois o Art. 37, VI da Lei Orgânica Municipal é categórica ao afirmar que os subsídios do Prefeito, do Vice-Prefeito, dos Secretários Municipais, do Presidente da Câmara e dos Vereadores devem ser fixados até seis meses antes de findar a legislatura. </w:t>
      </w:r>
    </w:p>
    <w:p w14:paraId="4DF4F0BB" w14:textId="7E172D5E" w:rsidR="00152AD7" w:rsidRDefault="00152AD7" w:rsidP="00152AD7">
      <w:pPr>
        <w:ind w:firstLine="709"/>
        <w:jc w:val="both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Certo de contar com o necessário apoio a esta propositura, apresentamos a Vossas Excelências, protestos de elevado apreço e distinta consideração e solicitamos a aprovação deste projeto de Lei </w:t>
      </w:r>
      <w:r>
        <w:rPr>
          <w:rFonts w:ascii="Garamond" w:eastAsia="Calibri" w:hAnsi="Garamond" w:cs="Calibri"/>
          <w:b/>
          <w:u w:val="single"/>
        </w:rPr>
        <w:t>EM REGIME DE URGÊNCIA ESPECIAL</w:t>
      </w:r>
      <w:r>
        <w:rPr>
          <w:rFonts w:ascii="Garamond" w:eastAsia="Calibri" w:hAnsi="Garamond" w:cs="Calibri"/>
        </w:rPr>
        <w:t xml:space="preserve">, pelos motivos já justificados. </w:t>
      </w:r>
    </w:p>
    <w:p w14:paraId="5A3469BB" w14:textId="77777777" w:rsidR="00152AD7" w:rsidRDefault="00152AD7" w:rsidP="00152AD7">
      <w:pPr>
        <w:ind w:firstLine="709"/>
        <w:jc w:val="both"/>
        <w:rPr>
          <w:rFonts w:ascii="Garamond" w:eastAsia="Garamond" w:hAnsi="Garamond" w:cs="Garamond"/>
        </w:rPr>
      </w:pPr>
    </w:p>
    <w:p w14:paraId="48C40E20" w14:textId="7DBDEBAC" w:rsidR="00152AD7" w:rsidRDefault="00152AD7" w:rsidP="00152AD7">
      <w:pPr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Anchieta/SC, 18 de junho de 2024.</w:t>
      </w:r>
    </w:p>
    <w:p w14:paraId="7A0723F6" w14:textId="77777777" w:rsidR="00152AD7" w:rsidRDefault="00152AD7" w:rsidP="00152AD7">
      <w:pPr>
        <w:jc w:val="center"/>
        <w:rPr>
          <w:rFonts w:ascii="Garamond" w:eastAsia="Garamond" w:hAnsi="Garamond" w:cs="Garamond"/>
        </w:rPr>
      </w:pPr>
    </w:p>
    <w:p w14:paraId="245EB373" w14:textId="77777777" w:rsidR="00152AD7" w:rsidRDefault="00152AD7" w:rsidP="00152AD7">
      <w:pPr>
        <w:jc w:val="both"/>
        <w:rPr>
          <w:rFonts w:ascii="Garamond" w:eastAsia="Garamond" w:hAnsi="Garamond" w:cs="Garamond"/>
        </w:rPr>
      </w:pPr>
    </w:p>
    <w:p w14:paraId="601703BD" w14:textId="77777777" w:rsidR="00152AD7" w:rsidRDefault="00152AD7" w:rsidP="00152AD7">
      <w:pPr>
        <w:jc w:val="both"/>
        <w:rPr>
          <w:rFonts w:ascii="Garamond" w:eastAsia="Garamond" w:hAnsi="Garamond" w:cs="Garamond"/>
        </w:rPr>
      </w:pPr>
    </w:p>
    <w:p w14:paraId="6DF75601" w14:textId="77777777" w:rsidR="00152AD7" w:rsidRDefault="00152AD7" w:rsidP="00152AD7">
      <w:pP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MÁRIO LUIZ SIGNOR </w:t>
      </w:r>
    </w:p>
    <w:p w14:paraId="402F653A" w14:textId="77777777" w:rsidR="00152AD7" w:rsidRDefault="00152AD7" w:rsidP="00152AD7">
      <w:pPr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Presidente da Câmara Municipal de Anchieta</w:t>
      </w:r>
    </w:p>
    <w:p w14:paraId="4B09A8D3" w14:textId="6F1F125D" w:rsidR="0089781E" w:rsidRPr="00794543" w:rsidRDefault="0089781E" w:rsidP="002D3A88">
      <w:pPr>
        <w:jc w:val="center"/>
      </w:pPr>
    </w:p>
    <w:sectPr w:rsidR="0089781E" w:rsidRPr="00794543" w:rsidSect="00052A87">
      <w:headerReference w:type="default" r:id="rId9"/>
      <w:footerReference w:type="default" r:id="rId10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E22DC" w14:textId="77777777" w:rsidR="00315C6F" w:rsidRDefault="00315C6F" w:rsidP="002C5680">
      <w:r>
        <w:separator/>
      </w:r>
    </w:p>
  </w:endnote>
  <w:endnote w:type="continuationSeparator" w:id="0">
    <w:p w14:paraId="2EF48D94" w14:textId="77777777" w:rsidR="00315C6F" w:rsidRDefault="00315C6F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F2C8F" w14:textId="51F22A2B" w:rsidR="00BC3C95" w:rsidRPr="00BC3C95" w:rsidRDefault="00BC3C95" w:rsidP="00BC3C95">
    <w:pPr>
      <w:pStyle w:val="Rodap"/>
      <w:jc w:val="center"/>
      <w:rPr>
        <w:rFonts w:cstheme="minorHAnsi"/>
        <w:sz w:val="20"/>
        <w:szCs w:val="20"/>
      </w:rPr>
    </w:pPr>
    <w:bookmarkStart w:id="3" w:name="_Hlk119076760"/>
    <w:bookmarkStart w:id="4" w:name="_Hlk119076761"/>
    <w:bookmarkStart w:id="5" w:name="_Hlk122615691"/>
    <w:bookmarkStart w:id="6" w:name="_Hlk122615692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01D37061" w14:textId="4ACB0C84" w:rsidR="00BC3C95" w:rsidRPr="00BC3C95" w:rsidRDefault="00BC3C95" w:rsidP="00BC3C95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41D28" w14:textId="77777777" w:rsidR="00315C6F" w:rsidRDefault="00315C6F" w:rsidP="002C5680">
      <w:r>
        <w:separator/>
      </w:r>
    </w:p>
  </w:footnote>
  <w:footnote w:type="continuationSeparator" w:id="0">
    <w:p w14:paraId="37131B89" w14:textId="77777777" w:rsidR="00315C6F" w:rsidRDefault="00315C6F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7C2B" w14:textId="21A6A7A3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2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A4D81C" wp14:editId="6B579D3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3A1BDBD" w14:textId="1179E0AC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2"/>
  <w:p w14:paraId="5DB69E07" w14:textId="77777777" w:rsidR="00A45F58" w:rsidRDefault="00A45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710"/>
    <w:multiLevelType w:val="hybridMultilevel"/>
    <w:tmpl w:val="A1B2C020"/>
    <w:lvl w:ilvl="0" w:tplc="1D8C0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2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001D7"/>
    <w:rsid w:val="00023158"/>
    <w:rsid w:val="000359C9"/>
    <w:rsid w:val="00052A87"/>
    <w:rsid w:val="00053E37"/>
    <w:rsid w:val="00064585"/>
    <w:rsid w:val="00064903"/>
    <w:rsid w:val="00074572"/>
    <w:rsid w:val="00090292"/>
    <w:rsid w:val="00096C09"/>
    <w:rsid w:val="000A5F4D"/>
    <w:rsid w:val="000C2578"/>
    <w:rsid w:val="000C7251"/>
    <w:rsid w:val="000E5664"/>
    <w:rsid w:val="000F5853"/>
    <w:rsid w:val="00112943"/>
    <w:rsid w:val="00145249"/>
    <w:rsid w:val="00152AD7"/>
    <w:rsid w:val="00167643"/>
    <w:rsid w:val="0018119A"/>
    <w:rsid w:val="00182B50"/>
    <w:rsid w:val="00184371"/>
    <w:rsid w:val="0018644D"/>
    <w:rsid w:val="00197F71"/>
    <w:rsid w:val="001A3D01"/>
    <w:rsid w:val="001B1FDC"/>
    <w:rsid w:val="001B3897"/>
    <w:rsid w:val="001E750E"/>
    <w:rsid w:val="00220033"/>
    <w:rsid w:val="00226744"/>
    <w:rsid w:val="00286F53"/>
    <w:rsid w:val="002A1D92"/>
    <w:rsid w:val="002C0422"/>
    <w:rsid w:val="002C5680"/>
    <w:rsid w:val="002D3A88"/>
    <w:rsid w:val="002E208D"/>
    <w:rsid w:val="00313BE8"/>
    <w:rsid w:val="00315C6F"/>
    <w:rsid w:val="003443E2"/>
    <w:rsid w:val="0036123C"/>
    <w:rsid w:val="003B50CC"/>
    <w:rsid w:val="003D3E00"/>
    <w:rsid w:val="0041275D"/>
    <w:rsid w:val="00424396"/>
    <w:rsid w:val="00440E09"/>
    <w:rsid w:val="0045425F"/>
    <w:rsid w:val="0048278F"/>
    <w:rsid w:val="00492A7D"/>
    <w:rsid w:val="004A04DC"/>
    <w:rsid w:val="004E52C2"/>
    <w:rsid w:val="00512A18"/>
    <w:rsid w:val="00517E15"/>
    <w:rsid w:val="00523923"/>
    <w:rsid w:val="00536FA4"/>
    <w:rsid w:val="005552FD"/>
    <w:rsid w:val="00586EFD"/>
    <w:rsid w:val="005B6AD1"/>
    <w:rsid w:val="005D6D29"/>
    <w:rsid w:val="006033BF"/>
    <w:rsid w:val="006220F3"/>
    <w:rsid w:val="006309BC"/>
    <w:rsid w:val="00651D23"/>
    <w:rsid w:val="00653BD4"/>
    <w:rsid w:val="00680BC3"/>
    <w:rsid w:val="006814F0"/>
    <w:rsid w:val="006B681B"/>
    <w:rsid w:val="006B7307"/>
    <w:rsid w:val="006D5217"/>
    <w:rsid w:val="006E5459"/>
    <w:rsid w:val="006E7D4D"/>
    <w:rsid w:val="00723405"/>
    <w:rsid w:val="0074592F"/>
    <w:rsid w:val="007523D3"/>
    <w:rsid w:val="007537CF"/>
    <w:rsid w:val="00773C4E"/>
    <w:rsid w:val="00794543"/>
    <w:rsid w:val="007975D8"/>
    <w:rsid w:val="007B167E"/>
    <w:rsid w:val="007B657B"/>
    <w:rsid w:val="007D4034"/>
    <w:rsid w:val="007E1140"/>
    <w:rsid w:val="008109DB"/>
    <w:rsid w:val="00815EDD"/>
    <w:rsid w:val="0082798E"/>
    <w:rsid w:val="008602CC"/>
    <w:rsid w:val="0086424B"/>
    <w:rsid w:val="00882A51"/>
    <w:rsid w:val="0089781E"/>
    <w:rsid w:val="008A6B9A"/>
    <w:rsid w:val="008D1DCB"/>
    <w:rsid w:val="008F470E"/>
    <w:rsid w:val="0090286F"/>
    <w:rsid w:val="00902D9A"/>
    <w:rsid w:val="0091146B"/>
    <w:rsid w:val="009123CB"/>
    <w:rsid w:val="0092699F"/>
    <w:rsid w:val="009805A9"/>
    <w:rsid w:val="009B639B"/>
    <w:rsid w:val="009C072B"/>
    <w:rsid w:val="009F62BF"/>
    <w:rsid w:val="00A27883"/>
    <w:rsid w:val="00A315C1"/>
    <w:rsid w:val="00A45F58"/>
    <w:rsid w:val="00A9420B"/>
    <w:rsid w:val="00AA4C8F"/>
    <w:rsid w:val="00AB5F3E"/>
    <w:rsid w:val="00AE21EA"/>
    <w:rsid w:val="00AF2AC5"/>
    <w:rsid w:val="00B0089E"/>
    <w:rsid w:val="00B14E40"/>
    <w:rsid w:val="00B24D98"/>
    <w:rsid w:val="00B350B7"/>
    <w:rsid w:val="00B67F0B"/>
    <w:rsid w:val="00B97113"/>
    <w:rsid w:val="00BC3C95"/>
    <w:rsid w:val="00C15603"/>
    <w:rsid w:val="00C25367"/>
    <w:rsid w:val="00C420D5"/>
    <w:rsid w:val="00CC4DF2"/>
    <w:rsid w:val="00CD01B0"/>
    <w:rsid w:val="00CF1B1F"/>
    <w:rsid w:val="00CF6D4E"/>
    <w:rsid w:val="00D33391"/>
    <w:rsid w:val="00D51B19"/>
    <w:rsid w:val="00D75FC9"/>
    <w:rsid w:val="00D869F5"/>
    <w:rsid w:val="00DA39C8"/>
    <w:rsid w:val="00DB746C"/>
    <w:rsid w:val="00DD1DF6"/>
    <w:rsid w:val="00DD4E41"/>
    <w:rsid w:val="00E1397F"/>
    <w:rsid w:val="00E520C0"/>
    <w:rsid w:val="00E667A7"/>
    <w:rsid w:val="00E909F0"/>
    <w:rsid w:val="00E92683"/>
    <w:rsid w:val="00EB2B75"/>
    <w:rsid w:val="00EC31E6"/>
    <w:rsid w:val="00EC7DDF"/>
    <w:rsid w:val="00EE7FFD"/>
    <w:rsid w:val="00F360C8"/>
    <w:rsid w:val="00F523AE"/>
    <w:rsid w:val="00F73DF4"/>
    <w:rsid w:val="00F85E36"/>
    <w:rsid w:val="00F93663"/>
    <w:rsid w:val="00FB653D"/>
    <w:rsid w:val="00FC0A23"/>
    <w:rsid w:val="00FD7DB0"/>
    <w:rsid w:val="00FE11EB"/>
    <w:rsid w:val="00FE1458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B988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1A3D01"/>
    <w:pPr>
      <w:suppressAutoHyphens/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A3D01"/>
    <w:pPr>
      <w:suppressAutoHyphens/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rsid w:val="000E5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8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D4E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autoSpaceDE w:val="0"/>
      <w:autoSpaceDN w:val="0"/>
      <w:spacing w:line="251" w:lineRule="exact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constituicao/Emendas/Emc/emc5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E0739-4E83-4A7F-BFB1-80779E4C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988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6</cp:revision>
  <cp:lastPrinted>2024-06-07T10:32:00Z</cp:lastPrinted>
  <dcterms:created xsi:type="dcterms:W3CDTF">2024-06-20T12:10:00Z</dcterms:created>
  <dcterms:modified xsi:type="dcterms:W3CDTF">2024-06-20T19:45:00Z</dcterms:modified>
</cp:coreProperties>
</file>