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5AC1" w14:textId="77777777" w:rsidR="000B40D2" w:rsidRPr="000B40D2" w:rsidRDefault="000B40D2" w:rsidP="000B40D2">
      <w:pPr>
        <w:jc w:val="center"/>
      </w:pPr>
    </w:p>
    <w:p w14:paraId="08B88F42" w14:textId="77777777" w:rsidR="000B40D2" w:rsidRPr="000B40D2" w:rsidRDefault="000B40D2" w:rsidP="000B40D2">
      <w:pPr>
        <w:jc w:val="center"/>
      </w:pPr>
    </w:p>
    <w:p w14:paraId="3C33B51B" w14:textId="41E85868" w:rsidR="00964375" w:rsidRPr="00964375" w:rsidRDefault="00964375" w:rsidP="00964375">
      <w:pPr>
        <w:jc w:val="center"/>
        <w:rPr>
          <w:b/>
          <w:bCs/>
        </w:rPr>
      </w:pPr>
      <w:r w:rsidRPr="00964375">
        <w:rPr>
          <w:b/>
          <w:bCs/>
        </w:rPr>
        <w:t>EXCELENTISSIMO SENHOR PRESIDENTE DA C</w:t>
      </w:r>
      <w:r w:rsidR="00C7487C">
        <w:rPr>
          <w:b/>
          <w:bCs/>
        </w:rPr>
        <w:t>Â</w:t>
      </w:r>
      <w:r w:rsidRPr="00964375">
        <w:rPr>
          <w:b/>
          <w:bCs/>
        </w:rPr>
        <w:t>MARA DE VEREADORES DE ANCHIETA</w:t>
      </w:r>
      <w:r w:rsidR="00C7487C">
        <w:rPr>
          <w:b/>
          <w:bCs/>
        </w:rPr>
        <w:t>-</w:t>
      </w:r>
      <w:r w:rsidRPr="00964375">
        <w:rPr>
          <w:b/>
          <w:bCs/>
        </w:rPr>
        <w:t xml:space="preserve"> SC</w:t>
      </w:r>
    </w:p>
    <w:p w14:paraId="26B7A693" w14:textId="77777777" w:rsidR="00964375" w:rsidRPr="00964375" w:rsidRDefault="00964375" w:rsidP="00964375">
      <w:pPr>
        <w:jc w:val="center"/>
        <w:rPr>
          <w:b/>
          <w:bCs/>
        </w:rPr>
      </w:pPr>
    </w:p>
    <w:p w14:paraId="6E7E201A" w14:textId="77777777" w:rsidR="00964375" w:rsidRDefault="00964375" w:rsidP="00964375">
      <w:pPr>
        <w:jc w:val="center"/>
      </w:pPr>
    </w:p>
    <w:p w14:paraId="77A28951" w14:textId="77777777" w:rsidR="00964375" w:rsidRPr="00964375" w:rsidRDefault="00964375" w:rsidP="00964375">
      <w:pPr>
        <w:jc w:val="center"/>
        <w:rPr>
          <w:b/>
          <w:bCs/>
        </w:rPr>
      </w:pPr>
      <w:r w:rsidRPr="00964375">
        <w:rPr>
          <w:b/>
          <w:bCs/>
        </w:rPr>
        <w:t>REQUERIMENTO Nº 09/2024</w:t>
      </w:r>
    </w:p>
    <w:p w14:paraId="317ADCA4" w14:textId="77777777" w:rsidR="00964375" w:rsidRDefault="00964375" w:rsidP="00964375">
      <w:pPr>
        <w:jc w:val="center"/>
      </w:pPr>
    </w:p>
    <w:p w14:paraId="516F4EED" w14:textId="087D4560" w:rsidR="00964375" w:rsidRDefault="00806935" w:rsidP="00897584">
      <w:pPr>
        <w:jc w:val="both"/>
      </w:pPr>
      <w:r>
        <w:t xml:space="preserve">      </w:t>
      </w:r>
      <w:r w:rsidR="00964375">
        <w:t>Todos os vereadores da 14ª Legislatura da Câmara Municipal de Anchieta, subscreve esse requerimento para, depois de cumpridas todas as formalidades legais e regimentais e aprovado no mérito pelo plenário da Câmara de Vereadores, seja enviado aos deputados e deputadas da Bancada do Oeste</w:t>
      </w:r>
      <w:bookmarkStart w:id="0" w:name="_GoBack"/>
      <w:bookmarkEnd w:id="0"/>
      <w:r w:rsidR="00964375">
        <w:t xml:space="preserve"> de Santa Catarina. </w:t>
      </w:r>
    </w:p>
    <w:p w14:paraId="3633C1A6" w14:textId="77777777" w:rsidR="00964375" w:rsidRDefault="00964375" w:rsidP="00964375">
      <w:pPr>
        <w:jc w:val="both"/>
      </w:pPr>
    </w:p>
    <w:p w14:paraId="7A98D831" w14:textId="77777777" w:rsidR="00964375" w:rsidRDefault="00964375" w:rsidP="00964375">
      <w:pPr>
        <w:jc w:val="center"/>
      </w:pPr>
    </w:p>
    <w:p w14:paraId="54AAB64D" w14:textId="77777777" w:rsidR="00964375" w:rsidRPr="00964375" w:rsidRDefault="00964375" w:rsidP="00964375">
      <w:pPr>
        <w:jc w:val="center"/>
        <w:rPr>
          <w:b/>
          <w:bCs/>
        </w:rPr>
      </w:pPr>
      <w:r w:rsidRPr="00964375">
        <w:rPr>
          <w:b/>
          <w:bCs/>
        </w:rPr>
        <w:t>ASSUNTO</w:t>
      </w:r>
    </w:p>
    <w:p w14:paraId="34209465" w14:textId="77777777" w:rsidR="00964375" w:rsidRDefault="00964375" w:rsidP="00964375">
      <w:pPr>
        <w:jc w:val="center"/>
      </w:pPr>
    </w:p>
    <w:p w14:paraId="60E9BA29" w14:textId="7EEBEC5D" w:rsidR="00964375" w:rsidRDefault="00806935" w:rsidP="00964375">
      <w:pPr>
        <w:jc w:val="both"/>
      </w:pPr>
      <w:r>
        <w:t xml:space="preserve">      </w:t>
      </w:r>
      <w:r w:rsidR="00964375">
        <w:t xml:space="preserve">Requerimento para a pavimentação da estrada geral com ligação entre os Municípios de Anchieta e Barra Bonita, no extremo oeste do Estado de Santa Catarina. </w:t>
      </w:r>
    </w:p>
    <w:p w14:paraId="01979E13" w14:textId="77777777" w:rsidR="00964375" w:rsidRDefault="00964375" w:rsidP="00964375">
      <w:pPr>
        <w:jc w:val="center"/>
      </w:pPr>
    </w:p>
    <w:p w14:paraId="3097F6F3" w14:textId="77777777" w:rsidR="00964375" w:rsidRPr="00964375" w:rsidRDefault="00964375" w:rsidP="00964375">
      <w:pPr>
        <w:jc w:val="center"/>
        <w:rPr>
          <w:b/>
          <w:bCs/>
        </w:rPr>
      </w:pPr>
      <w:r w:rsidRPr="00964375">
        <w:rPr>
          <w:b/>
          <w:bCs/>
        </w:rPr>
        <w:t>JUSTIFICATIVA</w:t>
      </w:r>
    </w:p>
    <w:p w14:paraId="50E99D06" w14:textId="77777777" w:rsidR="00964375" w:rsidRDefault="00964375" w:rsidP="00964375">
      <w:pPr>
        <w:jc w:val="center"/>
      </w:pPr>
    </w:p>
    <w:p w14:paraId="2D39BEDE" w14:textId="0FA835C7" w:rsidR="00964375" w:rsidRDefault="00806935" w:rsidP="00964375">
      <w:pPr>
        <w:jc w:val="both"/>
      </w:pPr>
      <w:r>
        <w:t xml:space="preserve">      </w:t>
      </w:r>
      <w:r w:rsidR="00964375">
        <w:t xml:space="preserve">Trata-se de uma estrada com uma extensão de 22 Km, com aproximadamente 80 anos de existência, que já foi de responsabilidade do Estado de Santa Catarina, sob a denominação de Estrada Geral Antônio Pichetti, que posteriormente foi municipalizada, ficando desde então mantidas pelos Municípios de Anchieta e Barra Bonita, nos trechos de seus respectivos territórios. </w:t>
      </w:r>
    </w:p>
    <w:p w14:paraId="61852490" w14:textId="77777777" w:rsidR="00964375" w:rsidRDefault="00964375" w:rsidP="00964375">
      <w:pPr>
        <w:jc w:val="center"/>
      </w:pPr>
    </w:p>
    <w:p w14:paraId="1B5C17FA" w14:textId="62A73E08" w:rsidR="00964375" w:rsidRDefault="00806935" w:rsidP="00964375">
      <w:pPr>
        <w:jc w:val="both"/>
      </w:pPr>
      <w:r>
        <w:t xml:space="preserve">      </w:t>
      </w:r>
      <w:r w:rsidR="00964375">
        <w:t xml:space="preserve">No ano de 2021 essa casa legislativa protocolou Requerimento 005/2021, que foi juntado aos autos do processo SIE 15989/2021, tendo recebido em 06/07/2021 a resposta do então Secretário de Estado da Infra Estrutura e Mobilidade que a demanda estava mapeada na Secretaria que planejou e estabeleceu prioridades de acordo com a necessidade técnica para ser executadas gradativamente conforme a disponibilidade de recursos. </w:t>
      </w:r>
    </w:p>
    <w:p w14:paraId="6FE683D3" w14:textId="77777777" w:rsidR="00964375" w:rsidRDefault="00964375" w:rsidP="00964375">
      <w:pPr>
        <w:jc w:val="both"/>
      </w:pPr>
    </w:p>
    <w:p w14:paraId="371096AE" w14:textId="0AE88C11" w:rsidR="00964375" w:rsidRDefault="00964375" w:rsidP="00964375">
      <w:pPr>
        <w:jc w:val="both"/>
      </w:pPr>
      <w:r>
        <w:t xml:space="preserve">     Ora, os recursos estão na iminência com a devolução do Governo Federal para o Estado de Santa Catarina do valor investido por esse em rodovias federais e, a necessidade técnica brotam das seguintes demandas:  </w:t>
      </w:r>
    </w:p>
    <w:p w14:paraId="12716848" w14:textId="77777777" w:rsidR="00964375" w:rsidRDefault="00964375" w:rsidP="00964375">
      <w:pPr>
        <w:jc w:val="both"/>
      </w:pPr>
    </w:p>
    <w:p w14:paraId="23BA482E" w14:textId="77777777" w:rsidR="00964375" w:rsidRDefault="00964375" w:rsidP="00964375">
      <w:pPr>
        <w:jc w:val="both"/>
      </w:pPr>
    </w:p>
    <w:p w14:paraId="3C6FE520" w14:textId="77777777" w:rsidR="00964375" w:rsidRDefault="00964375" w:rsidP="00964375">
      <w:pPr>
        <w:jc w:val="both"/>
      </w:pPr>
    </w:p>
    <w:p w14:paraId="2BB5E35A" w14:textId="77777777" w:rsidR="00964375" w:rsidRPr="00964375" w:rsidRDefault="00964375" w:rsidP="00964375">
      <w:pPr>
        <w:jc w:val="both"/>
        <w:rPr>
          <w:b/>
          <w:bCs/>
        </w:rPr>
      </w:pPr>
      <w:r w:rsidRPr="00964375">
        <w:rPr>
          <w:b/>
          <w:bCs/>
        </w:rPr>
        <w:t xml:space="preserve">I – DEMANDA TURÍSTICA </w:t>
      </w:r>
    </w:p>
    <w:p w14:paraId="7BDFCEA8" w14:textId="77777777" w:rsidR="00964375" w:rsidRDefault="00964375" w:rsidP="00964375">
      <w:pPr>
        <w:jc w:val="both"/>
      </w:pPr>
    </w:p>
    <w:p w14:paraId="5407F080" w14:textId="08931074" w:rsidR="00964375" w:rsidRDefault="00964375" w:rsidP="00964375">
      <w:pPr>
        <w:jc w:val="both"/>
      </w:pPr>
      <w:r>
        <w:t xml:space="preserve">      Anchieta e Barra Bonita despertaram para o turismo de aventura, místico e religioso. O primeiro concentra trilhas pelos cânions, rotas rurais e gastronômicas, balonismo, voos libres, pousadas, festas das sementes, dentre outros atrativos, em ambos os municípios. No turismo místico/religioso destacam-se na localidade de Linha Aparecida, a margem da Rodovia Antônio Pichette, com a capela da Padroeira do Brasil e o Sede Nacional da Associação Cultural Gnóstica SAMAEL LAKHSMI no Brasil, Monastério "O Sol Radiante"</w:t>
      </w:r>
    </w:p>
    <w:p w14:paraId="4FA246E0" w14:textId="77777777" w:rsidR="00964375" w:rsidRDefault="00964375" w:rsidP="00964375">
      <w:pPr>
        <w:jc w:val="center"/>
      </w:pPr>
    </w:p>
    <w:p w14:paraId="1F85DA31" w14:textId="77777777" w:rsidR="00964375" w:rsidRDefault="00964375" w:rsidP="00964375">
      <w:pPr>
        <w:jc w:val="center"/>
      </w:pPr>
    </w:p>
    <w:p w14:paraId="4ED33ADE" w14:textId="77777777" w:rsidR="00964375" w:rsidRDefault="00964375" w:rsidP="00964375">
      <w:pPr>
        <w:jc w:val="center"/>
      </w:pPr>
    </w:p>
    <w:p w14:paraId="6F2A1B24" w14:textId="77777777" w:rsidR="00964375" w:rsidRDefault="00964375" w:rsidP="00964375">
      <w:pPr>
        <w:jc w:val="center"/>
      </w:pPr>
    </w:p>
    <w:p w14:paraId="6D1042F8" w14:textId="1886319D" w:rsidR="00964375" w:rsidRPr="00964375" w:rsidRDefault="00964375" w:rsidP="00964375">
      <w:pPr>
        <w:jc w:val="both"/>
        <w:rPr>
          <w:b/>
          <w:bCs/>
        </w:rPr>
      </w:pPr>
      <w:r w:rsidRPr="00964375">
        <w:rPr>
          <w:b/>
          <w:bCs/>
        </w:rPr>
        <w:t xml:space="preserve">II – DEMANDA DE EDUCAÇÃO E FORMAÇÃO SUPERIOR </w:t>
      </w:r>
    </w:p>
    <w:p w14:paraId="23E614A3" w14:textId="77777777" w:rsidR="00964375" w:rsidRDefault="00964375" w:rsidP="00964375">
      <w:pPr>
        <w:jc w:val="both"/>
      </w:pPr>
    </w:p>
    <w:p w14:paraId="4CB28476" w14:textId="0EA17B4D" w:rsidR="00964375" w:rsidRDefault="00964375" w:rsidP="00964375">
      <w:pPr>
        <w:jc w:val="both"/>
      </w:pPr>
      <w:r>
        <w:t xml:space="preserve">       A pavimentação da referida rodovia reduzirá a distância para deslocamento de estudantes ao IFSC, Universidades e outras instituições educacionais com campi em São Miguel do Oeste/SC. </w:t>
      </w:r>
    </w:p>
    <w:p w14:paraId="366E34FE" w14:textId="77777777" w:rsidR="00964375" w:rsidRDefault="00964375" w:rsidP="00964375">
      <w:pPr>
        <w:jc w:val="both"/>
      </w:pPr>
    </w:p>
    <w:p w14:paraId="7BEAAA7C" w14:textId="5A19DD33" w:rsidR="00964375" w:rsidRDefault="00964375" w:rsidP="00964375">
      <w:pPr>
        <w:jc w:val="both"/>
      </w:pPr>
      <w:r>
        <w:t xml:space="preserve">       Diariamente, centenas de estudantes, de diferentes idades, deslocam-se para as escolas municipais e estaduais, bem como, os alunos com necessidades especiais do município de Barra Bonita/SC que frequentam a escola APAE de Anchieta/SC. Também é na Linha Aparecida que está estabelecido o transportador de passageiros entre os Municípios de Anchieta, Barra Bonita, Guaraciaba e São Miguel do Oeste.</w:t>
      </w:r>
    </w:p>
    <w:p w14:paraId="749B511A" w14:textId="77777777" w:rsidR="00964375" w:rsidRDefault="00964375" w:rsidP="00964375">
      <w:pPr>
        <w:jc w:val="both"/>
      </w:pPr>
    </w:p>
    <w:p w14:paraId="05834E9B" w14:textId="77777777" w:rsidR="00964375" w:rsidRPr="00964375" w:rsidRDefault="00964375" w:rsidP="00964375">
      <w:pPr>
        <w:jc w:val="both"/>
        <w:rPr>
          <w:b/>
          <w:bCs/>
        </w:rPr>
      </w:pPr>
      <w:r w:rsidRPr="00964375">
        <w:rPr>
          <w:b/>
          <w:bCs/>
        </w:rPr>
        <w:t xml:space="preserve">III – DEMANDA LOGÍSTICA </w:t>
      </w:r>
    </w:p>
    <w:p w14:paraId="196B430A" w14:textId="77777777" w:rsidR="00964375" w:rsidRDefault="00964375" w:rsidP="00964375">
      <w:pPr>
        <w:jc w:val="both"/>
      </w:pPr>
    </w:p>
    <w:p w14:paraId="42F788FC" w14:textId="3143D649" w:rsidR="00964375" w:rsidRDefault="00964375" w:rsidP="00964375">
      <w:pPr>
        <w:jc w:val="both"/>
      </w:pPr>
      <w:r>
        <w:t xml:space="preserve">        A referida via tem ligações a outras duas rodovias estaduais (SC 161 e SC 305) importantes conexões do Estado de Santa Catarina como os vizinhos Estados do Rio Grande do Sul e Paraná e, com a República Argentina, portanto é uma via de acesso ao corredor do Mercosul. </w:t>
      </w:r>
    </w:p>
    <w:p w14:paraId="2D4F07C9" w14:textId="77777777" w:rsidR="00964375" w:rsidRDefault="00964375" w:rsidP="00964375">
      <w:pPr>
        <w:jc w:val="both"/>
      </w:pPr>
    </w:p>
    <w:p w14:paraId="4BEA747F" w14:textId="77777777" w:rsidR="00964375" w:rsidRDefault="00964375" w:rsidP="00964375">
      <w:pPr>
        <w:jc w:val="both"/>
      </w:pPr>
    </w:p>
    <w:p w14:paraId="7C841B1A" w14:textId="77777777" w:rsidR="00964375" w:rsidRPr="00964375" w:rsidRDefault="00964375" w:rsidP="00964375">
      <w:pPr>
        <w:jc w:val="both"/>
        <w:rPr>
          <w:b/>
          <w:bCs/>
        </w:rPr>
      </w:pPr>
      <w:r w:rsidRPr="00964375">
        <w:rPr>
          <w:b/>
          <w:bCs/>
        </w:rPr>
        <w:t xml:space="preserve">IV – DEMANDA ECONÔMICA </w:t>
      </w:r>
    </w:p>
    <w:p w14:paraId="7310B505" w14:textId="77777777" w:rsidR="00964375" w:rsidRDefault="00964375" w:rsidP="00964375">
      <w:pPr>
        <w:jc w:val="both"/>
      </w:pPr>
    </w:p>
    <w:p w14:paraId="62FD7554" w14:textId="5CE241F0" w:rsidR="00964375" w:rsidRDefault="00964375" w:rsidP="00964375">
      <w:pPr>
        <w:jc w:val="both"/>
      </w:pPr>
      <w:r>
        <w:t xml:space="preserve">        As Propriedades agrícolas da região com grande rebanho de gado leiteiro, que requer estradas com boa infraestrutura, haja vista a necessidade do rápido deslocamento no transporte do leite para os locais de armazenamento refrigerado. Mesma demanda requer a produção de carne de peixes, gado, suíno e aves, já consolidada na região de abrangência da referida rodovia. </w:t>
      </w:r>
    </w:p>
    <w:p w14:paraId="733F8E8B" w14:textId="77777777" w:rsidR="00964375" w:rsidRDefault="00964375" w:rsidP="00964375">
      <w:pPr>
        <w:jc w:val="both"/>
      </w:pPr>
    </w:p>
    <w:p w14:paraId="308B02BD" w14:textId="0A1323C4" w:rsidR="00964375" w:rsidRDefault="00964375" w:rsidP="00964375">
      <w:pPr>
        <w:jc w:val="both"/>
      </w:pPr>
      <w:r>
        <w:t xml:space="preserve">        Registra-se também que a pavimentação da referida rodovia reduzirá a distância para as cargas de grãos da região de Campo Erê e Palma Sola para os grandes silos localizados na cidade de São Miguel do Oeste/SC. </w:t>
      </w:r>
    </w:p>
    <w:p w14:paraId="167A3309" w14:textId="77777777" w:rsidR="00964375" w:rsidRDefault="00964375" w:rsidP="00964375">
      <w:pPr>
        <w:jc w:val="both"/>
      </w:pPr>
    </w:p>
    <w:p w14:paraId="5FF4E3BA" w14:textId="13D3A004" w:rsidR="00964375" w:rsidRDefault="004142C9" w:rsidP="00964375">
      <w:pPr>
        <w:jc w:val="both"/>
      </w:pPr>
      <w:r>
        <w:t xml:space="preserve">       </w:t>
      </w:r>
      <w:r w:rsidR="00964375">
        <w:t xml:space="preserve">Todos os motivos elencados nos convocam a requerer a pavimentação e estadualização da rodovia com ligação entre os Municípios de Anchieta e Barra Bonita, no extremo oeste do Estado de Santa Catarina. </w:t>
      </w:r>
    </w:p>
    <w:p w14:paraId="2B2D8916" w14:textId="652615EC" w:rsidR="00964375" w:rsidRDefault="00964375" w:rsidP="00964375">
      <w:pPr>
        <w:jc w:val="both"/>
      </w:pPr>
    </w:p>
    <w:p w14:paraId="0123E517" w14:textId="77777777" w:rsidR="00964375" w:rsidRDefault="00964375" w:rsidP="00964375">
      <w:pPr>
        <w:jc w:val="both"/>
      </w:pPr>
    </w:p>
    <w:p w14:paraId="0D269054" w14:textId="1B7B96C6" w:rsidR="00964375" w:rsidRDefault="00964375" w:rsidP="00964375">
      <w:pPr>
        <w:jc w:val="center"/>
      </w:pPr>
    </w:p>
    <w:p w14:paraId="6F53DC81" w14:textId="77777777" w:rsidR="00964375" w:rsidRDefault="00964375" w:rsidP="00964375">
      <w:pPr>
        <w:jc w:val="center"/>
      </w:pPr>
    </w:p>
    <w:p w14:paraId="50D132F5" w14:textId="77777777" w:rsidR="00964375" w:rsidRDefault="00964375" w:rsidP="00964375">
      <w:pPr>
        <w:jc w:val="center"/>
      </w:pPr>
      <w:r>
        <w:t xml:space="preserve">                                                              Anchieta - SC, em de 04 de julho de 2024.</w:t>
      </w:r>
    </w:p>
    <w:p w14:paraId="049CB96C" w14:textId="77777777" w:rsidR="00964375" w:rsidRDefault="00964375" w:rsidP="00964375">
      <w:pPr>
        <w:jc w:val="center"/>
      </w:pPr>
    </w:p>
    <w:p w14:paraId="0B82249A" w14:textId="77777777" w:rsidR="00964375" w:rsidRDefault="00964375" w:rsidP="00964375">
      <w:pPr>
        <w:jc w:val="center"/>
      </w:pPr>
    </w:p>
    <w:p w14:paraId="1AC2DC8C" w14:textId="77777777" w:rsidR="00964375" w:rsidRDefault="00964375" w:rsidP="00964375">
      <w:pPr>
        <w:jc w:val="center"/>
      </w:pPr>
      <w:r>
        <w:t xml:space="preserve">                 </w:t>
      </w:r>
    </w:p>
    <w:p w14:paraId="4E3F0A3C" w14:textId="77777777" w:rsidR="00964375" w:rsidRDefault="00964375" w:rsidP="00964375">
      <w:pPr>
        <w:jc w:val="center"/>
      </w:pPr>
    </w:p>
    <w:p w14:paraId="1E414683" w14:textId="77777777" w:rsidR="00964375" w:rsidRDefault="00964375" w:rsidP="00964375">
      <w:pPr>
        <w:jc w:val="center"/>
      </w:pPr>
    </w:p>
    <w:p w14:paraId="70FAD695" w14:textId="77777777" w:rsidR="00964375" w:rsidRDefault="00964375" w:rsidP="00964375">
      <w:pPr>
        <w:jc w:val="center"/>
      </w:pPr>
    </w:p>
    <w:p w14:paraId="437CA274" w14:textId="77777777" w:rsidR="00964375" w:rsidRDefault="00964375" w:rsidP="00964375">
      <w:pPr>
        <w:jc w:val="center"/>
      </w:pPr>
    </w:p>
    <w:p w14:paraId="525099BD" w14:textId="77777777" w:rsidR="00964375" w:rsidRDefault="00964375" w:rsidP="00964375">
      <w:pPr>
        <w:jc w:val="center"/>
      </w:pPr>
    </w:p>
    <w:p w14:paraId="6269542C" w14:textId="77777777" w:rsidR="00964375" w:rsidRDefault="00964375" w:rsidP="00964375">
      <w:pPr>
        <w:jc w:val="center"/>
      </w:pPr>
    </w:p>
    <w:p w14:paraId="0D1D3340" w14:textId="77777777" w:rsidR="00964375" w:rsidRDefault="00964375" w:rsidP="00964375">
      <w:pPr>
        <w:jc w:val="center"/>
      </w:pPr>
    </w:p>
    <w:p w14:paraId="2B4A01CB" w14:textId="77777777" w:rsidR="00964375" w:rsidRDefault="00964375" w:rsidP="00964375">
      <w:pPr>
        <w:jc w:val="center"/>
      </w:pPr>
    </w:p>
    <w:p w14:paraId="413C90D8" w14:textId="77777777" w:rsidR="00964375" w:rsidRPr="00C7487C" w:rsidRDefault="00964375" w:rsidP="00964375">
      <w:pPr>
        <w:jc w:val="center"/>
        <w:rPr>
          <w:u w:val="thick"/>
        </w:rPr>
      </w:pPr>
    </w:p>
    <w:p w14:paraId="025DA700" w14:textId="78A08EB2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747282">
        <w:t xml:space="preserve">Ari </w:t>
      </w:r>
      <w:r w:rsidR="001804CB">
        <w:t>Prestes de Oliveira</w:t>
      </w:r>
    </w:p>
    <w:p w14:paraId="5DDC4992" w14:textId="4EF2F337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747282">
        <w:t>Vereador</w:t>
      </w:r>
    </w:p>
    <w:p w14:paraId="66FF4413" w14:textId="77777777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69E37C2B" w14:textId="77777777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571F73B5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6CA6CAC8" w14:textId="448E885F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ind w:right="-71"/>
        <w:jc w:val="both"/>
      </w:pPr>
      <w:r>
        <w:t xml:space="preserve">                                                                                           </w:t>
      </w:r>
      <w:r w:rsidRPr="00747282">
        <w:t>Claudete Teresinha Junges</w:t>
      </w:r>
    </w:p>
    <w:p w14:paraId="2E4F36A9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</w:t>
      </w:r>
      <w:r w:rsidRPr="00747282">
        <w:t>Vereadora</w:t>
      </w:r>
    </w:p>
    <w:p w14:paraId="6CF3F0E7" w14:textId="551C0095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747282">
        <w:t>Ione Teresinha Presotto</w:t>
      </w:r>
    </w:p>
    <w:p w14:paraId="656DCD25" w14:textId="6751F4BE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747282">
        <w:t>Vereadora</w:t>
      </w:r>
    </w:p>
    <w:p w14:paraId="4063EEC4" w14:textId="77777777" w:rsidR="00C7487C" w:rsidRPr="00747282" w:rsidRDefault="00C7487C" w:rsidP="00C7487C">
      <w:pPr>
        <w:pStyle w:val="xmsonormal"/>
        <w:shd w:val="clear" w:color="auto" w:fill="FFFFFF"/>
        <w:spacing w:before="120" w:beforeAutospacing="0" w:after="120" w:afterAutospacing="0"/>
        <w:jc w:val="both"/>
      </w:pPr>
    </w:p>
    <w:p w14:paraId="54CBA560" w14:textId="77777777" w:rsidR="00C7487C" w:rsidRPr="00747282" w:rsidRDefault="00C7487C" w:rsidP="00C7487C">
      <w:pPr>
        <w:pStyle w:val="xmsonormal"/>
        <w:shd w:val="clear" w:color="auto" w:fill="FFFFFF"/>
        <w:spacing w:before="120" w:beforeAutospacing="0" w:after="120" w:afterAutospacing="0"/>
        <w:jc w:val="both"/>
      </w:pPr>
    </w:p>
    <w:p w14:paraId="23943B5A" w14:textId="7621598F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</w:t>
      </w:r>
      <w:r w:rsidRPr="00747282">
        <w:t>Ivo Schaeffer</w:t>
      </w:r>
    </w:p>
    <w:p w14:paraId="72ACD6E6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</w:t>
      </w:r>
      <w:r w:rsidRPr="00747282">
        <w:t>Vereador</w:t>
      </w:r>
      <w:bookmarkStart w:id="1" w:name="_Hlk171330551"/>
    </w:p>
    <w:p w14:paraId="21323C66" w14:textId="0D97A9E1" w:rsidR="00C7487C" w:rsidRP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747282">
        <w:rPr>
          <w:bCs/>
        </w:rPr>
        <w:t>M</w:t>
      </w:r>
      <w:r w:rsidR="001804CB">
        <w:rPr>
          <w:bCs/>
        </w:rPr>
        <w:t>a</w:t>
      </w:r>
      <w:r w:rsidRPr="00747282">
        <w:rPr>
          <w:bCs/>
        </w:rPr>
        <w:t>rio Luiz Signor</w:t>
      </w:r>
    </w:p>
    <w:bookmarkEnd w:id="1"/>
    <w:p w14:paraId="1F43CB3B" w14:textId="27408DD8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Pr="00747282">
        <w:t>Vereador</w:t>
      </w:r>
    </w:p>
    <w:p w14:paraId="06D8566D" w14:textId="77777777" w:rsidR="00C7487C" w:rsidRPr="00747282" w:rsidRDefault="00C7487C" w:rsidP="00C7487C">
      <w:pPr>
        <w:pStyle w:val="xmsonormal"/>
        <w:shd w:val="clear" w:color="auto" w:fill="FFFFFF"/>
        <w:spacing w:before="120" w:beforeAutospacing="0" w:after="120" w:afterAutospacing="0"/>
        <w:jc w:val="both"/>
        <w:rPr>
          <w:bCs/>
        </w:rPr>
      </w:pPr>
    </w:p>
    <w:p w14:paraId="34784BB8" w14:textId="6176CBE0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Pr="00747282">
        <w:rPr>
          <w:bCs/>
        </w:rPr>
        <w:t>Neri Gaspar</w:t>
      </w:r>
    </w:p>
    <w:p w14:paraId="05FDAD8F" w14:textId="25784CAF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</w:t>
      </w:r>
      <w:r w:rsidRPr="00747282">
        <w:t>Vereador</w:t>
      </w:r>
    </w:p>
    <w:p w14:paraId="29F3233D" w14:textId="27636517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47282">
        <w:rPr>
          <w:bCs/>
        </w:rPr>
        <w:t>Valdeci Lui</w:t>
      </w:r>
      <w:r w:rsidR="001804CB">
        <w:rPr>
          <w:bCs/>
        </w:rPr>
        <w:t>s</w:t>
      </w:r>
      <w:r w:rsidRPr="00747282">
        <w:rPr>
          <w:bCs/>
        </w:rPr>
        <w:t xml:space="preserve"> Cella</w:t>
      </w:r>
    </w:p>
    <w:p w14:paraId="6F9BA988" w14:textId="4B879C18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Pr="00747282">
        <w:t>Ve</w:t>
      </w:r>
      <w:r>
        <w:t>reador</w:t>
      </w:r>
    </w:p>
    <w:p w14:paraId="41C3C675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0EA160AE" w14:textId="2076200A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6006B572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7C6BC621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4D9CD985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1551B523" w14:textId="371A40CC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</w:t>
      </w:r>
      <w:r w:rsidRPr="00747282">
        <w:t>Valdir de Lima</w:t>
      </w:r>
    </w:p>
    <w:p w14:paraId="5B83991A" w14:textId="77777777" w:rsidR="00C7487C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</w:t>
      </w:r>
      <w:r w:rsidRPr="00747282">
        <w:t>Vereador</w:t>
      </w:r>
      <w:bookmarkStart w:id="2" w:name="_Hlk171330511"/>
    </w:p>
    <w:p w14:paraId="709DDEFC" w14:textId="64C2E1BC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747282">
        <w:t>Tiago</w:t>
      </w:r>
      <w:r w:rsidR="001804CB">
        <w:t xml:space="preserve"> Leandro</w:t>
      </w:r>
      <w:r w:rsidRPr="00747282">
        <w:t xml:space="preserve"> Mos</w:t>
      </w:r>
      <w:r>
        <w:t>erle</w:t>
      </w:r>
    </w:p>
    <w:p w14:paraId="738062C7" w14:textId="2224159E" w:rsidR="00C7487C" w:rsidRPr="00747282" w:rsidRDefault="00C7487C" w:rsidP="00C7487C">
      <w:pPr>
        <w:pStyle w:val="xmsonormal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747282">
        <w:t>Vereador</w:t>
      </w:r>
    </w:p>
    <w:bookmarkEnd w:id="2"/>
    <w:p w14:paraId="0A4D3376" w14:textId="77777777" w:rsidR="00964375" w:rsidRDefault="00964375" w:rsidP="00C7487C">
      <w:pPr>
        <w:jc w:val="both"/>
      </w:pPr>
    </w:p>
    <w:sectPr w:rsidR="00964375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7AA9C" w14:textId="77777777" w:rsidR="006C5160" w:rsidRDefault="006C5160" w:rsidP="002C5680">
      <w:r>
        <w:separator/>
      </w:r>
    </w:p>
  </w:endnote>
  <w:endnote w:type="continuationSeparator" w:id="0">
    <w:p w14:paraId="0BBF4AF6" w14:textId="77777777" w:rsidR="006C5160" w:rsidRDefault="006C5160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bookmarkStart w:id="4" w:name="_Hlk119076760"/>
    <w:bookmarkStart w:id="5" w:name="_Hlk119076761"/>
    <w:bookmarkStart w:id="6" w:name="_Hlk122615691"/>
    <w:bookmarkStart w:id="7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87D5" w14:textId="77777777" w:rsidR="006C5160" w:rsidRDefault="006C5160" w:rsidP="002C5680">
      <w:r>
        <w:separator/>
      </w:r>
    </w:p>
  </w:footnote>
  <w:footnote w:type="continuationSeparator" w:id="0">
    <w:p w14:paraId="3C8EC5F6" w14:textId="77777777" w:rsidR="006C5160" w:rsidRDefault="006C5160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3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3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E5664"/>
    <w:rsid w:val="000F5853"/>
    <w:rsid w:val="00112943"/>
    <w:rsid w:val="00145249"/>
    <w:rsid w:val="00167643"/>
    <w:rsid w:val="001804CB"/>
    <w:rsid w:val="0018119A"/>
    <w:rsid w:val="00182B50"/>
    <w:rsid w:val="00184371"/>
    <w:rsid w:val="0018644D"/>
    <w:rsid w:val="00197F71"/>
    <w:rsid w:val="001A3D01"/>
    <w:rsid w:val="001B3897"/>
    <w:rsid w:val="001D7034"/>
    <w:rsid w:val="001E750E"/>
    <w:rsid w:val="00220033"/>
    <w:rsid w:val="00226744"/>
    <w:rsid w:val="00286F53"/>
    <w:rsid w:val="002A1D92"/>
    <w:rsid w:val="002C0422"/>
    <w:rsid w:val="002C5680"/>
    <w:rsid w:val="002D3A88"/>
    <w:rsid w:val="002E208D"/>
    <w:rsid w:val="00313BE8"/>
    <w:rsid w:val="003443E2"/>
    <w:rsid w:val="0036123C"/>
    <w:rsid w:val="003B50CC"/>
    <w:rsid w:val="003C5485"/>
    <w:rsid w:val="003D3E00"/>
    <w:rsid w:val="0041275D"/>
    <w:rsid w:val="004142C9"/>
    <w:rsid w:val="00424396"/>
    <w:rsid w:val="00440E09"/>
    <w:rsid w:val="0045425F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B6AD1"/>
    <w:rsid w:val="005D6D29"/>
    <w:rsid w:val="006033BF"/>
    <w:rsid w:val="006220F3"/>
    <w:rsid w:val="006309BC"/>
    <w:rsid w:val="00651D23"/>
    <w:rsid w:val="00653BD4"/>
    <w:rsid w:val="00680BC3"/>
    <w:rsid w:val="006814F0"/>
    <w:rsid w:val="00696C9B"/>
    <w:rsid w:val="006B681B"/>
    <w:rsid w:val="006B7307"/>
    <w:rsid w:val="006C5160"/>
    <w:rsid w:val="006E5459"/>
    <w:rsid w:val="006E7D4D"/>
    <w:rsid w:val="00723405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806935"/>
    <w:rsid w:val="008109DB"/>
    <w:rsid w:val="00815EDD"/>
    <w:rsid w:val="0082798E"/>
    <w:rsid w:val="008602CC"/>
    <w:rsid w:val="0086424B"/>
    <w:rsid w:val="00882A51"/>
    <w:rsid w:val="00897584"/>
    <w:rsid w:val="0089781E"/>
    <w:rsid w:val="008A6B9A"/>
    <w:rsid w:val="008D1DCB"/>
    <w:rsid w:val="008F470E"/>
    <w:rsid w:val="0090286F"/>
    <w:rsid w:val="00902D9A"/>
    <w:rsid w:val="0091146B"/>
    <w:rsid w:val="009123CB"/>
    <w:rsid w:val="0092699F"/>
    <w:rsid w:val="00964375"/>
    <w:rsid w:val="009805A9"/>
    <w:rsid w:val="009A1B53"/>
    <w:rsid w:val="009B639B"/>
    <w:rsid w:val="009C072B"/>
    <w:rsid w:val="009F62BF"/>
    <w:rsid w:val="00A27883"/>
    <w:rsid w:val="00A311E6"/>
    <w:rsid w:val="00A315C1"/>
    <w:rsid w:val="00A45F58"/>
    <w:rsid w:val="00A879B7"/>
    <w:rsid w:val="00A9420B"/>
    <w:rsid w:val="00AA4C8F"/>
    <w:rsid w:val="00AB5F3E"/>
    <w:rsid w:val="00AE21EA"/>
    <w:rsid w:val="00AF2AC5"/>
    <w:rsid w:val="00AF7F9B"/>
    <w:rsid w:val="00B0089E"/>
    <w:rsid w:val="00B14E40"/>
    <w:rsid w:val="00B24D98"/>
    <w:rsid w:val="00B350B7"/>
    <w:rsid w:val="00B67F0B"/>
    <w:rsid w:val="00B97113"/>
    <w:rsid w:val="00BC3C95"/>
    <w:rsid w:val="00C15603"/>
    <w:rsid w:val="00C25367"/>
    <w:rsid w:val="00C420D5"/>
    <w:rsid w:val="00C7487C"/>
    <w:rsid w:val="00CC4DF2"/>
    <w:rsid w:val="00CD01B0"/>
    <w:rsid w:val="00CF1B1F"/>
    <w:rsid w:val="00CF6D4E"/>
    <w:rsid w:val="00D33391"/>
    <w:rsid w:val="00D51B19"/>
    <w:rsid w:val="00D869F5"/>
    <w:rsid w:val="00D87E59"/>
    <w:rsid w:val="00DB746C"/>
    <w:rsid w:val="00DD4E41"/>
    <w:rsid w:val="00E1397F"/>
    <w:rsid w:val="00E520C0"/>
    <w:rsid w:val="00E667A7"/>
    <w:rsid w:val="00E92683"/>
    <w:rsid w:val="00EB2B75"/>
    <w:rsid w:val="00EC31E6"/>
    <w:rsid w:val="00EC7DDF"/>
    <w:rsid w:val="00EE7FFD"/>
    <w:rsid w:val="00F523AE"/>
    <w:rsid w:val="00F73DF4"/>
    <w:rsid w:val="00F85E36"/>
    <w:rsid w:val="00F93663"/>
    <w:rsid w:val="00FB653D"/>
    <w:rsid w:val="00FC0A23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5373-7AEB-48F2-A30A-6CCF2F4F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10</cp:revision>
  <cp:lastPrinted>2024-06-07T10:32:00Z</cp:lastPrinted>
  <dcterms:created xsi:type="dcterms:W3CDTF">2024-07-08T16:54:00Z</dcterms:created>
  <dcterms:modified xsi:type="dcterms:W3CDTF">2024-07-17T12:33:00Z</dcterms:modified>
</cp:coreProperties>
</file>