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291" w:tblpY="-4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"/>
        <w:gridCol w:w="178"/>
      </w:tblGrid>
      <w:tr w:rsidR="00033948" w14:paraId="4F49A469" w14:textId="77777777" w:rsidTr="00033948">
        <w:trPr>
          <w:cantSplit/>
          <w:trHeight w:val="164"/>
        </w:trPr>
        <w:tc>
          <w:tcPr>
            <w:tcW w:w="178" w:type="dxa"/>
          </w:tcPr>
          <w:p w14:paraId="3F1E46D7" w14:textId="77777777" w:rsidR="00033948" w:rsidRDefault="00033948" w:rsidP="00033948">
            <w:pPr>
              <w:widowControl w:val="0"/>
              <w:spacing w:after="240" w:line="276" w:lineRule="auto"/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78" w:type="dxa"/>
          </w:tcPr>
          <w:p w14:paraId="07908BA3" w14:textId="77777777" w:rsidR="00033948" w:rsidRDefault="00033948" w:rsidP="00033948">
            <w:pPr>
              <w:widowControl w:val="0"/>
              <w:spacing w:after="240" w:line="276" w:lineRule="auto"/>
              <w:jc w:val="both"/>
              <w:rPr>
                <w:b/>
              </w:rPr>
            </w:pPr>
          </w:p>
        </w:tc>
      </w:tr>
    </w:tbl>
    <w:p w14:paraId="49CAEE25" w14:textId="4F3D4B75" w:rsidR="009F7A4D" w:rsidRPr="008F7689" w:rsidRDefault="009F7A4D" w:rsidP="009F7A4D">
      <w:pPr>
        <w:jc w:val="center"/>
        <w:rPr>
          <w:b/>
          <w:bCs/>
        </w:rPr>
      </w:pPr>
      <w:r w:rsidRPr="008F7689">
        <w:rPr>
          <w:b/>
          <w:bCs/>
        </w:rPr>
        <w:t xml:space="preserve">PROJETO DE LEI COMPLEMENTAR Nº </w:t>
      </w:r>
      <w:r w:rsidR="00483AC6" w:rsidRPr="008F7689">
        <w:rPr>
          <w:b/>
          <w:bCs/>
        </w:rPr>
        <w:t>_____</w:t>
      </w:r>
      <w:r w:rsidRPr="008F7689">
        <w:rPr>
          <w:b/>
          <w:bCs/>
        </w:rPr>
        <w:t>/2025</w:t>
      </w:r>
    </w:p>
    <w:p w14:paraId="1645E509" w14:textId="77777777" w:rsidR="009F7A4D" w:rsidRPr="008F7689" w:rsidRDefault="009F7A4D" w:rsidP="008F7689">
      <w:pPr>
        <w:jc w:val="both"/>
        <w:rPr>
          <w:b/>
          <w:bCs/>
        </w:rPr>
      </w:pPr>
    </w:p>
    <w:p w14:paraId="3A087C1C" w14:textId="0E307664" w:rsidR="008F7689" w:rsidRPr="008F7689" w:rsidRDefault="008F7689" w:rsidP="008F7689">
      <w:pPr>
        <w:pStyle w:val="Recuodecorpodetexto"/>
        <w:ind w:left="1701" w:firstLine="9"/>
        <w:rPr>
          <w:rFonts w:ascii="Times New Roman" w:hAnsi="Times New Roman" w:cs="Times New Roman"/>
          <w:b/>
          <w:bCs/>
        </w:rPr>
      </w:pPr>
      <w:r w:rsidRPr="008F7689">
        <w:rPr>
          <w:rFonts w:ascii="Times New Roman" w:hAnsi="Times New Roman" w:cs="Times New Roman"/>
          <w:b/>
          <w:bCs/>
        </w:rPr>
        <w:t xml:space="preserve">DECLARA COMO ÁREA DE EXPANSÃO URBANA E INCLUI COMO PERÍMETRO URBANO DO MUNICÍPIO DE ANCHIETA/SC O IMÓVEL QUE ESPECIFICA E DÁ OUTRAS PROVIDÊNCIAS. </w:t>
      </w:r>
    </w:p>
    <w:p w14:paraId="7B98CBB4" w14:textId="77777777" w:rsidR="00DD7CB4" w:rsidRPr="008F7689" w:rsidRDefault="00DD7CB4" w:rsidP="00DD7CB4">
      <w:pPr>
        <w:spacing w:line="360" w:lineRule="auto"/>
        <w:jc w:val="both"/>
      </w:pPr>
    </w:p>
    <w:p w14:paraId="41B6C7A5" w14:textId="77777777" w:rsidR="00DD7CB4" w:rsidRPr="008F7689" w:rsidRDefault="00DD7CB4" w:rsidP="008F7689">
      <w:pPr>
        <w:spacing w:line="360" w:lineRule="auto"/>
        <w:ind w:firstLine="708"/>
        <w:jc w:val="both"/>
        <w:rPr>
          <w:bCs/>
        </w:rPr>
      </w:pPr>
      <w:r w:rsidRPr="008F7689">
        <w:rPr>
          <w:bCs/>
        </w:rPr>
        <w:t>O PREFEITO DO MUNICÍPIO DE ANCHIETA, Estado de Santa Catarina, no uso de suas atribuições, submete à apreciação da Câmara Municipal de Vereadores, o seguinte Projeto de Lei Complementar:</w:t>
      </w:r>
    </w:p>
    <w:p w14:paraId="33282B8E" w14:textId="53C0B1C8" w:rsidR="00DD7CB4" w:rsidRPr="008F7689" w:rsidRDefault="00DD7CB4" w:rsidP="00DD7CB4">
      <w:pPr>
        <w:spacing w:line="360" w:lineRule="auto"/>
        <w:jc w:val="both"/>
      </w:pPr>
    </w:p>
    <w:p w14:paraId="6B2CB272" w14:textId="77777777" w:rsidR="008F7689" w:rsidRPr="008F7689" w:rsidRDefault="008F7689" w:rsidP="008F7689">
      <w:pPr>
        <w:ind w:firstLine="708"/>
        <w:jc w:val="both"/>
      </w:pPr>
      <w:r w:rsidRPr="008F7689">
        <w:rPr>
          <w:b/>
        </w:rPr>
        <w:t xml:space="preserve">Art. 1º. </w:t>
      </w:r>
      <w:r w:rsidRPr="008F7689">
        <w:t xml:space="preserve">Fica declarada área de expansão urbana e passa a integrar o perímetro urbano do Município de Anchieta/SC, para fins de loteamento, o imóvel de Parte do Bloco nº. 33, denominado de 033-B, com área de 33.673,43 (trinta e três mil, seiscentos e setenta e três metros e quarenta e três centímetros quadrados), constante da matrícula nº. 8.075 – CRI de Anchieta/SC. </w:t>
      </w:r>
    </w:p>
    <w:p w14:paraId="2CC6A0BF" w14:textId="77777777" w:rsidR="008F7689" w:rsidRPr="008F7689" w:rsidRDefault="008F7689" w:rsidP="008F7689">
      <w:pPr>
        <w:ind w:firstLine="708"/>
        <w:jc w:val="both"/>
      </w:pPr>
    </w:p>
    <w:p w14:paraId="5B11976D" w14:textId="77777777" w:rsidR="008F7689" w:rsidRPr="008F7689" w:rsidRDefault="008F7689" w:rsidP="008F7689">
      <w:pPr>
        <w:ind w:firstLine="708"/>
        <w:jc w:val="both"/>
      </w:pPr>
      <w:r w:rsidRPr="008F7689">
        <w:rPr>
          <w:b/>
        </w:rPr>
        <w:t>Art. 2º.</w:t>
      </w:r>
      <w:r w:rsidRPr="008F7689">
        <w:t xml:space="preserve"> Revogam-se as disposições em contrário.</w:t>
      </w:r>
    </w:p>
    <w:p w14:paraId="4CEB1AD8" w14:textId="77777777" w:rsidR="008F7689" w:rsidRPr="008F7689" w:rsidRDefault="008F7689" w:rsidP="008F7689">
      <w:pPr>
        <w:jc w:val="both"/>
      </w:pPr>
    </w:p>
    <w:p w14:paraId="7271C009" w14:textId="77777777" w:rsidR="008F7689" w:rsidRPr="008F7689" w:rsidRDefault="008F7689" w:rsidP="008F7689">
      <w:pPr>
        <w:ind w:firstLine="708"/>
        <w:jc w:val="both"/>
      </w:pPr>
      <w:r w:rsidRPr="008F7689">
        <w:rPr>
          <w:b/>
        </w:rPr>
        <w:t>Art. 3º</w:t>
      </w:r>
      <w:r w:rsidRPr="008F7689">
        <w:t xml:space="preserve">. Esta Lei Complementar entrará em vigor na data de sua publicação. </w:t>
      </w:r>
    </w:p>
    <w:p w14:paraId="10E104DF" w14:textId="77777777" w:rsidR="008F7689" w:rsidRPr="008F7689" w:rsidRDefault="008F7689" w:rsidP="008F7689">
      <w:pPr>
        <w:jc w:val="both"/>
      </w:pPr>
    </w:p>
    <w:p w14:paraId="0E230E20" w14:textId="77777777" w:rsidR="00DD7CB4" w:rsidRPr="008F7689" w:rsidRDefault="00DD7CB4" w:rsidP="00DD7CB4">
      <w:pPr>
        <w:spacing w:line="360" w:lineRule="auto"/>
        <w:jc w:val="both"/>
      </w:pPr>
    </w:p>
    <w:p w14:paraId="71E18F2E" w14:textId="6F097EF5" w:rsidR="00DD7CB4" w:rsidRPr="008F7689" w:rsidRDefault="00DD7CB4" w:rsidP="00DD7CB4">
      <w:pPr>
        <w:spacing w:line="360" w:lineRule="auto"/>
        <w:jc w:val="both"/>
      </w:pPr>
      <w:r w:rsidRPr="008F7689">
        <w:t xml:space="preserve">Anchieta – SC, </w:t>
      </w:r>
      <w:r w:rsidR="008F7689">
        <w:t>20</w:t>
      </w:r>
      <w:r w:rsidRPr="008F7689">
        <w:t xml:space="preserve"> de outubro de 2025.</w:t>
      </w:r>
    </w:p>
    <w:p w14:paraId="753EC255" w14:textId="77777777" w:rsidR="00DD7CB4" w:rsidRPr="008F7689" w:rsidRDefault="00DD7CB4" w:rsidP="00DD7CB4">
      <w:pPr>
        <w:spacing w:line="360" w:lineRule="auto"/>
        <w:jc w:val="center"/>
      </w:pPr>
    </w:p>
    <w:p w14:paraId="03B22301" w14:textId="77777777" w:rsidR="00DD7CB4" w:rsidRPr="008F7689" w:rsidRDefault="00DD7CB4" w:rsidP="00DD7CB4">
      <w:pPr>
        <w:spacing w:line="360" w:lineRule="auto"/>
        <w:jc w:val="center"/>
      </w:pPr>
    </w:p>
    <w:p w14:paraId="63F59508" w14:textId="77777777" w:rsidR="00DD7CB4" w:rsidRPr="008F7689" w:rsidRDefault="00DD7CB4" w:rsidP="00DD7CB4">
      <w:pPr>
        <w:jc w:val="center"/>
      </w:pPr>
      <w:r w:rsidRPr="008F7689">
        <w:br/>
        <w:t>MOACIR PEDRO PIOVEZANI</w:t>
      </w:r>
    </w:p>
    <w:p w14:paraId="5F635289" w14:textId="77777777" w:rsidR="00DD7CB4" w:rsidRPr="008F7689" w:rsidRDefault="00DD7CB4" w:rsidP="00DD7CB4">
      <w:pPr>
        <w:jc w:val="center"/>
      </w:pPr>
      <w:r w:rsidRPr="008F7689">
        <w:t>Prefeito Municipal</w:t>
      </w:r>
    </w:p>
    <w:p w14:paraId="2B4123A8" w14:textId="77777777" w:rsidR="00483AC6" w:rsidRDefault="00483AC6" w:rsidP="00483AC6">
      <w:pPr>
        <w:ind w:firstLine="708"/>
        <w:jc w:val="both"/>
      </w:pPr>
    </w:p>
    <w:p w14:paraId="0DD9CDC9" w14:textId="77777777" w:rsidR="008F7689" w:rsidRDefault="008F7689" w:rsidP="00483AC6">
      <w:pPr>
        <w:ind w:firstLine="708"/>
        <w:jc w:val="both"/>
      </w:pPr>
    </w:p>
    <w:p w14:paraId="77C44FCF" w14:textId="77777777" w:rsidR="008F7689" w:rsidRDefault="008F7689" w:rsidP="00483AC6">
      <w:pPr>
        <w:ind w:firstLine="708"/>
        <w:jc w:val="both"/>
      </w:pPr>
    </w:p>
    <w:p w14:paraId="6AF11D4D" w14:textId="77777777" w:rsidR="008F7689" w:rsidRDefault="008F7689" w:rsidP="00483AC6">
      <w:pPr>
        <w:ind w:firstLine="708"/>
        <w:jc w:val="both"/>
      </w:pPr>
    </w:p>
    <w:p w14:paraId="31F0B12A" w14:textId="77777777" w:rsidR="008F7689" w:rsidRDefault="008F7689" w:rsidP="00483AC6">
      <w:pPr>
        <w:ind w:firstLine="708"/>
        <w:jc w:val="both"/>
      </w:pPr>
    </w:p>
    <w:p w14:paraId="3FD79E81" w14:textId="77777777" w:rsidR="008F7689" w:rsidRDefault="008F7689" w:rsidP="00483AC6">
      <w:pPr>
        <w:ind w:firstLine="708"/>
        <w:jc w:val="both"/>
      </w:pPr>
    </w:p>
    <w:p w14:paraId="6F38C814" w14:textId="77777777" w:rsidR="008F7689" w:rsidRDefault="008F7689" w:rsidP="00483AC6">
      <w:pPr>
        <w:ind w:firstLine="708"/>
        <w:jc w:val="both"/>
      </w:pPr>
    </w:p>
    <w:p w14:paraId="4259AE24" w14:textId="77777777" w:rsidR="008F7689" w:rsidRDefault="008F7689" w:rsidP="00483AC6">
      <w:pPr>
        <w:ind w:firstLine="708"/>
        <w:jc w:val="both"/>
      </w:pPr>
    </w:p>
    <w:p w14:paraId="4515365B" w14:textId="77777777" w:rsidR="008F7689" w:rsidRDefault="008F7689" w:rsidP="00483AC6">
      <w:pPr>
        <w:ind w:firstLine="708"/>
        <w:jc w:val="both"/>
      </w:pPr>
    </w:p>
    <w:p w14:paraId="11238D98" w14:textId="77777777" w:rsidR="008F7689" w:rsidRDefault="008F7689" w:rsidP="00483AC6">
      <w:pPr>
        <w:ind w:firstLine="708"/>
        <w:jc w:val="both"/>
      </w:pPr>
    </w:p>
    <w:p w14:paraId="238DF54D" w14:textId="77777777" w:rsidR="008F7689" w:rsidRDefault="008F7689" w:rsidP="00483AC6">
      <w:pPr>
        <w:ind w:firstLine="708"/>
        <w:jc w:val="both"/>
      </w:pPr>
    </w:p>
    <w:p w14:paraId="1327A739" w14:textId="77777777" w:rsidR="008F7689" w:rsidRDefault="008F7689" w:rsidP="00483AC6">
      <w:pPr>
        <w:ind w:firstLine="708"/>
        <w:jc w:val="both"/>
      </w:pPr>
    </w:p>
    <w:p w14:paraId="03DC7132" w14:textId="77777777" w:rsidR="008F7689" w:rsidRDefault="008F7689" w:rsidP="00483AC6">
      <w:pPr>
        <w:ind w:firstLine="708"/>
        <w:jc w:val="both"/>
      </w:pPr>
    </w:p>
    <w:p w14:paraId="08A75B38" w14:textId="77777777" w:rsidR="008F7689" w:rsidRDefault="008F7689" w:rsidP="00483AC6">
      <w:pPr>
        <w:ind w:firstLine="708"/>
        <w:jc w:val="both"/>
      </w:pPr>
    </w:p>
    <w:p w14:paraId="4FEC6DF2" w14:textId="77777777" w:rsidR="008F7689" w:rsidRDefault="008F7689" w:rsidP="00483AC6">
      <w:pPr>
        <w:ind w:firstLine="708"/>
        <w:jc w:val="both"/>
      </w:pPr>
    </w:p>
    <w:p w14:paraId="67D9CB3B" w14:textId="77777777" w:rsidR="008F7689" w:rsidRDefault="008F7689" w:rsidP="00483AC6">
      <w:pPr>
        <w:ind w:firstLine="708"/>
        <w:jc w:val="both"/>
      </w:pPr>
    </w:p>
    <w:p w14:paraId="757CAF52" w14:textId="77777777" w:rsidR="008F7689" w:rsidRPr="008F7689" w:rsidRDefault="008F7689" w:rsidP="00483AC6">
      <w:pPr>
        <w:ind w:firstLine="708"/>
        <w:jc w:val="both"/>
      </w:pPr>
    </w:p>
    <w:p w14:paraId="18924DE3" w14:textId="77777777" w:rsidR="00852AF9" w:rsidRPr="008F7689" w:rsidRDefault="00852AF9" w:rsidP="00852AF9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8F7689">
        <w:rPr>
          <w:b/>
          <w:bCs/>
        </w:rPr>
        <w:lastRenderedPageBreak/>
        <w:t>JUSTIFICATIVA</w:t>
      </w:r>
    </w:p>
    <w:p w14:paraId="095F9309" w14:textId="77777777" w:rsidR="00852AF9" w:rsidRPr="00F32432" w:rsidRDefault="00852AF9" w:rsidP="00852AF9">
      <w:r w:rsidRPr="00F32432">
        <w:t xml:space="preserve">Excelentíssimo Senhor Presidente </w:t>
      </w:r>
    </w:p>
    <w:p w14:paraId="329880EF" w14:textId="77777777" w:rsidR="00852AF9" w:rsidRPr="00E579FF" w:rsidRDefault="00852AF9" w:rsidP="00852AF9">
      <w:r w:rsidRPr="00F32432">
        <w:t>Senhoras Vereadores e Senhores Vereadores,</w:t>
      </w:r>
    </w:p>
    <w:p w14:paraId="0C5F085D" w14:textId="77777777" w:rsidR="008F7689" w:rsidRPr="008F7689" w:rsidRDefault="008F7689" w:rsidP="008F7689">
      <w:pPr>
        <w:spacing w:before="100" w:beforeAutospacing="1" w:after="100" w:afterAutospacing="1"/>
        <w:jc w:val="both"/>
      </w:pPr>
      <w:r w:rsidRPr="008F7689">
        <w:t>O presente Projeto de Lei Complementar tem por objetivo declarar como área de expansão urbana e incluir no perímetro urbano do Município de Anchieta/SC o imóvel descrito como parte do Bloco nº 33, denominado 033-B, com área de 33.673,43 m</w:t>
      </w:r>
      <w:r w:rsidRPr="008F7689">
        <w:rPr>
          <w:b/>
          <w:bCs/>
        </w:rPr>
        <w:t>²</w:t>
      </w:r>
      <w:r w:rsidRPr="008F7689">
        <w:t>, constante da matrícula nº 8.075 do Cartório de Registro de Imóveis de Anchieta/SC.</w:t>
      </w:r>
    </w:p>
    <w:p w14:paraId="34D08F88" w14:textId="77777777" w:rsidR="008F7689" w:rsidRPr="008F7689" w:rsidRDefault="008F7689" w:rsidP="008F7689">
      <w:pPr>
        <w:spacing w:before="100" w:beforeAutospacing="1" w:after="100" w:afterAutospacing="1"/>
        <w:jc w:val="both"/>
      </w:pPr>
      <w:r w:rsidRPr="008F7689">
        <w:t>A proposição visa adequar o zoneamento urbano municipal à realidade de crescimento e desenvolvimento local, garantindo a organização territorial necessária para atender à crescente demanda por loteamentos, moradias, empreendimentos e infraestrutura urbana, observando os princípios do planejamento sustentável e da função social da propriedade.</w:t>
      </w:r>
    </w:p>
    <w:p w14:paraId="401F33A4" w14:textId="77777777" w:rsidR="008F7689" w:rsidRPr="008F7689" w:rsidRDefault="008F7689" w:rsidP="008F7689">
      <w:pPr>
        <w:spacing w:before="100" w:beforeAutospacing="1" w:after="100" w:afterAutospacing="1"/>
        <w:jc w:val="both"/>
      </w:pPr>
      <w:r w:rsidRPr="008F7689">
        <w:t>A área objeto da presente proposta encontra-se contígua ao perímetro urbano já consolidado, sendo, portanto, tecnicamente viável sua incorporação como zona de expansão urbana, conforme as diretrizes estabelecidas na Lei Municipal nº 026/2010 e na Lei Complementar nº 114/2022, que dispõem sobre o Plano Diretor e o perímetro urbano do Município.</w:t>
      </w:r>
    </w:p>
    <w:p w14:paraId="080CEF40" w14:textId="77777777" w:rsidR="008F7689" w:rsidRPr="008F7689" w:rsidRDefault="008F7689" w:rsidP="008F7689">
      <w:pPr>
        <w:spacing w:before="100" w:beforeAutospacing="1" w:after="100" w:afterAutospacing="1"/>
        <w:jc w:val="both"/>
      </w:pPr>
      <w:r w:rsidRPr="008F7689">
        <w:t>Além disso, a medida permitirá que o Poder Público Municipal promova melhorias estruturais, regularização fundiária e adequações de infraestrutura básica, como redes de água, energia elétrica, saneamento e mobilidade, assegurando melhores condições de vida à população e incentivando o desenvolvimento ordenado do território.</w:t>
      </w:r>
    </w:p>
    <w:p w14:paraId="73432777" w14:textId="77777777" w:rsidR="008F7689" w:rsidRPr="008F7689" w:rsidRDefault="008F7689" w:rsidP="008F7689">
      <w:pPr>
        <w:spacing w:before="100" w:beforeAutospacing="1" w:after="100" w:afterAutospacing="1"/>
        <w:jc w:val="both"/>
      </w:pPr>
      <w:r w:rsidRPr="008F7689">
        <w:t>Dessa forma, a aprovação deste Projeto de Lei Complementar representa mais um passo importante no processo de planejamento urbano de Anchieta, reafirmando o compromisso da Administração Municipal com o crescimento equilibrado, sustentável e socialmente justo.</w:t>
      </w:r>
    </w:p>
    <w:p w14:paraId="724DE96D" w14:textId="77777777" w:rsidR="008F7689" w:rsidRPr="008F7689" w:rsidRDefault="008F7689" w:rsidP="008F7689">
      <w:pPr>
        <w:spacing w:before="100" w:beforeAutospacing="1" w:after="100" w:afterAutospacing="1"/>
        <w:jc w:val="both"/>
      </w:pPr>
      <w:r w:rsidRPr="008F7689">
        <w:t>Diante do exposto, submeto o presente Projeto à apreciação dos nobres Vereadores, confiando em sua aprovação, por se tratar de medida necessária e de relevante interesse público.</w:t>
      </w:r>
    </w:p>
    <w:p w14:paraId="7D01AB96" w14:textId="0D46BD86" w:rsidR="00483AC6" w:rsidRPr="008F7689" w:rsidRDefault="00852AF9" w:rsidP="00852AF9">
      <w:pPr>
        <w:spacing w:before="100" w:beforeAutospacing="1" w:after="100" w:afterAutospacing="1"/>
      </w:pPr>
      <w:r w:rsidRPr="008F7689">
        <w:t xml:space="preserve">Anchieta – SC, </w:t>
      </w:r>
      <w:r w:rsidR="008F7689" w:rsidRPr="008F7689">
        <w:t>21</w:t>
      </w:r>
      <w:r w:rsidRPr="008F7689">
        <w:t xml:space="preserve"> de outubro de 2025.</w:t>
      </w:r>
      <w:r w:rsidRPr="008F7689">
        <w:br/>
      </w:r>
    </w:p>
    <w:p w14:paraId="4420853D" w14:textId="77777777" w:rsidR="00483AC6" w:rsidRPr="00483AC6" w:rsidRDefault="00483AC6" w:rsidP="00483AC6">
      <w:pPr>
        <w:spacing w:after="120"/>
        <w:ind w:left="283"/>
        <w:jc w:val="center"/>
        <w:rPr>
          <w:b/>
          <w:bCs/>
        </w:rPr>
      </w:pPr>
    </w:p>
    <w:p w14:paraId="0D7AED1E" w14:textId="77777777" w:rsidR="00DD7CB4" w:rsidRPr="00DD7CB4" w:rsidRDefault="00DD7CB4" w:rsidP="00DD7CB4">
      <w:pPr>
        <w:jc w:val="center"/>
      </w:pPr>
      <w:r>
        <w:tab/>
      </w:r>
      <w:r w:rsidRPr="00DD7CB4">
        <w:t>MOACIR PEDRO PIOVEZANI</w:t>
      </w:r>
    </w:p>
    <w:p w14:paraId="2BA4C479" w14:textId="7F91079F" w:rsidR="007F35E5" w:rsidRDefault="00DD7CB4" w:rsidP="00852AF9">
      <w:pPr>
        <w:jc w:val="center"/>
      </w:pPr>
      <w:r w:rsidRPr="00DD7CB4">
        <w:t>Prefeito Municipal</w:t>
      </w:r>
    </w:p>
    <w:p w14:paraId="38AB3AA5" w14:textId="3EC42ADA" w:rsidR="009F7A4D" w:rsidRDefault="009F7A4D" w:rsidP="00F01410">
      <w:pPr>
        <w:rPr>
          <w:b/>
          <w:bCs/>
        </w:rPr>
      </w:pPr>
    </w:p>
    <w:sectPr w:rsidR="009F7A4D" w:rsidSect="00DD7CB4">
      <w:headerReference w:type="default" r:id="rId8"/>
      <w:footerReference w:type="default" r:id="rId9"/>
      <w:pgSz w:w="11907" w:h="16840" w:code="9"/>
      <w:pgMar w:top="1929" w:right="1134" w:bottom="1418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5569F" w14:textId="77777777" w:rsidR="00C7090F" w:rsidRDefault="00C7090F">
      <w:r>
        <w:separator/>
      </w:r>
    </w:p>
  </w:endnote>
  <w:endnote w:type="continuationSeparator" w:id="0">
    <w:p w14:paraId="2149D7C2" w14:textId="77777777" w:rsidR="00C7090F" w:rsidRDefault="00C7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76014" w14:textId="77777777" w:rsidR="00C7090F" w:rsidRDefault="00C7090F">
      <w:r>
        <w:separator/>
      </w:r>
    </w:p>
  </w:footnote>
  <w:footnote w:type="continuationSeparator" w:id="0">
    <w:p w14:paraId="5D4A4D82" w14:textId="77777777" w:rsidR="00C7090F" w:rsidRDefault="00C7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482646152" name="Imagem 482646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307EF9"/>
    <w:multiLevelType w:val="multilevel"/>
    <w:tmpl w:val="C7A4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8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ED2043"/>
    <w:multiLevelType w:val="hybridMultilevel"/>
    <w:tmpl w:val="3F4829DA"/>
    <w:lvl w:ilvl="0" w:tplc="EAB0FD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3B0FB2"/>
    <w:multiLevelType w:val="hybridMultilevel"/>
    <w:tmpl w:val="1D2ECA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21" w15:restartNumberingAfterBreak="0">
    <w:nsid w:val="572901EF"/>
    <w:multiLevelType w:val="hybridMultilevel"/>
    <w:tmpl w:val="398283B4"/>
    <w:lvl w:ilvl="0" w:tplc="6E2C1E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7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26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7"/>
  </w:num>
  <w:num w:numId="10">
    <w:abstractNumId w:val="16"/>
  </w:num>
  <w:num w:numId="11">
    <w:abstractNumId w:val="20"/>
  </w:num>
  <w:num w:numId="12">
    <w:abstractNumId w:val="0"/>
  </w:num>
  <w:num w:numId="13">
    <w:abstractNumId w:val="25"/>
  </w:num>
  <w:num w:numId="14">
    <w:abstractNumId w:val="19"/>
  </w:num>
  <w:num w:numId="15">
    <w:abstractNumId w:val="9"/>
  </w:num>
  <w:num w:numId="16">
    <w:abstractNumId w:val="15"/>
  </w:num>
  <w:num w:numId="17">
    <w:abstractNumId w:val="13"/>
  </w:num>
  <w:num w:numId="18">
    <w:abstractNumId w:val="2"/>
  </w:num>
  <w:num w:numId="19">
    <w:abstractNumId w:val="10"/>
  </w:num>
  <w:num w:numId="20">
    <w:abstractNumId w:val="27"/>
  </w:num>
  <w:num w:numId="21">
    <w:abstractNumId w:val="23"/>
  </w:num>
  <w:num w:numId="22">
    <w:abstractNumId w:val="17"/>
  </w:num>
  <w:num w:numId="23">
    <w:abstractNumId w:val="22"/>
  </w:num>
  <w:num w:numId="24">
    <w:abstractNumId w:val="5"/>
  </w:num>
  <w:num w:numId="25">
    <w:abstractNumId w:val="24"/>
  </w:num>
  <w:num w:numId="26">
    <w:abstractNumId w:val="12"/>
  </w:num>
  <w:num w:numId="27">
    <w:abstractNumId w:val="4"/>
  </w:num>
  <w:num w:numId="28">
    <w:abstractNumId w:val="21"/>
  </w:num>
  <w:num w:numId="2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4AA6"/>
    <w:rsid w:val="000056CD"/>
    <w:rsid w:val="00005739"/>
    <w:rsid w:val="000100A3"/>
    <w:rsid w:val="0002017E"/>
    <w:rsid w:val="00023A9F"/>
    <w:rsid w:val="00025BC2"/>
    <w:rsid w:val="00026FB1"/>
    <w:rsid w:val="00033948"/>
    <w:rsid w:val="00040BED"/>
    <w:rsid w:val="00042136"/>
    <w:rsid w:val="00045245"/>
    <w:rsid w:val="0004659A"/>
    <w:rsid w:val="000546D9"/>
    <w:rsid w:val="00054ABC"/>
    <w:rsid w:val="00056199"/>
    <w:rsid w:val="000612E4"/>
    <w:rsid w:val="00062061"/>
    <w:rsid w:val="00063A8D"/>
    <w:rsid w:val="00063BE5"/>
    <w:rsid w:val="0006514A"/>
    <w:rsid w:val="00093CF6"/>
    <w:rsid w:val="00097A45"/>
    <w:rsid w:val="000A26D9"/>
    <w:rsid w:val="000A42EC"/>
    <w:rsid w:val="000B3B9E"/>
    <w:rsid w:val="000C308F"/>
    <w:rsid w:val="000C33B6"/>
    <w:rsid w:val="000C6FA5"/>
    <w:rsid w:val="000D1A42"/>
    <w:rsid w:val="000D365D"/>
    <w:rsid w:val="000E0772"/>
    <w:rsid w:val="000E1C45"/>
    <w:rsid w:val="000E3243"/>
    <w:rsid w:val="000E3B11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66073"/>
    <w:rsid w:val="001719FE"/>
    <w:rsid w:val="00173AE1"/>
    <w:rsid w:val="00177501"/>
    <w:rsid w:val="00177C90"/>
    <w:rsid w:val="0018174B"/>
    <w:rsid w:val="001823D7"/>
    <w:rsid w:val="0018735F"/>
    <w:rsid w:val="00190DE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C7822"/>
    <w:rsid w:val="001D7307"/>
    <w:rsid w:val="001E143B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37"/>
    <w:rsid w:val="00235975"/>
    <w:rsid w:val="00237D42"/>
    <w:rsid w:val="00241333"/>
    <w:rsid w:val="00247661"/>
    <w:rsid w:val="00250075"/>
    <w:rsid w:val="00261A1C"/>
    <w:rsid w:val="00274F21"/>
    <w:rsid w:val="00275F14"/>
    <w:rsid w:val="00275FC1"/>
    <w:rsid w:val="00277303"/>
    <w:rsid w:val="002804B6"/>
    <w:rsid w:val="00281EE0"/>
    <w:rsid w:val="002831D0"/>
    <w:rsid w:val="00287431"/>
    <w:rsid w:val="00292D22"/>
    <w:rsid w:val="00294407"/>
    <w:rsid w:val="002A7DA2"/>
    <w:rsid w:val="002B54BA"/>
    <w:rsid w:val="002E2DC1"/>
    <w:rsid w:val="002E44F3"/>
    <w:rsid w:val="002E7D17"/>
    <w:rsid w:val="002E7F38"/>
    <w:rsid w:val="002F1290"/>
    <w:rsid w:val="003061B4"/>
    <w:rsid w:val="003142EA"/>
    <w:rsid w:val="00321112"/>
    <w:rsid w:val="003213F6"/>
    <w:rsid w:val="00321752"/>
    <w:rsid w:val="00321BC4"/>
    <w:rsid w:val="003328CB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1D78"/>
    <w:rsid w:val="00372DA5"/>
    <w:rsid w:val="00372F11"/>
    <w:rsid w:val="00373C13"/>
    <w:rsid w:val="00377294"/>
    <w:rsid w:val="00377836"/>
    <w:rsid w:val="00381B66"/>
    <w:rsid w:val="00382F4B"/>
    <w:rsid w:val="00384660"/>
    <w:rsid w:val="0038651C"/>
    <w:rsid w:val="0039069D"/>
    <w:rsid w:val="003A152D"/>
    <w:rsid w:val="003A7041"/>
    <w:rsid w:val="003A7048"/>
    <w:rsid w:val="003C5C33"/>
    <w:rsid w:val="003D0441"/>
    <w:rsid w:val="003D1E2F"/>
    <w:rsid w:val="003D2E4A"/>
    <w:rsid w:val="003D2F79"/>
    <w:rsid w:val="003D55E0"/>
    <w:rsid w:val="003D5F8B"/>
    <w:rsid w:val="003D65ED"/>
    <w:rsid w:val="003E3147"/>
    <w:rsid w:val="003E3E5B"/>
    <w:rsid w:val="003E623C"/>
    <w:rsid w:val="003F0EC3"/>
    <w:rsid w:val="003F2D9C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37244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30C3"/>
    <w:rsid w:val="00483AC6"/>
    <w:rsid w:val="00487CDF"/>
    <w:rsid w:val="00491802"/>
    <w:rsid w:val="004918DF"/>
    <w:rsid w:val="004926BB"/>
    <w:rsid w:val="00492992"/>
    <w:rsid w:val="00492EAF"/>
    <w:rsid w:val="00496E95"/>
    <w:rsid w:val="004A5D7E"/>
    <w:rsid w:val="004C2018"/>
    <w:rsid w:val="004C2577"/>
    <w:rsid w:val="004C4F4E"/>
    <w:rsid w:val="004D0381"/>
    <w:rsid w:val="004D3C1C"/>
    <w:rsid w:val="004D77F3"/>
    <w:rsid w:val="004D79CF"/>
    <w:rsid w:val="004E53AE"/>
    <w:rsid w:val="004E619F"/>
    <w:rsid w:val="004F016F"/>
    <w:rsid w:val="004F0707"/>
    <w:rsid w:val="004F1116"/>
    <w:rsid w:val="004F5808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43B1"/>
    <w:rsid w:val="00556240"/>
    <w:rsid w:val="00560D29"/>
    <w:rsid w:val="00570361"/>
    <w:rsid w:val="00577A38"/>
    <w:rsid w:val="00580010"/>
    <w:rsid w:val="0058082A"/>
    <w:rsid w:val="005863C0"/>
    <w:rsid w:val="00590075"/>
    <w:rsid w:val="00592DDE"/>
    <w:rsid w:val="0059618C"/>
    <w:rsid w:val="0059726A"/>
    <w:rsid w:val="005A10E0"/>
    <w:rsid w:val="005A517A"/>
    <w:rsid w:val="005A70DC"/>
    <w:rsid w:val="005A7D4C"/>
    <w:rsid w:val="005B365C"/>
    <w:rsid w:val="005C0321"/>
    <w:rsid w:val="005C4229"/>
    <w:rsid w:val="005D2104"/>
    <w:rsid w:val="005D7D02"/>
    <w:rsid w:val="005E0C5E"/>
    <w:rsid w:val="005E0C80"/>
    <w:rsid w:val="005E598A"/>
    <w:rsid w:val="005E71C5"/>
    <w:rsid w:val="005F20AD"/>
    <w:rsid w:val="005F5DF6"/>
    <w:rsid w:val="006019C0"/>
    <w:rsid w:val="00602348"/>
    <w:rsid w:val="00603F6C"/>
    <w:rsid w:val="0061021F"/>
    <w:rsid w:val="006166B2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2A41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0A9C"/>
    <w:rsid w:val="006C24A0"/>
    <w:rsid w:val="006C4D86"/>
    <w:rsid w:val="006C659E"/>
    <w:rsid w:val="006C6A64"/>
    <w:rsid w:val="006C7561"/>
    <w:rsid w:val="006E2295"/>
    <w:rsid w:val="006E3E21"/>
    <w:rsid w:val="006E6B52"/>
    <w:rsid w:val="006F396C"/>
    <w:rsid w:val="006F4267"/>
    <w:rsid w:val="006F677F"/>
    <w:rsid w:val="006F6F90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1B62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65B3"/>
    <w:rsid w:val="00787407"/>
    <w:rsid w:val="007903FC"/>
    <w:rsid w:val="0079047E"/>
    <w:rsid w:val="007909C3"/>
    <w:rsid w:val="0079113B"/>
    <w:rsid w:val="00792563"/>
    <w:rsid w:val="007951E4"/>
    <w:rsid w:val="007A128D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35E5"/>
    <w:rsid w:val="007F5FC0"/>
    <w:rsid w:val="00805350"/>
    <w:rsid w:val="0080648F"/>
    <w:rsid w:val="00813A34"/>
    <w:rsid w:val="008167B4"/>
    <w:rsid w:val="00824867"/>
    <w:rsid w:val="00825061"/>
    <w:rsid w:val="00826169"/>
    <w:rsid w:val="00834D63"/>
    <w:rsid w:val="0084266C"/>
    <w:rsid w:val="00852AF9"/>
    <w:rsid w:val="00856F61"/>
    <w:rsid w:val="00857050"/>
    <w:rsid w:val="00860E91"/>
    <w:rsid w:val="0087058E"/>
    <w:rsid w:val="00870D9C"/>
    <w:rsid w:val="0087343B"/>
    <w:rsid w:val="00873453"/>
    <w:rsid w:val="00882379"/>
    <w:rsid w:val="008848D8"/>
    <w:rsid w:val="008849BD"/>
    <w:rsid w:val="00890C82"/>
    <w:rsid w:val="00893DDC"/>
    <w:rsid w:val="00897D7B"/>
    <w:rsid w:val="008A15E6"/>
    <w:rsid w:val="008C09B3"/>
    <w:rsid w:val="008C1EE2"/>
    <w:rsid w:val="008C56AD"/>
    <w:rsid w:val="008D24C2"/>
    <w:rsid w:val="008F05B8"/>
    <w:rsid w:val="008F1FEC"/>
    <w:rsid w:val="008F4C73"/>
    <w:rsid w:val="008F7689"/>
    <w:rsid w:val="00900A37"/>
    <w:rsid w:val="00901136"/>
    <w:rsid w:val="00906070"/>
    <w:rsid w:val="00906E52"/>
    <w:rsid w:val="0091187D"/>
    <w:rsid w:val="00911FDE"/>
    <w:rsid w:val="00912E23"/>
    <w:rsid w:val="00915632"/>
    <w:rsid w:val="009179AB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1D06"/>
    <w:rsid w:val="00952DCF"/>
    <w:rsid w:val="009537FA"/>
    <w:rsid w:val="00953D9C"/>
    <w:rsid w:val="00961B74"/>
    <w:rsid w:val="009707DA"/>
    <w:rsid w:val="00970DC7"/>
    <w:rsid w:val="00975B5E"/>
    <w:rsid w:val="009776EE"/>
    <w:rsid w:val="00981943"/>
    <w:rsid w:val="00986CCC"/>
    <w:rsid w:val="0099137C"/>
    <w:rsid w:val="00991381"/>
    <w:rsid w:val="00992874"/>
    <w:rsid w:val="0099295C"/>
    <w:rsid w:val="009A02C2"/>
    <w:rsid w:val="009A15AF"/>
    <w:rsid w:val="009A40E6"/>
    <w:rsid w:val="009B650D"/>
    <w:rsid w:val="009C46C2"/>
    <w:rsid w:val="009C4BD8"/>
    <w:rsid w:val="009D6DF5"/>
    <w:rsid w:val="009E0CE7"/>
    <w:rsid w:val="009E0EE2"/>
    <w:rsid w:val="009E342A"/>
    <w:rsid w:val="009E5DB4"/>
    <w:rsid w:val="009E5EC5"/>
    <w:rsid w:val="009E5FC3"/>
    <w:rsid w:val="009E6143"/>
    <w:rsid w:val="009E62AD"/>
    <w:rsid w:val="009E691D"/>
    <w:rsid w:val="009E6E9E"/>
    <w:rsid w:val="009E7F4B"/>
    <w:rsid w:val="009F2D4E"/>
    <w:rsid w:val="009F66D0"/>
    <w:rsid w:val="009F7A4D"/>
    <w:rsid w:val="00A038B7"/>
    <w:rsid w:val="00A0597C"/>
    <w:rsid w:val="00A10493"/>
    <w:rsid w:val="00A14992"/>
    <w:rsid w:val="00A1766D"/>
    <w:rsid w:val="00A21863"/>
    <w:rsid w:val="00A23370"/>
    <w:rsid w:val="00A27773"/>
    <w:rsid w:val="00A34A72"/>
    <w:rsid w:val="00A3609A"/>
    <w:rsid w:val="00A465F4"/>
    <w:rsid w:val="00A47E10"/>
    <w:rsid w:val="00A550A9"/>
    <w:rsid w:val="00A55F4F"/>
    <w:rsid w:val="00A56272"/>
    <w:rsid w:val="00A566A0"/>
    <w:rsid w:val="00A628A9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3417"/>
    <w:rsid w:val="00AE5669"/>
    <w:rsid w:val="00AE64A9"/>
    <w:rsid w:val="00AF5C74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47A0"/>
    <w:rsid w:val="00B452F5"/>
    <w:rsid w:val="00B5303C"/>
    <w:rsid w:val="00B53A49"/>
    <w:rsid w:val="00B54CA8"/>
    <w:rsid w:val="00B555DD"/>
    <w:rsid w:val="00B561E0"/>
    <w:rsid w:val="00B61FF2"/>
    <w:rsid w:val="00B72EDE"/>
    <w:rsid w:val="00B96484"/>
    <w:rsid w:val="00BA4700"/>
    <w:rsid w:val="00BA62DE"/>
    <w:rsid w:val="00BB06C7"/>
    <w:rsid w:val="00BB79B2"/>
    <w:rsid w:val="00BC5685"/>
    <w:rsid w:val="00BC5D68"/>
    <w:rsid w:val="00BC7069"/>
    <w:rsid w:val="00BD088D"/>
    <w:rsid w:val="00BD169C"/>
    <w:rsid w:val="00BD4AAA"/>
    <w:rsid w:val="00BD6224"/>
    <w:rsid w:val="00BD7603"/>
    <w:rsid w:val="00BE1736"/>
    <w:rsid w:val="00BE175C"/>
    <w:rsid w:val="00BE190B"/>
    <w:rsid w:val="00BF0E1F"/>
    <w:rsid w:val="00BF2941"/>
    <w:rsid w:val="00BF2CCE"/>
    <w:rsid w:val="00BF2EE7"/>
    <w:rsid w:val="00BF40CA"/>
    <w:rsid w:val="00BF7874"/>
    <w:rsid w:val="00C11D33"/>
    <w:rsid w:val="00C12198"/>
    <w:rsid w:val="00C164B0"/>
    <w:rsid w:val="00C16C20"/>
    <w:rsid w:val="00C244FA"/>
    <w:rsid w:val="00C250AE"/>
    <w:rsid w:val="00C27D35"/>
    <w:rsid w:val="00C35AF4"/>
    <w:rsid w:val="00C40F7F"/>
    <w:rsid w:val="00C41E8B"/>
    <w:rsid w:val="00C45274"/>
    <w:rsid w:val="00C545C3"/>
    <w:rsid w:val="00C56051"/>
    <w:rsid w:val="00C61E7A"/>
    <w:rsid w:val="00C7090F"/>
    <w:rsid w:val="00C71EF8"/>
    <w:rsid w:val="00C72F80"/>
    <w:rsid w:val="00C75831"/>
    <w:rsid w:val="00C80D75"/>
    <w:rsid w:val="00C81D5E"/>
    <w:rsid w:val="00C84373"/>
    <w:rsid w:val="00C87C70"/>
    <w:rsid w:val="00C9280E"/>
    <w:rsid w:val="00CA2D5C"/>
    <w:rsid w:val="00CA32DA"/>
    <w:rsid w:val="00CA7EF0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1105"/>
    <w:rsid w:val="00CE23A3"/>
    <w:rsid w:val="00CE2BD7"/>
    <w:rsid w:val="00CE2F3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5948"/>
    <w:rsid w:val="00D271BF"/>
    <w:rsid w:val="00D27767"/>
    <w:rsid w:val="00D336F3"/>
    <w:rsid w:val="00D36A47"/>
    <w:rsid w:val="00D36A5C"/>
    <w:rsid w:val="00D406F3"/>
    <w:rsid w:val="00D42031"/>
    <w:rsid w:val="00D44045"/>
    <w:rsid w:val="00D44787"/>
    <w:rsid w:val="00D5724D"/>
    <w:rsid w:val="00D5782B"/>
    <w:rsid w:val="00D57FB2"/>
    <w:rsid w:val="00D61AE5"/>
    <w:rsid w:val="00D633A8"/>
    <w:rsid w:val="00D75DDC"/>
    <w:rsid w:val="00D855A7"/>
    <w:rsid w:val="00D85672"/>
    <w:rsid w:val="00D91A26"/>
    <w:rsid w:val="00D91C59"/>
    <w:rsid w:val="00D91DC8"/>
    <w:rsid w:val="00D92034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B77F8"/>
    <w:rsid w:val="00DC3426"/>
    <w:rsid w:val="00DD5541"/>
    <w:rsid w:val="00DD5A88"/>
    <w:rsid w:val="00DD6AF5"/>
    <w:rsid w:val="00DD7CB4"/>
    <w:rsid w:val="00DE4581"/>
    <w:rsid w:val="00DE68CF"/>
    <w:rsid w:val="00DF0545"/>
    <w:rsid w:val="00DF4334"/>
    <w:rsid w:val="00E02357"/>
    <w:rsid w:val="00E025CD"/>
    <w:rsid w:val="00E02A82"/>
    <w:rsid w:val="00E02CC9"/>
    <w:rsid w:val="00E05228"/>
    <w:rsid w:val="00E06DAB"/>
    <w:rsid w:val="00E205B3"/>
    <w:rsid w:val="00E2130E"/>
    <w:rsid w:val="00E238E7"/>
    <w:rsid w:val="00E2441C"/>
    <w:rsid w:val="00E259B0"/>
    <w:rsid w:val="00E259B8"/>
    <w:rsid w:val="00E32130"/>
    <w:rsid w:val="00E33D8D"/>
    <w:rsid w:val="00E366CD"/>
    <w:rsid w:val="00E500C7"/>
    <w:rsid w:val="00E504E9"/>
    <w:rsid w:val="00E53A54"/>
    <w:rsid w:val="00E53BE0"/>
    <w:rsid w:val="00E55E2B"/>
    <w:rsid w:val="00E62D47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2EE6"/>
    <w:rsid w:val="00EA663C"/>
    <w:rsid w:val="00EA6801"/>
    <w:rsid w:val="00EB35C7"/>
    <w:rsid w:val="00EB54C3"/>
    <w:rsid w:val="00EC2CA7"/>
    <w:rsid w:val="00EC3084"/>
    <w:rsid w:val="00EC3632"/>
    <w:rsid w:val="00EC62E5"/>
    <w:rsid w:val="00EC6CD6"/>
    <w:rsid w:val="00EC7516"/>
    <w:rsid w:val="00EC7532"/>
    <w:rsid w:val="00ED21C5"/>
    <w:rsid w:val="00ED3A54"/>
    <w:rsid w:val="00ED42CF"/>
    <w:rsid w:val="00ED57BE"/>
    <w:rsid w:val="00EE0317"/>
    <w:rsid w:val="00EE28AD"/>
    <w:rsid w:val="00EF69DA"/>
    <w:rsid w:val="00F01410"/>
    <w:rsid w:val="00F05103"/>
    <w:rsid w:val="00F075BB"/>
    <w:rsid w:val="00F14633"/>
    <w:rsid w:val="00F15D9B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376A"/>
    <w:rsid w:val="00F57B03"/>
    <w:rsid w:val="00F65950"/>
    <w:rsid w:val="00F7181D"/>
    <w:rsid w:val="00F719E8"/>
    <w:rsid w:val="00F76325"/>
    <w:rsid w:val="00F7690E"/>
    <w:rsid w:val="00F837FA"/>
    <w:rsid w:val="00F87755"/>
    <w:rsid w:val="00F904CD"/>
    <w:rsid w:val="00F9116D"/>
    <w:rsid w:val="00F92927"/>
    <w:rsid w:val="00F92D28"/>
    <w:rsid w:val="00F94219"/>
    <w:rsid w:val="00F953A4"/>
    <w:rsid w:val="00F95A5D"/>
    <w:rsid w:val="00F95D40"/>
    <w:rsid w:val="00FA1369"/>
    <w:rsid w:val="00FA326E"/>
    <w:rsid w:val="00FA5FA3"/>
    <w:rsid w:val="00FA7DC9"/>
    <w:rsid w:val="00FB4386"/>
    <w:rsid w:val="00FB4A2E"/>
    <w:rsid w:val="00FB5ECC"/>
    <w:rsid w:val="00FB7753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uiPriority w:val="1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styleId="TtulodoLivro">
    <w:name w:val="Book Title"/>
    <w:uiPriority w:val="33"/>
    <w:qFormat/>
    <w:rsid w:val="00824867"/>
    <w:rPr>
      <w:b/>
      <w:bCs/>
      <w:smallCaps/>
      <w:spacing w:val="5"/>
    </w:rPr>
  </w:style>
  <w:style w:type="character" w:customStyle="1" w:styleId="hgkelc">
    <w:name w:val="hgkelc"/>
    <w:basedOn w:val="Fontepargpadro"/>
    <w:rsid w:val="0089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3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0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6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9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2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6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1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2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0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92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08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662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3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8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3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0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7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4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4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4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3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3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84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04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6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7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3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18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295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0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8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9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5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6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288B-54AF-4CAD-928D-7C5E24EB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0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Camara devereadoresanchieta</cp:lastModifiedBy>
  <cp:revision>2</cp:revision>
  <cp:lastPrinted>2025-04-30T13:41:00Z</cp:lastPrinted>
  <dcterms:created xsi:type="dcterms:W3CDTF">2025-10-21T19:33:00Z</dcterms:created>
  <dcterms:modified xsi:type="dcterms:W3CDTF">2025-10-21T19:33:00Z</dcterms:modified>
</cp:coreProperties>
</file>