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D8E35" w14:textId="77777777" w:rsidR="00DA3810" w:rsidRPr="00366897" w:rsidRDefault="00DA3810" w:rsidP="00D22415">
      <w:pPr>
        <w:rPr>
          <w:rFonts w:ascii="Times New Roman" w:hAnsi="Times New Roman" w:cs="Times New Roman"/>
          <w:sz w:val="24"/>
          <w:szCs w:val="24"/>
        </w:rPr>
      </w:pPr>
    </w:p>
    <w:p w14:paraId="08A8C441" w14:textId="353885B2" w:rsidR="00366897" w:rsidRPr="00366897" w:rsidRDefault="00DC1BC7" w:rsidP="0036689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RESOLUÇÃO Nº 0</w:t>
      </w:r>
      <w:r w:rsidR="00A3095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</w:t>
      </w:r>
      <w:r w:rsidR="00ED3B2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202</w:t>
      </w:r>
      <w:r w:rsidR="00A30955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3</w:t>
      </w:r>
      <w:r w:rsidR="00366897" w:rsidRPr="003668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COMISSÕES PERMANENTES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</w:p>
    <w:p w14:paraId="4D7DA65D" w14:textId="0E435777" w:rsidR="00366897" w:rsidRPr="00DC1BC7" w:rsidRDefault="00DC1BC7" w:rsidP="00DC1BC7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DC1B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/>
      </w:r>
      <w:r w:rsidRPr="00DC1B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NOME</w:t>
      </w:r>
      <w:r w:rsidR="008135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I</w:t>
      </w:r>
      <w:r w:rsidRPr="00DC1B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 COMISSÕES PERMANENTES PARA O ANO DE 202</w:t>
      </w:r>
      <w:r w:rsidR="00BF724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3</w:t>
      </w:r>
      <w:r w:rsidRPr="00DC1BC7">
        <w:rPr>
          <w:rFonts w:ascii="Times New Roman" w:hAnsi="Times New Roman" w:cs="Times New Roman"/>
          <w:b/>
          <w:bCs/>
          <w:sz w:val="24"/>
          <w:szCs w:val="24"/>
        </w:rPr>
        <w:t xml:space="preserve"> NA CÂMARA MUNICIPAL DE ANCHIETA, ESTADO DE SANTA CATARINA E DÁ OUTRAS PROVIDÊNCIAS.</w:t>
      </w:r>
    </w:p>
    <w:p w14:paraId="686412D4" w14:textId="77777777" w:rsidR="00366897" w:rsidRPr="00366897" w:rsidRDefault="00366897" w:rsidP="00366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pt-BR"/>
        </w:rPr>
        <w:t xml:space="preserve"> </w:t>
      </w:r>
    </w:p>
    <w:p w14:paraId="62332F12" w14:textId="418490F1" w:rsidR="00366897" w:rsidRPr="00366897" w:rsidRDefault="00024ACC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366897"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> President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bookmarkStart w:id="0" w:name="_GoBack"/>
      <w:bookmarkEnd w:id="0"/>
      <w:r w:rsidR="00366897"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Câmara de Vereadores de Anchieta, Estado de Santa Catarina, no uso de suas atribuições legais que lhe são conferidas pela Lei Orgânica Municipal e, em especial o Art. 109 do Regimento Interno instituído pela Resolução n. 011, de 16 de dezembro de 2010, </w:t>
      </w:r>
    </w:p>
    <w:p w14:paraId="60A1C07F" w14:textId="77777777" w:rsidR="00366897" w:rsidRPr="00DC1BC7" w:rsidRDefault="00DC1BC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C1B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RESOLVE:</w:t>
      </w:r>
    </w:p>
    <w:p w14:paraId="6D1B9C20" w14:textId="7F37F88D" w:rsidR="00DA3810" w:rsidRDefault="00366897" w:rsidP="00DA3810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As </w:t>
      </w:r>
      <w:r w:rsidR="00DA3810" w:rsidRPr="0036689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>comissões perma</w:t>
      </w:r>
      <w:r w:rsidR="00DA3810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>nentes</w:t>
      </w:r>
      <w:r w:rsidR="00DC1BC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 xml:space="preserve"> ficarão assim compostas no </w:t>
      </w:r>
      <w:r w:rsidR="00C650C4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>terceiro</w:t>
      </w:r>
      <w:r w:rsidR="00DC1BC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 xml:space="preserve"> </w:t>
      </w:r>
      <w:r w:rsidRPr="0036689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>ano de décima quarta legislatura:</w:t>
      </w:r>
    </w:p>
    <w:p w14:paraId="3B5720B5" w14:textId="0F91F2C8" w:rsidR="00366897" w:rsidRPr="00DA3810" w:rsidRDefault="00366897" w:rsidP="00DA3810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89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 xml:space="preserve"> </w:t>
      </w:r>
      <w:r w:rsidRPr="00DC1BC7">
        <w:rPr>
          <w:rFonts w:ascii="Times New Roman" w:hAnsi="Times New Roman" w:cs="Times New Roman"/>
          <w:b/>
          <w:sz w:val="24"/>
          <w:szCs w:val="24"/>
        </w:rPr>
        <w:t xml:space="preserve">I – </w:t>
      </w:r>
      <w:r w:rsidRPr="00DC1B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Legislação, Justiça e Redação Final:  </w:t>
      </w:r>
    </w:p>
    <w:p w14:paraId="188E9A1F" w14:textId="16637D92" w:rsidR="00366897" w:rsidRPr="00DA3810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Presidente: </w:t>
      </w:r>
      <w:r w:rsidR="00A30955">
        <w:rPr>
          <w:rFonts w:ascii="Times New Roman" w:hAnsi="Times New Roman" w:cs="Times New Roman"/>
          <w:sz w:val="24"/>
          <w:szCs w:val="24"/>
          <w:shd w:val="clear" w:color="auto" w:fill="FFFFFF"/>
        </w:rPr>
        <w:t>Ione Teresinha Presotto</w:t>
      </w:r>
      <w:r w:rsidRPr="00DA38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1BB4CFD" w14:textId="3DE29F93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Vice-presidente: </w:t>
      </w:r>
      <w:r w:rsidR="002326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Ari Prestes de Oliveira</w:t>
      </w:r>
    </w:p>
    <w:p w14:paraId="08532CFE" w14:textId="224F9760" w:rsidR="00DC1BC7" w:rsidRPr="004B1CB5" w:rsidRDefault="00041B3F" w:rsidP="004B1CB5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Relatora</w:t>
      </w:r>
      <w:r w:rsidR="00366897"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BF7247">
        <w:rPr>
          <w:rFonts w:ascii="Times New Roman" w:hAnsi="Times New Roman" w:cs="Times New Roman"/>
          <w:sz w:val="24"/>
          <w:szCs w:val="24"/>
          <w:shd w:val="clear" w:color="auto" w:fill="FFFFFF"/>
        </w:rPr>
        <w:t>Claudete Teresinha Junges</w:t>
      </w:r>
    </w:p>
    <w:p w14:paraId="79F1BF72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b/>
          <w:sz w:val="24"/>
          <w:szCs w:val="24"/>
        </w:rPr>
        <w:t xml:space="preserve">II – </w:t>
      </w:r>
      <w:r w:rsidRPr="0036689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Finanças e orçamento:  </w:t>
      </w:r>
    </w:p>
    <w:p w14:paraId="4A4A7AF0" w14:textId="4E6E0E4B" w:rsidR="00366897" w:rsidRPr="00366897" w:rsidRDefault="00041B3F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Presidenta</w:t>
      </w:r>
      <w:r w:rsidR="00366897"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A30955">
        <w:rPr>
          <w:rFonts w:ascii="Times New Roman" w:hAnsi="Times New Roman" w:cs="Times New Roman"/>
          <w:sz w:val="24"/>
          <w:szCs w:val="24"/>
          <w:shd w:val="clear" w:color="auto" w:fill="FFFFFF"/>
        </w:rPr>
        <w:t>Carla Marina Tremarin</w:t>
      </w:r>
    </w:p>
    <w:p w14:paraId="265B3337" w14:textId="2DD35520" w:rsidR="00366897" w:rsidRPr="00366897" w:rsidRDefault="00366897" w:rsidP="00041B3F">
      <w:pPr>
        <w:shd w:val="clear" w:color="auto" w:fill="FFFFFF"/>
        <w:tabs>
          <w:tab w:val="left" w:pos="4485"/>
        </w:tabs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Vice-presidente: </w:t>
      </w:r>
      <w:r w:rsidR="00BF7247">
        <w:rPr>
          <w:rFonts w:ascii="Times New Roman" w:hAnsi="Times New Roman" w:cs="Times New Roman"/>
          <w:sz w:val="24"/>
          <w:szCs w:val="24"/>
          <w:shd w:val="clear" w:color="auto" w:fill="FFFFFF"/>
        </w:rPr>
        <w:t>Neri Gaspar</w:t>
      </w:r>
    </w:p>
    <w:p w14:paraId="23EF0160" w14:textId="6D1E4DE5" w:rsidR="004B1CB5" w:rsidRPr="004B1CB5" w:rsidRDefault="00041B3F" w:rsidP="004B1CB5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Relator</w:t>
      </w:r>
      <w:r w:rsidR="00366897"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366897" w:rsidRP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>Valdir de Lima</w:t>
      </w:r>
    </w:p>
    <w:p w14:paraId="447B0E89" w14:textId="12E6E7E6" w:rsidR="00366897" w:rsidRPr="00366897" w:rsidRDefault="00366897" w:rsidP="004B1CB5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b/>
          <w:sz w:val="24"/>
          <w:szCs w:val="24"/>
        </w:rPr>
        <w:t>III – Obras, serviços públicos, atividades privadas, agricultura, meio ambiente e turismo</w:t>
      </w:r>
      <w:r w:rsidRPr="0036689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:  </w:t>
      </w:r>
    </w:p>
    <w:p w14:paraId="3FE9701E" w14:textId="01B31CED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Presidente:</w:t>
      </w:r>
      <w:r w:rsidR="00BF724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Valdir De Lima</w:t>
      </w:r>
    </w:p>
    <w:p w14:paraId="797EFA46" w14:textId="378A00DB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Vice-presidente: </w:t>
      </w:r>
      <w:r w:rsidR="00BF7247">
        <w:rPr>
          <w:rFonts w:ascii="Times New Roman" w:hAnsi="Times New Roman" w:cs="Times New Roman"/>
          <w:sz w:val="24"/>
          <w:szCs w:val="24"/>
          <w:shd w:val="clear" w:color="auto" w:fill="FFFFFF"/>
        </w:rPr>
        <w:t>Tiago Leandro Moserle</w:t>
      </w:r>
      <w:r w:rsidRP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754454B" w14:textId="27104119" w:rsidR="00366897" w:rsidRPr="004B1CB5" w:rsidRDefault="00041B3F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Relatora</w:t>
      </w:r>
      <w:r w:rsidR="00366897"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A30955">
        <w:rPr>
          <w:rFonts w:ascii="Times New Roman" w:hAnsi="Times New Roman" w:cs="Times New Roman"/>
          <w:sz w:val="24"/>
          <w:szCs w:val="24"/>
          <w:shd w:val="clear" w:color="auto" w:fill="FFFFFF"/>
        </w:rPr>
        <w:t>Carla Marina Tremarin</w:t>
      </w:r>
    </w:p>
    <w:p w14:paraId="16F31D73" w14:textId="77777777" w:rsidR="00366897" w:rsidRPr="00366897" w:rsidRDefault="00366897" w:rsidP="00D22415">
      <w:pPr>
        <w:rPr>
          <w:rFonts w:ascii="Times New Roman" w:hAnsi="Times New Roman" w:cs="Times New Roman"/>
          <w:sz w:val="24"/>
          <w:szCs w:val="24"/>
        </w:rPr>
      </w:pPr>
    </w:p>
    <w:p w14:paraId="07BD7808" w14:textId="77777777" w:rsidR="00366897" w:rsidRPr="00366897" w:rsidRDefault="00366897" w:rsidP="00D22415">
      <w:pPr>
        <w:rPr>
          <w:rFonts w:ascii="Times New Roman" w:hAnsi="Times New Roman" w:cs="Times New Roman"/>
          <w:sz w:val="24"/>
          <w:szCs w:val="24"/>
        </w:rPr>
      </w:pPr>
    </w:p>
    <w:p w14:paraId="0AB287AD" w14:textId="3E9F4899" w:rsidR="00366897" w:rsidRDefault="00366897" w:rsidP="00D22415">
      <w:pPr>
        <w:rPr>
          <w:rFonts w:ascii="Times New Roman" w:hAnsi="Times New Roman" w:cs="Times New Roman"/>
          <w:sz w:val="24"/>
          <w:szCs w:val="24"/>
        </w:rPr>
      </w:pPr>
    </w:p>
    <w:p w14:paraId="7FB0D98A" w14:textId="77777777" w:rsidR="004B1CB5" w:rsidRPr="00366897" w:rsidRDefault="004B1CB5" w:rsidP="00D22415">
      <w:pPr>
        <w:rPr>
          <w:rFonts w:ascii="Times New Roman" w:hAnsi="Times New Roman" w:cs="Times New Roman"/>
          <w:sz w:val="24"/>
          <w:szCs w:val="24"/>
        </w:rPr>
      </w:pPr>
    </w:p>
    <w:p w14:paraId="7E0BB73C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897">
        <w:rPr>
          <w:rFonts w:ascii="Times New Roman" w:hAnsi="Times New Roman" w:cs="Times New Roman"/>
          <w:b/>
          <w:sz w:val="24"/>
          <w:szCs w:val="24"/>
        </w:rPr>
        <w:t xml:space="preserve">IV –Educação, cultura, saúde e assistência social: </w:t>
      </w:r>
    </w:p>
    <w:p w14:paraId="22816C43" w14:textId="500A078E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Presidente:</w:t>
      </w:r>
      <w:r w:rsidRPr="00DC1BC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BF7247">
        <w:rPr>
          <w:rFonts w:ascii="Times New Roman" w:hAnsi="Times New Roman" w:cs="Times New Roman"/>
          <w:sz w:val="24"/>
          <w:szCs w:val="24"/>
          <w:shd w:val="clear" w:color="auto" w:fill="FFFFFF"/>
        </w:rPr>
        <w:t>Claudete Teresinha Junges</w:t>
      </w:r>
    </w:p>
    <w:p w14:paraId="5A231CBB" w14:textId="5DFA3182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Vice-presidente: </w:t>
      </w:r>
      <w:r w:rsidR="001A32E9">
        <w:rPr>
          <w:rFonts w:ascii="Times New Roman" w:hAnsi="Times New Roman" w:cs="Times New Roman"/>
          <w:sz w:val="24"/>
          <w:szCs w:val="24"/>
          <w:shd w:val="clear" w:color="auto" w:fill="FFFFFF"/>
        </w:rPr>
        <w:t>Ari Prestes de Oliveira</w:t>
      </w:r>
    </w:p>
    <w:p w14:paraId="10121C56" w14:textId="71F054D5" w:rsidR="00366897" w:rsidRPr="00366897" w:rsidRDefault="00041B3F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Relator</w:t>
      </w:r>
      <w:r w:rsidR="00366897"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A30955">
        <w:rPr>
          <w:rFonts w:ascii="Times New Roman" w:hAnsi="Times New Roman" w:cs="Times New Roman"/>
          <w:sz w:val="24"/>
          <w:szCs w:val="24"/>
          <w:shd w:val="clear" w:color="auto" w:fill="FFFFFF"/>
        </w:rPr>
        <w:t>Ione Teresinha Presotto</w:t>
      </w:r>
    </w:p>
    <w:p w14:paraId="21D5C006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034632C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2º Os mandatos dos membros das </w:t>
      </w:r>
      <w:r w:rsidRPr="0036689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 xml:space="preserve">comissões permanentes ficam prorrogados até que se proceda a sua recomposição. </w:t>
      </w:r>
    </w:p>
    <w:p w14:paraId="14CD6348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</w:pPr>
    </w:p>
    <w:p w14:paraId="266681E5" w14:textId="164B25A4" w:rsid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3º </w:t>
      </w: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Resolução entra em vigor </w:t>
      </w:r>
      <w:r w:rsidR="00A30955">
        <w:rPr>
          <w:rFonts w:ascii="Times New Roman" w:eastAsia="Times New Roman" w:hAnsi="Times New Roman" w:cs="Times New Roman"/>
          <w:sz w:val="24"/>
          <w:szCs w:val="24"/>
          <w:lang w:eastAsia="pt-BR"/>
        </w:rPr>
        <w:t>na data de sua publicação</w:t>
      </w:r>
      <w:r w:rsidR="00DC1BC7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459205A2" w14:textId="77777777" w:rsidR="00DC1BC7" w:rsidRPr="00366897" w:rsidRDefault="00DC1BC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EEF0B8" w14:textId="1228125B" w:rsidR="00366897" w:rsidRPr="00366897" w:rsidRDefault="00DC1BC7" w:rsidP="00DC1BC7">
      <w:pPr>
        <w:shd w:val="clear" w:color="auto" w:fill="FFFFFF"/>
        <w:spacing w:before="120" w:after="12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Anchieta (SC), </w:t>
      </w:r>
      <w:r w:rsidR="00A30955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BF7247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366897"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A309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fevereiro </w:t>
      </w:r>
      <w:r w:rsidR="00366897"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>de 202</w:t>
      </w:r>
      <w:r w:rsidR="00A30955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366897"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29586A8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left="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D5B9D44" w14:textId="76C67A38" w:rsidR="00366897" w:rsidRDefault="00366897" w:rsidP="00ED3B2D">
      <w:pPr>
        <w:shd w:val="clear" w:color="auto" w:fill="FFFFFF"/>
        <w:spacing w:after="0" w:line="360" w:lineRule="auto"/>
        <w:ind w:left="3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4BAB28" w14:textId="77777777" w:rsidR="00BF7247" w:rsidRDefault="00BF7247" w:rsidP="00ED3B2D">
      <w:pPr>
        <w:shd w:val="clear" w:color="auto" w:fill="FFFFFF"/>
        <w:spacing w:after="0" w:line="360" w:lineRule="auto"/>
        <w:ind w:left="3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1AE767" w14:textId="6698E85D" w:rsidR="00366897" w:rsidRPr="00366897" w:rsidRDefault="00A30955" w:rsidP="00BF7247">
      <w:pPr>
        <w:shd w:val="clear" w:color="auto" w:fill="FFFFFF"/>
        <w:spacing w:after="0" w:line="240" w:lineRule="auto"/>
        <w:ind w:left="3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VALDECÍ LUIS CELLA</w:t>
      </w:r>
    </w:p>
    <w:p w14:paraId="472C4C16" w14:textId="305C5A3C" w:rsidR="00366897" w:rsidRPr="00366897" w:rsidRDefault="00366897" w:rsidP="00BF7247">
      <w:pPr>
        <w:shd w:val="clear" w:color="auto" w:fill="FFFFFF"/>
        <w:tabs>
          <w:tab w:val="left" w:pos="3828"/>
        </w:tabs>
        <w:spacing w:after="0" w:line="240" w:lineRule="auto"/>
        <w:ind w:left="6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President</w:t>
      </w:r>
      <w:r w:rsidR="00A30955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e </w:t>
      </w:r>
      <w:r w:rsidRPr="003668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da Câmara de Vereadores de Anchieta</w:t>
      </w:r>
    </w:p>
    <w:p w14:paraId="096FB09A" w14:textId="5E7A6A43" w:rsidR="00366897" w:rsidRPr="00366897" w:rsidRDefault="00366897" w:rsidP="00BF7247">
      <w:pPr>
        <w:shd w:val="clear" w:color="auto" w:fill="FFFFFF"/>
        <w:spacing w:after="0" w:line="240" w:lineRule="auto"/>
        <w:ind w:left="3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55DB42" w14:textId="110C3C62" w:rsidR="00DC1BC7" w:rsidRDefault="00366897" w:rsidP="00BF7247">
      <w:pPr>
        <w:shd w:val="clear" w:color="auto" w:fill="FFFFFF"/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CC95E20" w14:textId="77777777" w:rsidR="00DC1BC7" w:rsidRPr="00366897" w:rsidRDefault="00DC1BC7" w:rsidP="00BF7247">
      <w:pPr>
        <w:shd w:val="clear" w:color="auto" w:fill="FFFFFF"/>
        <w:spacing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2CC1DF" w14:textId="77777777" w:rsidR="00366897" w:rsidRPr="00DC1BC7" w:rsidRDefault="00366897" w:rsidP="00BF724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DC1BC7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Certifico que a presente Resolução </w:t>
      </w:r>
    </w:p>
    <w:p w14:paraId="74167674" w14:textId="77777777" w:rsidR="00366897" w:rsidRPr="00DC1BC7" w:rsidRDefault="00366897" w:rsidP="00BF724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DC1BC7">
        <w:rPr>
          <w:rFonts w:ascii="Times New Roman" w:eastAsia="Times New Roman" w:hAnsi="Times New Roman" w:cs="Times New Roman"/>
          <w:sz w:val="18"/>
          <w:szCs w:val="24"/>
          <w:lang w:eastAsia="pt-BR"/>
        </w:rPr>
        <w:t>Foi publicado na forma da lei na data supra.</w:t>
      </w:r>
    </w:p>
    <w:p w14:paraId="1CCB3674" w14:textId="77777777" w:rsidR="00366897" w:rsidRPr="00DC1BC7" w:rsidRDefault="00366897" w:rsidP="00BF7247">
      <w:pPr>
        <w:shd w:val="clear" w:color="auto" w:fill="FFFFFF"/>
        <w:spacing w:after="120" w:line="360" w:lineRule="auto"/>
        <w:ind w:firstLine="709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DC1BC7">
        <w:rPr>
          <w:rFonts w:ascii="Times New Roman" w:eastAsia="Times New Roman" w:hAnsi="Times New Roman" w:cs="Times New Roman"/>
          <w:sz w:val="18"/>
          <w:szCs w:val="24"/>
          <w:lang w:eastAsia="pt-BR"/>
        </w:rPr>
        <w:t> </w:t>
      </w:r>
    </w:p>
    <w:p w14:paraId="3AF4D2CA" w14:textId="77777777" w:rsidR="00366897" w:rsidRPr="00366897" w:rsidRDefault="00366897" w:rsidP="00DC1BC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Mateus Pedretti Delai</w:t>
      </w:r>
    </w:p>
    <w:p w14:paraId="5D475045" w14:textId="77777777" w:rsidR="008A160A" w:rsidRPr="00366897" w:rsidRDefault="00DC1BC7" w:rsidP="00DC1BC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Diretor Geral do Legislativo</w:t>
      </w:r>
    </w:p>
    <w:p w14:paraId="13DF4C73" w14:textId="77777777" w:rsidR="00366897" w:rsidRPr="00366897" w:rsidRDefault="0036689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sectPr w:rsidR="00366897" w:rsidRPr="00366897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FDD80" w14:textId="77777777" w:rsidR="00961396" w:rsidRDefault="00961396">
      <w:pPr>
        <w:spacing w:after="0" w:line="240" w:lineRule="auto"/>
      </w:pPr>
      <w:r>
        <w:separator/>
      </w:r>
    </w:p>
  </w:endnote>
  <w:endnote w:type="continuationSeparator" w:id="0">
    <w:p w14:paraId="3A6AAFDA" w14:textId="77777777" w:rsidR="00961396" w:rsidRDefault="00961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D7696" w14:textId="77777777" w:rsidR="00BF7247" w:rsidRPr="00BC3C95" w:rsidRDefault="00BF7247" w:rsidP="00BF7247">
    <w:pPr>
      <w:pStyle w:val="Rodap"/>
      <w:jc w:val="center"/>
      <w:rPr>
        <w:rFonts w:cstheme="minorHAnsi"/>
        <w:sz w:val="20"/>
        <w:szCs w:val="20"/>
      </w:rPr>
    </w:pPr>
    <w:bookmarkStart w:id="2" w:name="_Hlk119076760"/>
    <w:bookmarkStart w:id="3" w:name="_Hlk119076761"/>
    <w:r w:rsidRPr="00BC3C95">
      <w:rPr>
        <w:rFonts w:cstheme="minorHAnsi"/>
        <w:sz w:val="20"/>
        <w:szCs w:val="20"/>
      </w:rPr>
      <w:t>Rua Vereador Geraldo Garlet, nº 01- Centro- CEP 89970-000- Anchieta-SC- Fone (49)3653-0585</w:t>
    </w:r>
  </w:p>
  <w:p w14:paraId="7E0B42BD" w14:textId="77777777" w:rsidR="00BF7247" w:rsidRPr="00BC3C95" w:rsidRDefault="00BF7247" w:rsidP="00BF7247">
    <w:pPr>
      <w:pStyle w:val="Rodap"/>
      <w:jc w:val="center"/>
      <w:rPr>
        <w:rFonts w:cstheme="minorHAnsi"/>
        <w:sz w:val="20"/>
        <w:szCs w:val="20"/>
      </w:rPr>
    </w:pPr>
    <w:r w:rsidRPr="00BC3C95">
      <w:rPr>
        <w:rFonts w:cstheme="minorHAnsi"/>
        <w:sz w:val="20"/>
        <w:szCs w:val="20"/>
      </w:rPr>
      <w:t xml:space="preserve">Email: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  <w:bookmarkEnd w:id="2"/>
    <w:bookmarkEnd w:id="3"/>
  </w:p>
  <w:p w14:paraId="0BCA73BE" w14:textId="77777777" w:rsidR="00BF7247" w:rsidRDefault="00BF72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36C5F" w14:textId="77777777" w:rsidR="00961396" w:rsidRDefault="00961396">
      <w:pPr>
        <w:spacing w:after="0" w:line="240" w:lineRule="auto"/>
      </w:pPr>
      <w:r>
        <w:separator/>
      </w:r>
    </w:p>
  </w:footnote>
  <w:footnote w:type="continuationSeparator" w:id="0">
    <w:p w14:paraId="02D18619" w14:textId="77777777" w:rsidR="00961396" w:rsidRDefault="00961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E8644" w14:textId="77777777" w:rsidR="000D296F" w:rsidRDefault="00961396">
    <w:pPr>
      <w:pStyle w:val="Cabealho"/>
    </w:pPr>
    <w:r>
      <w:rPr>
        <w:noProof/>
        <w:lang w:eastAsia="pt-BR"/>
      </w:rPr>
      <w:pict w14:anchorId="42CE1B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B4D19" w14:textId="77777777" w:rsidR="00BF7247" w:rsidRPr="002C5680" w:rsidRDefault="00BF7247" w:rsidP="00BF7247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375C8880" wp14:editId="73ED7967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1DD9609F" w14:textId="77777777" w:rsidR="00BF7247" w:rsidRPr="00A9420B" w:rsidRDefault="00BF7247" w:rsidP="00BF7247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1"/>
  <w:p w14:paraId="14BBDD3B" w14:textId="77777777" w:rsidR="00BF7247" w:rsidRDefault="00BF724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41D3C" w14:textId="77777777" w:rsidR="000D296F" w:rsidRDefault="00961396">
    <w:pPr>
      <w:pStyle w:val="Cabealho"/>
    </w:pPr>
    <w:r>
      <w:rPr>
        <w:noProof/>
        <w:lang w:eastAsia="pt-BR"/>
      </w:rPr>
      <w:pict w14:anchorId="23C0EF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119BF"/>
    <w:rsid w:val="00024ACC"/>
    <w:rsid w:val="00041B3F"/>
    <w:rsid w:val="00071BFB"/>
    <w:rsid w:val="000B0829"/>
    <w:rsid w:val="00154287"/>
    <w:rsid w:val="00167080"/>
    <w:rsid w:val="001A32E9"/>
    <w:rsid w:val="001E151A"/>
    <w:rsid w:val="001E17BF"/>
    <w:rsid w:val="002326E7"/>
    <w:rsid w:val="00356D87"/>
    <w:rsid w:val="00366897"/>
    <w:rsid w:val="00422C56"/>
    <w:rsid w:val="00490252"/>
    <w:rsid w:val="004B1CB5"/>
    <w:rsid w:val="00500EBB"/>
    <w:rsid w:val="00680076"/>
    <w:rsid w:val="006B7E33"/>
    <w:rsid w:val="008135FF"/>
    <w:rsid w:val="008245F3"/>
    <w:rsid w:val="008645F3"/>
    <w:rsid w:val="00884FAB"/>
    <w:rsid w:val="008A160A"/>
    <w:rsid w:val="00907778"/>
    <w:rsid w:val="00961396"/>
    <w:rsid w:val="00A30955"/>
    <w:rsid w:val="00BE6116"/>
    <w:rsid w:val="00BF7247"/>
    <w:rsid w:val="00C650C4"/>
    <w:rsid w:val="00CB227B"/>
    <w:rsid w:val="00D22415"/>
    <w:rsid w:val="00D450A5"/>
    <w:rsid w:val="00DA3810"/>
    <w:rsid w:val="00DC1BC7"/>
    <w:rsid w:val="00E224B1"/>
    <w:rsid w:val="00E8512B"/>
    <w:rsid w:val="00E942F9"/>
    <w:rsid w:val="00ED3B2D"/>
    <w:rsid w:val="00ED457C"/>
    <w:rsid w:val="00EE3748"/>
    <w:rsid w:val="00F0525B"/>
    <w:rsid w:val="00F6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BE6E5F7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BF72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Particular</cp:lastModifiedBy>
  <cp:revision>15</cp:revision>
  <cp:lastPrinted>2023-02-02T16:13:00Z</cp:lastPrinted>
  <dcterms:created xsi:type="dcterms:W3CDTF">2021-01-19T11:06:00Z</dcterms:created>
  <dcterms:modified xsi:type="dcterms:W3CDTF">2023-02-02T16:13:00Z</dcterms:modified>
</cp:coreProperties>
</file>