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D3FF" w14:textId="77777777" w:rsidR="003A6E54" w:rsidRPr="003A6E54" w:rsidRDefault="003A6E54" w:rsidP="003A6E54">
      <w:pPr>
        <w:shd w:val="clear" w:color="auto" w:fill="FFFFFF"/>
        <w:jc w:val="center"/>
        <w:outlineLvl w:val="1"/>
        <w:rPr>
          <w:b/>
          <w:bCs/>
          <w:color w:val="000000" w:themeColor="text1"/>
          <w:u w:val="single"/>
        </w:rPr>
      </w:pPr>
      <w:r w:rsidRPr="003A6E54">
        <w:rPr>
          <w:b/>
          <w:bCs/>
          <w:color w:val="000000" w:themeColor="text1"/>
          <w:u w:val="single"/>
        </w:rPr>
        <w:t>PORTARIA Nº 05/2025</w:t>
      </w:r>
    </w:p>
    <w:p w14:paraId="7E79B7D9" w14:textId="77777777" w:rsidR="003A6E54" w:rsidRPr="003A6E54" w:rsidRDefault="003A6E54" w:rsidP="003A6E54">
      <w:pPr>
        <w:ind w:left="2268"/>
        <w:jc w:val="both"/>
        <w:rPr>
          <w:b/>
          <w:bCs/>
          <w:color w:val="000000" w:themeColor="text1"/>
          <w:kern w:val="36"/>
        </w:rPr>
      </w:pPr>
      <w:r w:rsidRPr="003A6E54">
        <w:rPr>
          <w:b/>
          <w:color w:val="000000" w:themeColor="text1"/>
        </w:rPr>
        <w:br/>
      </w:r>
    </w:p>
    <w:p w14:paraId="1E8EF459" w14:textId="77777777" w:rsidR="003A6E54" w:rsidRPr="003A6E54" w:rsidRDefault="003A6E54" w:rsidP="003A6E54">
      <w:pPr>
        <w:ind w:left="2268"/>
        <w:jc w:val="both"/>
        <w:rPr>
          <w:b/>
          <w:bCs/>
          <w:color w:val="000000" w:themeColor="text1"/>
          <w:kern w:val="36"/>
        </w:rPr>
      </w:pPr>
      <w:r w:rsidRPr="003A6E54">
        <w:rPr>
          <w:b/>
          <w:bCs/>
          <w:color w:val="000000" w:themeColor="text1"/>
          <w:kern w:val="36"/>
        </w:rPr>
        <w:t>DETERMINA BAIXA DE VEÍCULO NO PATRIMÔNIO DA CÂMARA MUNICIPAL DE ANCHIETA/SC</w:t>
      </w:r>
    </w:p>
    <w:p w14:paraId="6D40BF30" w14:textId="77777777" w:rsidR="003A6E54" w:rsidRPr="003A6E54" w:rsidRDefault="003A6E54" w:rsidP="003A6E54">
      <w:pPr>
        <w:shd w:val="clear" w:color="auto" w:fill="FFFFFF"/>
        <w:spacing w:before="120" w:after="120" w:line="360" w:lineRule="auto"/>
        <w:ind w:firstLine="709"/>
        <w:jc w:val="both"/>
        <w:rPr>
          <w:color w:val="000000" w:themeColor="text1"/>
        </w:rPr>
      </w:pPr>
    </w:p>
    <w:p w14:paraId="67F391DE" w14:textId="480E1E12" w:rsidR="003A6E54" w:rsidRPr="003A6E54" w:rsidRDefault="003A6E54" w:rsidP="003A6E54">
      <w:pPr>
        <w:shd w:val="clear" w:color="auto" w:fill="FFFFFF"/>
        <w:spacing w:before="120" w:after="120"/>
        <w:ind w:firstLine="709"/>
        <w:jc w:val="both"/>
        <w:rPr>
          <w:color w:val="000000" w:themeColor="text1"/>
        </w:rPr>
      </w:pPr>
      <w:r w:rsidRPr="003A6E54">
        <w:rPr>
          <w:color w:val="000000" w:themeColor="text1"/>
        </w:rPr>
        <w:t>O Presidente da Câmara de Vereadores de Anchieta, Estado de Santa Catarina, no uso de suas atribuições legais que lhe são conferidas pela Lei Orgânica Municipal e o Regimento Interno instituído pela Resolução nº 011, de 16 de dezembro de 2010, e</w:t>
      </w:r>
    </w:p>
    <w:p w14:paraId="1019CA4A" w14:textId="77777777" w:rsidR="003A6E54" w:rsidRDefault="003A6E54" w:rsidP="003A6E54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color w:val="000000" w:themeColor="text1"/>
        </w:rPr>
      </w:pPr>
    </w:p>
    <w:p w14:paraId="7305C76C" w14:textId="1A056BE7" w:rsidR="003A6E54" w:rsidRPr="003A6E54" w:rsidRDefault="003A6E54" w:rsidP="003A6E54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 w:themeColor="text1"/>
        </w:rPr>
      </w:pPr>
      <w:r w:rsidRPr="003A6E54">
        <w:rPr>
          <w:b/>
          <w:bCs/>
          <w:color w:val="000000" w:themeColor="text1"/>
        </w:rPr>
        <w:t>CONSIDERANDO</w:t>
      </w:r>
      <w:r w:rsidRPr="003A6E54">
        <w:rPr>
          <w:color w:val="000000" w:themeColor="text1"/>
        </w:rPr>
        <w:t xml:space="preserve"> o noticiado acidente de trânsito ocorrido </w:t>
      </w:r>
      <w:r w:rsidR="00AE2D22">
        <w:rPr>
          <w:color w:val="000000" w:themeColor="text1"/>
        </w:rPr>
        <w:t>no</w:t>
      </w:r>
      <w:r w:rsidRPr="003A6E54">
        <w:rPr>
          <w:color w:val="000000" w:themeColor="text1"/>
        </w:rPr>
        <w:t xml:space="preserve"> dia 18 de fevereiro de 2025, envolvendo o veículo oficial da Câmara Municipal, quando, por volta das 5 horas, na BR 282, próximo ao trevo de Acesso à da cidade de Iraceminha, em razão de queda de árvore na pista, um caminhão que seguia no mesmo sentido São Miguel</w:t>
      </w:r>
      <w:r w:rsidR="0095682D">
        <w:rPr>
          <w:color w:val="000000" w:themeColor="text1"/>
        </w:rPr>
        <w:t xml:space="preserve"> do Oeste</w:t>
      </w:r>
      <w:r w:rsidRPr="003A6E54">
        <w:rPr>
          <w:color w:val="000000" w:themeColor="text1"/>
        </w:rPr>
        <w:t xml:space="preserve"> a Maravilha</w:t>
      </w:r>
      <w:r w:rsidR="0095682D">
        <w:rPr>
          <w:color w:val="000000" w:themeColor="text1"/>
        </w:rPr>
        <w:t>, colidiu na traseira do veículo.</w:t>
      </w:r>
      <w:r w:rsidRPr="003A6E54">
        <w:rPr>
          <w:color w:val="000000" w:themeColor="text1"/>
        </w:rPr>
        <w:t xml:space="preserve"> </w:t>
      </w:r>
    </w:p>
    <w:p w14:paraId="3FC07F15" w14:textId="77777777" w:rsidR="003A6E54" w:rsidRPr="003A6E54" w:rsidRDefault="003A6E54" w:rsidP="003A6E54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 w:themeColor="text1"/>
        </w:rPr>
      </w:pPr>
      <w:r w:rsidRPr="003A6E54">
        <w:rPr>
          <w:b/>
          <w:bCs/>
          <w:color w:val="000000" w:themeColor="text1"/>
        </w:rPr>
        <w:t>CONSIDERANDO</w:t>
      </w:r>
      <w:r w:rsidRPr="003A6E54">
        <w:rPr>
          <w:color w:val="000000" w:themeColor="text1"/>
        </w:rPr>
        <w:t xml:space="preserve"> que o referido veículo estava segurado e em razão da perda total reconhecida pela Companhia de Seguro com efetivo pagamento da indenização no último dia 26 de março de 2025. </w:t>
      </w:r>
    </w:p>
    <w:p w14:paraId="56D8246A" w14:textId="77777777" w:rsidR="003A6E54" w:rsidRPr="003A6E54" w:rsidRDefault="003A6E54" w:rsidP="003A6E54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 w:themeColor="text1"/>
        </w:rPr>
      </w:pPr>
    </w:p>
    <w:p w14:paraId="3CF9E3E7" w14:textId="77777777" w:rsidR="003A6E54" w:rsidRPr="003A6E54" w:rsidRDefault="003A6E54" w:rsidP="003A6E54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  <w:color w:val="000000" w:themeColor="text1"/>
        </w:rPr>
      </w:pPr>
      <w:r w:rsidRPr="003A6E54">
        <w:rPr>
          <w:b/>
          <w:bCs/>
          <w:color w:val="000000" w:themeColor="text1"/>
        </w:rPr>
        <w:t xml:space="preserve">RESOLVE </w:t>
      </w:r>
    </w:p>
    <w:p w14:paraId="59A8F640" w14:textId="77777777" w:rsidR="003A6E54" w:rsidRPr="003A6E54" w:rsidRDefault="003A6E54" w:rsidP="003A6E54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eastAsia="Calibri"/>
          <w:color w:val="000000" w:themeColor="text1"/>
        </w:rPr>
      </w:pPr>
      <w:r w:rsidRPr="003A6E54">
        <w:rPr>
          <w:color w:val="000000" w:themeColor="text1"/>
        </w:rPr>
        <w:t>Art. 1º. D</w:t>
      </w:r>
      <w:r w:rsidRPr="003A6E54">
        <w:rPr>
          <w:rFonts w:eastAsia="Calibri"/>
          <w:color w:val="000000" w:themeColor="text1"/>
        </w:rPr>
        <w:t xml:space="preserve">eterminar a baixa definitiva do veículo FIAT/SIENA ELX FLEX, Placa MHW0226, </w:t>
      </w:r>
      <w:proofErr w:type="spellStart"/>
      <w:r w:rsidRPr="003A6E54">
        <w:rPr>
          <w:rFonts w:eastAsia="Calibri"/>
          <w:color w:val="000000" w:themeColor="text1"/>
        </w:rPr>
        <w:t>Renavam</w:t>
      </w:r>
      <w:proofErr w:type="spellEnd"/>
      <w:r w:rsidRPr="003A6E54">
        <w:rPr>
          <w:rFonts w:eastAsia="Calibri"/>
          <w:color w:val="000000" w:themeColor="text1"/>
        </w:rPr>
        <w:t xml:space="preserve"> nº 217936024, Ano/modelo 2010/2010, cor predominante vermelha, cadastrado no Patrimônio da Câmara Municipal de Anchieta/SC, sob o nº CV 186.  </w:t>
      </w:r>
    </w:p>
    <w:p w14:paraId="41FBCD37" w14:textId="77777777" w:rsidR="003A6E54" w:rsidRPr="003A6E54" w:rsidRDefault="003A6E54" w:rsidP="003A6E54">
      <w:pPr>
        <w:spacing w:before="120" w:after="120"/>
        <w:jc w:val="both"/>
        <w:rPr>
          <w:rFonts w:eastAsia="Calibri"/>
          <w:color w:val="000000" w:themeColor="text1"/>
        </w:rPr>
      </w:pPr>
      <w:bookmarkStart w:id="0" w:name="artigo_5"/>
      <w:r w:rsidRPr="003A6E54">
        <w:rPr>
          <w:color w:val="000000" w:themeColor="text1"/>
          <w:shd w:val="clear" w:color="auto" w:fill="FFFFFF"/>
        </w:rPr>
        <w:t xml:space="preserve">Art. 2º. </w:t>
      </w:r>
      <w:r w:rsidRPr="003A6E54">
        <w:rPr>
          <w:rFonts w:eastAsia="Calibri"/>
          <w:color w:val="000000" w:themeColor="text1"/>
        </w:rPr>
        <w:t xml:space="preserve">A operacionalização da baixa do bem referido o Art. 1º fica por conta do operador do sistema de gerenciamento patrimonial da Câmara de Vereadores. </w:t>
      </w:r>
    </w:p>
    <w:bookmarkEnd w:id="0"/>
    <w:p w14:paraId="73FC9A42" w14:textId="77777777" w:rsidR="003A6E54" w:rsidRPr="003A6E54" w:rsidRDefault="003A6E54" w:rsidP="003A6E54">
      <w:pPr>
        <w:spacing w:before="120" w:after="120"/>
        <w:jc w:val="both"/>
        <w:rPr>
          <w:rFonts w:eastAsia="Calibri"/>
          <w:color w:val="000000" w:themeColor="text1"/>
        </w:rPr>
      </w:pPr>
      <w:r w:rsidRPr="003A6E54">
        <w:rPr>
          <w:color w:val="000000" w:themeColor="text1"/>
        </w:rPr>
        <w:t>Art. 3º</w:t>
      </w:r>
      <w:r w:rsidRPr="003A6E54">
        <w:rPr>
          <w:rFonts w:eastAsia="Calibri"/>
          <w:b/>
          <w:bCs/>
          <w:color w:val="000000" w:themeColor="text1"/>
        </w:rPr>
        <w:t xml:space="preserve">. </w:t>
      </w:r>
      <w:r w:rsidRPr="003A6E54">
        <w:rPr>
          <w:rFonts w:eastAsia="Calibri"/>
          <w:color w:val="000000" w:themeColor="text1"/>
        </w:rPr>
        <w:t xml:space="preserve">As despesas decorrentes desse ato correrão por conta do orçamento vigente. </w:t>
      </w:r>
    </w:p>
    <w:p w14:paraId="3CB6C9AB" w14:textId="77777777" w:rsidR="003A6E54" w:rsidRPr="003A6E54" w:rsidRDefault="003A6E54" w:rsidP="003A6E54">
      <w:pPr>
        <w:spacing w:before="120" w:after="120"/>
        <w:jc w:val="both"/>
        <w:rPr>
          <w:rFonts w:eastAsia="Calibri"/>
          <w:color w:val="000000" w:themeColor="text1"/>
        </w:rPr>
      </w:pPr>
      <w:r w:rsidRPr="003A6E54">
        <w:rPr>
          <w:rFonts w:eastAsia="Calibri"/>
          <w:color w:val="000000" w:themeColor="text1"/>
        </w:rPr>
        <w:t>Art. 4º.</w:t>
      </w:r>
      <w:r w:rsidRPr="003A6E54">
        <w:rPr>
          <w:rFonts w:eastAsia="Calibri"/>
          <w:b/>
          <w:bCs/>
          <w:color w:val="000000" w:themeColor="text1"/>
        </w:rPr>
        <w:t xml:space="preserve"> </w:t>
      </w:r>
      <w:r w:rsidRPr="003A6E54">
        <w:rPr>
          <w:rFonts w:eastAsia="Calibri"/>
          <w:color w:val="000000" w:themeColor="text1"/>
        </w:rPr>
        <w:t xml:space="preserve"> Esta Resolução entra em vigor na data de sua publicação.</w:t>
      </w:r>
    </w:p>
    <w:p w14:paraId="4B6369FB" w14:textId="77777777" w:rsidR="003A6E54" w:rsidRPr="003A6E54" w:rsidRDefault="003A6E54" w:rsidP="003A6E54">
      <w:pPr>
        <w:shd w:val="clear" w:color="auto" w:fill="FFFFFF"/>
        <w:spacing w:before="120" w:after="120" w:line="360" w:lineRule="auto"/>
        <w:ind w:firstLine="709"/>
        <w:jc w:val="both"/>
        <w:rPr>
          <w:color w:val="000000" w:themeColor="text1"/>
        </w:rPr>
      </w:pPr>
    </w:p>
    <w:p w14:paraId="3FE59940" w14:textId="77777777" w:rsidR="003A6E54" w:rsidRPr="003A6E54" w:rsidRDefault="003A6E54" w:rsidP="003A6E54">
      <w:pPr>
        <w:shd w:val="clear" w:color="auto" w:fill="FFFFFF"/>
        <w:spacing w:before="120" w:after="120" w:line="360" w:lineRule="auto"/>
        <w:jc w:val="right"/>
        <w:rPr>
          <w:color w:val="000000" w:themeColor="text1"/>
        </w:rPr>
      </w:pPr>
      <w:r w:rsidRPr="003A6E54">
        <w:rPr>
          <w:color w:val="000000" w:themeColor="text1"/>
        </w:rPr>
        <w:t>Anchieta-SC, 03 de abril de 2025.</w:t>
      </w:r>
    </w:p>
    <w:p w14:paraId="1B992DA2" w14:textId="77777777" w:rsidR="003A6E54" w:rsidRPr="003A6E54" w:rsidRDefault="003A6E54" w:rsidP="003A6E54">
      <w:pPr>
        <w:shd w:val="clear" w:color="auto" w:fill="FFFFFF"/>
        <w:ind w:left="3" w:firstLine="709"/>
        <w:jc w:val="center"/>
        <w:rPr>
          <w:b/>
          <w:bCs/>
          <w:color w:val="000000" w:themeColor="text1"/>
        </w:rPr>
      </w:pPr>
    </w:p>
    <w:p w14:paraId="7DC496A9" w14:textId="77777777" w:rsidR="00AE2D22" w:rsidRDefault="00AE2D22" w:rsidP="003A6E54">
      <w:pPr>
        <w:shd w:val="clear" w:color="auto" w:fill="FFFFFF"/>
        <w:ind w:left="3" w:firstLine="709"/>
        <w:jc w:val="center"/>
        <w:rPr>
          <w:b/>
          <w:bCs/>
          <w:color w:val="000000" w:themeColor="text1"/>
        </w:rPr>
      </w:pPr>
    </w:p>
    <w:p w14:paraId="5E786037" w14:textId="79D4D424" w:rsidR="003A6E54" w:rsidRPr="003A6E54" w:rsidRDefault="003A6E54" w:rsidP="003A6E54">
      <w:pPr>
        <w:shd w:val="clear" w:color="auto" w:fill="FFFFFF"/>
        <w:ind w:left="3" w:firstLine="709"/>
        <w:jc w:val="center"/>
        <w:rPr>
          <w:b/>
          <w:bCs/>
          <w:color w:val="000000" w:themeColor="text1"/>
        </w:rPr>
      </w:pPr>
      <w:r w:rsidRPr="003A6E54">
        <w:rPr>
          <w:b/>
          <w:bCs/>
          <w:color w:val="000000" w:themeColor="text1"/>
        </w:rPr>
        <w:t>TIAGO LEANDRO MOSERLE</w:t>
      </w:r>
    </w:p>
    <w:p w14:paraId="4B0FF8F1" w14:textId="77777777" w:rsidR="003A6E54" w:rsidRPr="003A6E54" w:rsidRDefault="003A6E54" w:rsidP="003A6E54">
      <w:pPr>
        <w:shd w:val="clear" w:color="auto" w:fill="FFFFFF"/>
        <w:tabs>
          <w:tab w:val="left" w:pos="3828"/>
        </w:tabs>
        <w:ind w:left="6" w:firstLine="709"/>
        <w:jc w:val="center"/>
        <w:rPr>
          <w:color w:val="000000" w:themeColor="text1"/>
        </w:rPr>
      </w:pPr>
      <w:r w:rsidRPr="003A6E54">
        <w:rPr>
          <w:color w:val="000000" w:themeColor="text1"/>
        </w:rPr>
        <w:t>Presidente da Câmara de Vereadores de Anchieta</w:t>
      </w:r>
    </w:p>
    <w:p w14:paraId="3ECE2305" w14:textId="77777777" w:rsidR="003A6E54" w:rsidRPr="003A6E54" w:rsidRDefault="003A6E54" w:rsidP="003A6E54">
      <w:pPr>
        <w:shd w:val="clear" w:color="auto" w:fill="FFFFFF"/>
        <w:ind w:left="3" w:firstLine="709"/>
        <w:jc w:val="center"/>
        <w:rPr>
          <w:color w:val="000000" w:themeColor="text1"/>
        </w:rPr>
      </w:pPr>
    </w:p>
    <w:p w14:paraId="05225F1F" w14:textId="77777777" w:rsidR="003A6E54" w:rsidRPr="003A6E54" w:rsidRDefault="003A6E54" w:rsidP="003A6E54">
      <w:pPr>
        <w:shd w:val="clear" w:color="auto" w:fill="FFFFFF"/>
        <w:spacing w:before="120" w:after="120"/>
        <w:ind w:firstLine="709"/>
        <w:jc w:val="center"/>
        <w:rPr>
          <w:color w:val="000000" w:themeColor="text1"/>
        </w:rPr>
      </w:pPr>
      <w:r w:rsidRPr="003A6E54">
        <w:rPr>
          <w:color w:val="000000" w:themeColor="text1"/>
        </w:rPr>
        <w:t> </w:t>
      </w:r>
    </w:p>
    <w:p w14:paraId="27AC9F3A" w14:textId="77777777" w:rsidR="00AE2D22" w:rsidRDefault="00AE2D22" w:rsidP="00AE2D22">
      <w:pPr>
        <w:rPr>
          <w:sz w:val="16"/>
          <w:szCs w:val="16"/>
        </w:rPr>
      </w:pPr>
    </w:p>
    <w:p w14:paraId="01D694C2" w14:textId="202F033C" w:rsidR="00282B0D" w:rsidRPr="00AE2D22" w:rsidRDefault="00AE2D22" w:rsidP="00AE2D22">
      <w:pPr>
        <w:rPr>
          <w:sz w:val="16"/>
          <w:szCs w:val="16"/>
        </w:rPr>
      </w:pPr>
      <w:bookmarkStart w:id="1" w:name="_GoBack"/>
      <w:bookmarkEnd w:id="1"/>
      <w:r w:rsidRPr="00CD4161">
        <w:rPr>
          <w:sz w:val="16"/>
          <w:szCs w:val="16"/>
        </w:rPr>
        <w:t>Eliane Maria Faust                                                                                                                                                                                                        Diretora Geral                                                                                                                                                                                               Certifico que a presente Portaria foi                                                                                                                                                                                                     Publicada na forma da Lei, na data acima.</w:t>
      </w:r>
    </w:p>
    <w:sectPr w:rsidR="00282B0D" w:rsidRPr="00AE2D22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7687A" w14:textId="77777777" w:rsidR="008B5B78" w:rsidRDefault="008B5B78" w:rsidP="002C5680">
      <w:r>
        <w:separator/>
      </w:r>
    </w:p>
  </w:endnote>
  <w:endnote w:type="continuationSeparator" w:id="0">
    <w:p w14:paraId="7D6852BE" w14:textId="77777777" w:rsidR="008B5B78" w:rsidRDefault="008B5B78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96390" w14:textId="77777777" w:rsidR="008B5B78" w:rsidRDefault="008B5B78" w:rsidP="002C5680">
      <w:r>
        <w:separator/>
      </w:r>
    </w:p>
  </w:footnote>
  <w:footnote w:type="continuationSeparator" w:id="0">
    <w:p w14:paraId="22C6482A" w14:textId="77777777" w:rsidR="008B5B78" w:rsidRDefault="008B5B78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36957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D3207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111EB"/>
    <w:rsid w:val="00220033"/>
    <w:rsid w:val="00226744"/>
    <w:rsid w:val="00273AAA"/>
    <w:rsid w:val="00282B0D"/>
    <w:rsid w:val="00286F53"/>
    <w:rsid w:val="002A1D92"/>
    <w:rsid w:val="002B2C43"/>
    <w:rsid w:val="002C0422"/>
    <w:rsid w:val="002C5680"/>
    <w:rsid w:val="002D3A88"/>
    <w:rsid w:val="002E208D"/>
    <w:rsid w:val="00313BE8"/>
    <w:rsid w:val="003443E2"/>
    <w:rsid w:val="0036123C"/>
    <w:rsid w:val="00375C89"/>
    <w:rsid w:val="003A6E54"/>
    <w:rsid w:val="003B50CC"/>
    <w:rsid w:val="003D3E00"/>
    <w:rsid w:val="003F55C7"/>
    <w:rsid w:val="00407563"/>
    <w:rsid w:val="0041275D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512A18"/>
    <w:rsid w:val="00517E15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25D62"/>
    <w:rsid w:val="00627A75"/>
    <w:rsid w:val="006309BC"/>
    <w:rsid w:val="00651D23"/>
    <w:rsid w:val="00653BD4"/>
    <w:rsid w:val="00680BC3"/>
    <w:rsid w:val="006814F0"/>
    <w:rsid w:val="006B681B"/>
    <w:rsid w:val="006B7307"/>
    <w:rsid w:val="006D5EBF"/>
    <w:rsid w:val="006E5459"/>
    <w:rsid w:val="006E7D4D"/>
    <w:rsid w:val="00723405"/>
    <w:rsid w:val="0073075F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8109DB"/>
    <w:rsid w:val="00815EDD"/>
    <w:rsid w:val="0082798E"/>
    <w:rsid w:val="00835419"/>
    <w:rsid w:val="00853F7D"/>
    <w:rsid w:val="008602CC"/>
    <w:rsid w:val="0086424B"/>
    <w:rsid w:val="00882A51"/>
    <w:rsid w:val="0089781E"/>
    <w:rsid w:val="008A0F0E"/>
    <w:rsid w:val="008A6B9A"/>
    <w:rsid w:val="008B5B78"/>
    <w:rsid w:val="008B7096"/>
    <w:rsid w:val="008D1DCB"/>
    <w:rsid w:val="008F470E"/>
    <w:rsid w:val="0090286F"/>
    <w:rsid w:val="00902D9A"/>
    <w:rsid w:val="0091146B"/>
    <w:rsid w:val="009123CB"/>
    <w:rsid w:val="0092699F"/>
    <w:rsid w:val="0095682D"/>
    <w:rsid w:val="009805A9"/>
    <w:rsid w:val="009A1B53"/>
    <w:rsid w:val="009B639B"/>
    <w:rsid w:val="009B7BDC"/>
    <w:rsid w:val="009C072B"/>
    <w:rsid w:val="009F62BF"/>
    <w:rsid w:val="00A22D3E"/>
    <w:rsid w:val="00A27883"/>
    <w:rsid w:val="00A315C1"/>
    <w:rsid w:val="00A37CD5"/>
    <w:rsid w:val="00A45F58"/>
    <w:rsid w:val="00A879B7"/>
    <w:rsid w:val="00A90076"/>
    <w:rsid w:val="00A9420B"/>
    <w:rsid w:val="00AA0739"/>
    <w:rsid w:val="00AA4C8F"/>
    <w:rsid w:val="00AB5F3E"/>
    <w:rsid w:val="00AD24D0"/>
    <w:rsid w:val="00AD29D3"/>
    <w:rsid w:val="00AE21EA"/>
    <w:rsid w:val="00AE2D22"/>
    <w:rsid w:val="00AF2AC5"/>
    <w:rsid w:val="00AF7F9B"/>
    <w:rsid w:val="00B0089E"/>
    <w:rsid w:val="00B0225A"/>
    <w:rsid w:val="00B14E40"/>
    <w:rsid w:val="00B24D98"/>
    <w:rsid w:val="00B350B7"/>
    <w:rsid w:val="00B6466C"/>
    <w:rsid w:val="00B67F0B"/>
    <w:rsid w:val="00B97113"/>
    <w:rsid w:val="00BC3C95"/>
    <w:rsid w:val="00BF5820"/>
    <w:rsid w:val="00C15603"/>
    <w:rsid w:val="00C25367"/>
    <w:rsid w:val="00C2564A"/>
    <w:rsid w:val="00C420D5"/>
    <w:rsid w:val="00C4756E"/>
    <w:rsid w:val="00C95622"/>
    <w:rsid w:val="00CC4DF2"/>
    <w:rsid w:val="00CD01B0"/>
    <w:rsid w:val="00CE3632"/>
    <w:rsid w:val="00CF1B1F"/>
    <w:rsid w:val="00CF6D4E"/>
    <w:rsid w:val="00D33391"/>
    <w:rsid w:val="00D51B19"/>
    <w:rsid w:val="00D869F5"/>
    <w:rsid w:val="00DB746C"/>
    <w:rsid w:val="00DD4E41"/>
    <w:rsid w:val="00DE7E29"/>
    <w:rsid w:val="00DF440A"/>
    <w:rsid w:val="00E1397F"/>
    <w:rsid w:val="00E50665"/>
    <w:rsid w:val="00E520C0"/>
    <w:rsid w:val="00E667A7"/>
    <w:rsid w:val="00E912F5"/>
    <w:rsid w:val="00E92683"/>
    <w:rsid w:val="00E96762"/>
    <w:rsid w:val="00EB2B75"/>
    <w:rsid w:val="00EC31E6"/>
    <w:rsid w:val="00EC7DDF"/>
    <w:rsid w:val="00EE7FFD"/>
    <w:rsid w:val="00F1545A"/>
    <w:rsid w:val="00F523AE"/>
    <w:rsid w:val="00F73DF4"/>
    <w:rsid w:val="00F85E36"/>
    <w:rsid w:val="00F91C3C"/>
    <w:rsid w:val="00F93663"/>
    <w:rsid w:val="00FB653D"/>
    <w:rsid w:val="00FC0A23"/>
    <w:rsid w:val="00FD4E38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D2E7-DB69-4FD9-B915-7BCA987A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5</cp:revision>
  <cp:lastPrinted>2025-04-03T16:29:00Z</cp:lastPrinted>
  <dcterms:created xsi:type="dcterms:W3CDTF">2025-04-03T13:45:00Z</dcterms:created>
  <dcterms:modified xsi:type="dcterms:W3CDTF">2025-04-03T16:29:00Z</dcterms:modified>
</cp:coreProperties>
</file>