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F8BED" w14:textId="77777777" w:rsidR="004C5DCE" w:rsidRPr="001616F8" w:rsidRDefault="004C5DCE" w:rsidP="00D97EB6">
      <w:pPr>
        <w:spacing w:after="0" w:line="276" w:lineRule="auto"/>
        <w:jc w:val="both"/>
        <w:rPr>
          <w:rFonts w:ascii="Times New Roman" w:hAnsi="Times New Roman" w:cs="Times New Roman"/>
          <w:sz w:val="24"/>
          <w:szCs w:val="24"/>
        </w:rPr>
      </w:pPr>
    </w:p>
    <w:p w14:paraId="1E87DD17" w14:textId="77777777" w:rsidR="004C5DCE" w:rsidRPr="001616F8" w:rsidRDefault="004C5DCE" w:rsidP="00D97EB6">
      <w:pPr>
        <w:spacing w:after="0" w:line="276" w:lineRule="auto"/>
        <w:jc w:val="both"/>
        <w:rPr>
          <w:rFonts w:ascii="Times New Roman" w:hAnsi="Times New Roman" w:cs="Times New Roman"/>
          <w:sz w:val="24"/>
          <w:szCs w:val="24"/>
        </w:rPr>
      </w:pPr>
    </w:p>
    <w:p w14:paraId="5D397499" w14:textId="77777777" w:rsidR="004C5DCE" w:rsidRPr="001616F8" w:rsidRDefault="004C5DCE" w:rsidP="00D97EB6">
      <w:pPr>
        <w:spacing w:after="0" w:line="276" w:lineRule="auto"/>
        <w:jc w:val="both"/>
        <w:rPr>
          <w:rFonts w:ascii="Times New Roman" w:hAnsi="Times New Roman" w:cs="Times New Roman"/>
          <w:sz w:val="24"/>
          <w:szCs w:val="24"/>
        </w:rPr>
      </w:pPr>
    </w:p>
    <w:p w14:paraId="003B0919" w14:textId="77777777" w:rsidR="004C5DCE" w:rsidRPr="001616F8" w:rsidRDefault="004C5DCE" w:rsidP="00D97EB6">
      <w:pPr>
        <w:pStyle w:val="NormalWeb"/>
        <w:spacing w:before="0" w:beforeAutospacing="0" w:after="0" w:afterAutospacing="0" w:line="276" w:lineRule="auto"/>
        <w:ind w:left="2124"/>
        <w:jc w:val="both"/>
        <w:rPr>
          <w:rStyle w:val="Forte"/>
          <w:color w:val="000000"/>
        </w:rPr>
      </w:pPr>
    </w:p>
    <w:p w14:paraId="73D8ACB1" w14:textId="75013054" w:rsidR="004C5DCE" w:rsidRPr="001616F8" w:rsidRDefault="001616F8" w:rsidP="00D97EB6">
      <w:pPr>
        <w:pStyle w:val="NormalWeb"/>
        <w:spacing w:before="0" w:beforeAutospacing="0" w:after="0" w:afterAutospacing="0" w:line="276" w:lineRule="auto"/>
        <w:ind w:left="2124"/>
        <w:jc w:val="both"/>
        <w:rPr>
          <w:color w:val="000000"/>
          <w:u w:val="single"/>
        </w:rPr>
      </w:pPr>
      <w:r w:rsidRPr="001616F8">
        <w:rPr>
          <w:rStyle w:val="Forte"/>
        </w:rPr>
        <w:t xml:space="preserve">  </w:t>
      </w:r>
      <w:r w:rsidR="00AD7DF4">
        <w:rPr>
          <w:rStyle w:val="Forte"/>
        </w:rPr>
        <w:t xml:space="preserve">     </w:t>
      </w:r>
      <w:r w:rsidRPr="001616F8">
        <w:rPr>
          <w:rStyle w:val="Forte"/>
        </w:rPr>
        <w:t xml:space="preserve"> </w:t>
      </w:r>
      <w:r>
        <w:rPr>
          <w:rStyle w:val="Forte"/>
          <w:u w:val="single"/>
        </w:rPr>
        <w:t xml:space="preserve"> </w:t>
      </w:r>
      <w:r w:rsidR="004C5DCE" w:rsidRPr="001616F8">
        <w:rPr>
          <w:rStyle w:val="Forte"/>
          <w:u w:val="single"/>
        </w:rPr>
        <w:t>RESOLUÇÃO Nº 0</w:t>
      </w:r>
      <w:r w:rsidR="00D97EB6">
        <w:rPr>
          <w:rStyle w:val="Forte"/>
          <w:u w:val="single"/>
        </w:rPr>
        <w:t>5</w:t>
      </w:r>
      <w:r w:rsidR="004C5DCE" w:rsidRPr="001616F8">
        <w:rPr>
          <w:rStyle w:val="Forte"/>
          <w:u w:val="single"/>
        </w:rPr>
        <w:t>/202</w:t>
      </w:r>
      <w:r w:rsidRPr="001616F8">
        <w:rPr>
          <w:rStyle w:val="Forte"/>
          <w:u w:val="single"/>
        </w:rPr>
        <w:t>5</w:t>
      </w:r>
      <w:r w:rsidR="004C5DCE" w:rsidRPr="001616F8">
        <w:rPr>
          <w:rStyle w:val="Forte"/>
          <w:u w:val="single"/>
        </w:rPr>
        <w:t>.</w:t>
      </w:r>
    </w:p>
    <w:p w14:paraId="5A65ED60" w14:textId="77777777" w:rsidR="004C5DCE" w:rsidRPr="001616F8" w:rsidRDefault="004C5DCE" w:rsidP="00D97EB6">
      <w:pPr>
        <w:pStyle w:val="NormalWeb"/>
        <w:spacing w:before="0" w:beforeAutospacing="0" w:after="0" w:afterAutospacing="0" w:line="276" w:lineRule="auto"/>
        <w:ind w:left="2832"/>
        <w:jc w:val="both"/>
        <w:rPr>
          <w:color w:val="000000"/>
        </w:rPr>
      </w:pPr>
    </w:p>
    <w:p w14:paraId="13505378" w14:textId="5080CCA4" w:rsidR="004C5DCE" w:rsidRDefault="00BF575C" w:rsidP="00D97EB6">
      <w:pPr>
        <w:pStyle w:val="NormalWeb"/>
        <w:spacing w:before="0" w:beforeAutospacing="0" w:after="0" w:afterAutospacing="0" w:line="276" w:lineRule="auto"/>
        <w:ind w:left="2268"/>
        <w:jc w:val="both"/>
        <w:rPr>
          <w:rStyle w:val="Forte"/>
          <w:color w:val="000000"/>
        </w:rPr>
      </w:pPr>
      <w:r w:rsidRPr="001616F8">
        <w:rPr>
          <w:rStyle w:val="Forte"/>
          <w:color w:val="000000"/>
        </w:rPr>
        <w:t xml:space="preserve">DISPÕE SOBRE A TRANSFERÊNCIA </w:t>
      </w:r>
      <w:r w:rsidR="0027697E" w:rsidRPr="001616F8">
        <w:rPr>
          <w:rStyle w:val="Forte"/>
          <w:color w:val="000000"/>
        </w:rPr>
        <w:t xml:space="preserve">DE BENS MÓVEIS </w:t>
      </w:r>
      <w:r w:rsidRPr="001616F8">
        <w:rPr>
          <w:rStyle w:val="Forte"/>
          <w:color w:val="000000"/>
        </w:rPr>
        <w:t xml:space="preserve">AO </w:t>
      </w:r>
      <w:r w:rsidR="001616F8" w:rsidRPr="001616F8">
        <w:rPr>
          <w:rStyle w:val="Forte"/>
          <w:color w:val="000000"/>
        </w:rPr>
        <w:t xml:space="preserve">PATRIMÔNIO </w:t>
      </w:r>
      <w:r w:rsidR="001616F8">
        <w:rPr>
          <w:rStyle w:val="Forte"/>
          <w:color w:val="000000"/>
        </w:rPr>
        <w:t>DO</w:t>
      </w:r>
      <w:r w:rsidRPr="001616F8">
        <w:rPr>
          <w:rStyle w:val="Forte"/>
          <w:color w:val="000000"/>
        </w:rPr>
        <w:t xml:space="preserve"> PODER EXECUTIVO</w:t>
      </w:r>
      <w:r w:rsidR="0027697E">
        <w:rPr>
          <w:rStyle w:val="Forte"/>
          <w:color w:val="000000"/>
        </w:rPr>
        <w:t>,</w:t>
      </w:r>
      <w:r w:rsidRPr="001616F8">
        <w:rPr>
          <w:rStyle w:val="Forte"/>
          <w:color w:val="000000"/>
        </w:rPr>
        <w:t xml:space="preserve"> POR </w:t>
      </w:r>
      <w:r w:rsidR="0027697E">
        <w:rPr>
          <w:rStyle w:val="Forte"/>
          <w:color w:val="000000"/>
        </w:rPr>
        <w:t xml:space="preserve">PERDA DA </w:t>
      </w:r>
      <w:r w:rsidRPr="001616F8">
        <w:rPr>
          <w:rStyle w:val="Forte"/>
          <w:color w:val="000000"/>
        </w:rPr>
        <w:t xml:space="preserve">FUNCIONALIDADE, </w:t>
      </w:r>
      <w:r w:rsidR="0027697E">
        <w:rPr>
          <w:rStyle w:val="Forte"/>
          <w:color w:val="000000"/>
        </w:rPr>
        <w:t xml:space="preserve">NA </w:t>
      </w:r>
      <w:r w:rsidRPr="001616F8">
        <w:rPr>
          <w:rStyle w:val="Forte"/>
          <w:color w:val="000000"/>
        </w:rPr>
        <w:t>CÂMARA MUNICIPAL DE ANCHIETA, E DÁ OUTRAS PROVIDÊNCIAS.</w:t>
      </w:r>
    </w:p>
    <w:p w14:paraId="2094E160" w14:textId="77777777" w:rsidR="001616F8" w:rsidRPr="001616F8" w:rsidRDefault="001616F8" w:rsidP="00D97EB6">
      <w:pPr>
        <w:pStyle w:val="NormalWeb"/>
        <w:spacing w:before="0" w:beforeAutospacing="0" w:after="0" w:afterAutospacing="0" w:line="276" w:lineRule="auto"/>
        <w:jc w:val="both"/>
      </w:pPr>
    </w:p>
    <w:p w14:paraId="0B9EE309" w14:textId="77777777" w:rsidR="004C5DCE" w:rsidRPr="001616F8" w:rsidRDefault="004C5DCE" w:rsidP="00D97EB6">
      <w:pPr>
        <w:pStyle w:val="Recuodecorpodetexto3"/>
        <w:spacing w:before="120" w:line="276" w:lineRule="auto"/>
        <w:ind w:left="0" w:firstLine="709"/>
        <w:jc w:val="both"/>
        <w:rPr>
          <w:rFonts w:ascii="Times New Roman" w:hAnsi="Times New Roman" w:cs="Times New Roman"/>
          <w:b/>
          <w:bCs/>
          <w:sz w:val="24"/>
          <w:szCs w:val="24"/>
        </w:rPr>
      </w:pPr>
      <w:r w:rsidRPr="001616F8">
        <w:rPr>
          <w:rFonts w:ascii="Times New Roman" w:hAnsi="Times New Roman" w:cs="Times New Roman"/>
          <w:sz w:val="24"/>
          <w:szCs w:val="24"/>
        </w:rPr>
        <w:t>A Mesa Diretora da Câmara Municipal de Anchieta, Estado de Santa Catarina, no uso de suas atribuições legais, faz saber a todos os habitantes deste Município que encaminhou ao Plenário da Câmara para a apreciação e votação o seguinte Projeto de Resolução:</w:t>
      </w:r>
    </w:p>
    <w:p w14:paraId="69788BD6" w14:textId="77777777" w:rsidR="004C5DCE" w:rsidRPr="001616F8" w:rsidRDefault="004C5DCE" w:rsidP="00D97EB6">
      <w:pPr>
        <w:pStyle w:val="NormalWeb"/>
        <w:spacing w:before="120" w:beforeAutospacing="0" w:after="120" w:afterAutospacing="0" w:line="276" w:lineRule="auto"/>
        <w:jc w:val="both"/>
      </w:pPr>
    </w:p>
    <w:p w14:paraId="50997A17" w14:textId="77777777" w:rsidR="004C5DCE" w:rsidRPr="001616F8" w:rsidRDefault="004C5DCE" w:rsidP="00D97EB6">
      <w:pPr>
        <w:pStyle w:val="NormalWeb"/>
        <w:spacing w:before="120" w:beforeAutospacing="0" w:after="120" w:afterAutospacing="0" w:line="276" w:lineRule="auto"/>
        <w:jc w:val="both"/>
      </w:pPr>
      <w:r w:rsidRPr="001616F8">
        <w:rPr>
          <w:rStyle w:val="Forte"/>
        </w:rPr>
        <w:t xml:space="preserve">RESOLUÇÃO: </w:t>
      </w:r>
    </w:p>
    <w:p w14:paraId="018A5827" w14:textId="77777777" w:rsidR="0027697E" w:rsidRDefault="0027697E" w:rsidP="00D97EB6">
      <w:pPr>
        <w:pStyle w:val="NormalWeb"/>
        <w:spacing w:before="120" w:beforeAutospacing="0" w:after="120" w:afterAutospacing="0" w:line="276" w:lineRule="auto"/>
        <w:ind w:firstLine="709"/>
        <w:jc w:val="both"/>
        <w:rPr>
          <w:rStyle w:val="Forte"/>
        </w:rPr>
      </w:pPr>
    </w:p>
    <w:p w14:paraId="2AEDAD08" w14:textId="707632DE" w:rsidR="004C5DCE" w:rsidRPr="001616F8" w:rsidRDefault="004C5DCE" w:rsidP="00D97EB6">
      <w:pPr>
        <w:pStyle w:val="NormalWeb"/>
        <w:spacing w:before="120" w:beforeAutospacing="0" w:after="120" w:afterAutospacing="0" w:line="276" w:lineRule="auto"/>
        <w:ind w:firstLine="709"/>
        <w:jc w:val="both"/>
      </w:pPr>
      <w:r w:rsidRPr="001616F8">
        <w:rPr>
          <w:rStyle w:val="Forte"/>
        </w:rPr>
        <w:t>Art. 1º</w:t>
      </w:r>
      <w:r w:rsidRPr="001616F8">
        <w:rPr>
          <w:rStyle w:val="Forte"/>
          <w:color w:val="000000"/>
        </w:rPr>
        <w:t xml:space="preserve"> - </w:t>
      </w:r>
      <w:r w:rsidRPr="001616F8">
        <w:t>Fica o Chefe do Poder Legislativo Municipal, em nome da Câmara Municipal de Vereadores, Estado de Santa Catarina, autorizado a transferir ao Município de Anchieta,</w:t>
      </w:r>
      <w:r w:rsidRPr="001616F8">
        <w:rPr>
          <w:color w:val="000000"/>
        </w:rPr>
        <w:t xml:space="preserve"> pessoa jurídica de direito público interno, inscrita no CNPJ, </w:t>
      </w:r>
      <w:r w:rsidRPr="001616F8">
        <w:t xml:space="preserve">Nº 83.024.687/0001-22 </w:t>
      </w:r>
      <w:r w:rsidRPr="001616F8">
        <w:rPr>
          <w:color w:val="000000"/>
        </w:rPr>
        <w:t xml:space="preserve">bens móveis </w:t>
      </w:r>
      <w:r w:rsidR="0027697E">
        <w:rPr>
          <w:color w:val="000000"/>
        </w:rPr>
        <w:t>que perderam a funcionalidade na</w:t>
      </w:r>
      <w:r w:rsidRPr="001616F8">
        <w:rPr>
          <w:color w:val="000000"/>
        </w:rPr>
        <w:t xml:space="preserve"> Câmara Municipal</w:t>
      </w:r>
      <w:r w:rsidR="0027697E">
        <w:rPr>
          <w:color w:val="000000"/>
        </w:rPr>
        <w:t xml:space="preserve">. </w:t>
      </w:r>
    </w:p>
    <w:p w14:paraId="7B13DC3A" w14:textId="4EFC704A" w:rsidR="004C5DCE" w:rsidRDefault="004C5DCE" w:rsidP="00D97EB6">
      <w:pPr>
        <w:pStyle w:val="NormalWeb"/>
        <w:spacing w:before="120" w:beforeAutospacing="0" w:after="120" w:afterAutospacing="0" w:line="276" w:lineRule="auto"/>
        <w:ind w:firstLine="709"/>
        <w:jc w:val="both"/>
      </w:pPr>
      <w:r w:rsidRPr="001616F8">
        <w:rPr>
          <w:b/>
        </w:rPr>
        <w:t>Parágrafo único.</w:t>
      </w:r>
      <w:r w:rsidRPr="001616F8">
        <w:t xml:space="preserve"> Os bens a serem transferidos, mencionados no </w:t>
      </w:r>
      <w:r w:rsidRPr="001616F8">
        <w:rPr>
          <w:i/>
        </w:rPr>
        <w:t>caput</w:t>
      </w:r>
      <w:r w:rsidRPr="001616F8">
        <w:t xml:space="preserve"> deste Artigo, são os abaixo relacionados e constantes na visualização das imagens fotográficas em anexo:</w:t>
      </w:r>
    </w:p>
    <w:p w14:paraId="456C9F86" w14:textId="77777777" w:rsidR="0027697E" w:rsidRPr="001616F8" w:rsidRDefault="0027697E" w:rsidP="00D97EB6">
      <w:pPr>
        <w:pStyle w:val="NormalWeb"/>
        <w:spacing w:before="120" w:beforeAutospacing="0" w:after="120" w:afterAutospacing="0" w:line="276" w:lineRule="auto"/>
        <w:ind w:firstLine="1418"/>
        <w:jc w:val="both"/>
      </w:pPr>
    </w:p>
    <w:tbl>
      <w:tblPr>
        <w:tblStyle w:val="Tabelacomgrade"/>
        <w:tblW w:w="0" w:type="auto"/>
        <w:tblLook w:val="04A0" w:firstRow="1" w:lastRow="0" w:firstColumn="1" w:lastColumn="0" w:noHBand="0" w:noVBand="1"/>
      </w:tblPr>
      <w:tblGrid>
        <w:gridCol w:w="1857"/>
        <w:gridCol w:w="6360"/>
      </w:tblGrid>
      <w:tr w:rsidR="004C5DCE" w:rsidRPr="001616F8" w14:paraId="7D349F37" w14:textId="77777777" w:rsidTr="00511AE7">
        <w:tc>
          <w:tcPr>
            <w:tcW w:w="1857" w:type="dxa"/>
          </w:tcPr>
          <w:p w14:paraId="12883B70" w14:textId="77777777" w:rsidR="004C5DCE" w:rsidRPr="001616F8" w:rsidRDefault="004C5DCE" w:rsidP="00D97EB6">
            <w:pPr>
              <w:pStyle w:val="NormalWeb"/>
              <w:spacing w:before="0" w:beforeAutospacing="0" w:after="0" w:afterAutospacing="0" w:line="276" w:lineRule="auto"/>
              <w:jc w:val="both"/>
              <w:rPr>
                <w:b/>
              </w:rPr>
            </w:pPr>
            <w:r w:rsidRPr="001616F8">
              <w:rPr>
                <w:b/>
              </w:rPr>
              <w:t>QUANTIDADE</w:t>
            </w:r>
          </w:p>
        </w:tc>
        <w:tc>
          <w:tcPr>
            <w:tcW w:w="6360" w:type="dxa"/>
          </w:tcPr>
          <w:p w14:paraId="0F5CFBCD" w14:textId="77777777" w:rsidR="004C5DCE" w:rsidRPr="001616F8" w:rsidRDefault="004C5DCE" w:rsidP="00D97EB6">
            <w:pPr>
              <w:pStyle w:val="NormalWeb"/>
              <w:spacing w:before="0" w:beforeAutospacing="0" w:after="0" w:afterAutospacing="0" w:line="276" w:lineRule="auto"/>
              <w:jc w:val="both"/>
              <w:rPr>
                <w:b/>
              </w:rPr>
            </w:pPr>
            <w:r w:rsidRPr="001616F8">
              <w:rPr>
                <w:b/>
              </w:rPr>
              <w:t>DESCRIÇÃO DO BEM</w:t>
            </w:r>
          </w:p>
        </w:tc>
      </w:tr>
      <w:tr w:rsidR="004C5DCE" w:rsidRPr="001616F8" w14:paraId="378BD5C7" w14:textId="77777777" w:rsidTr="00511AE7">
        <w:tc>
          <w:tcPr>
            <w:tcW w:w="1857" w:type="dxa"/>
            <w:vAlign w:val="center"/>
          </w:tcPr>
          <w:p w14:paraId="66CD0693" w14:textId="648E2FB7" w:rsidR="004C5DCE" w:rsidRPr="001616F8" w:rsidRDefault="004C5DCE" w:rsidP="00D97EB6">
            <w:pPr>
              <w:pStyle w:val="NormalWeb"/>
              <w:spacing w:before="0" w:beforeAutospacing="0" w:after="0" w:afterAutospacing="0" w:line="276" w:lineRule="auto"/>
            </w:pPr>
            <w:r w:rsidRPr="001616F8">
              <w:t>0</w:t>
            </w:r>
            <w:r w:rsidR="00BD6E29">
              <w:t>1</w:t>
            </w:r>
          </w:p>
        </w:tc>
        <w:tc>
          <w:tcPr>
            <w:tcW w:w="6360" w:type="dxa"/>
          </w:tcPr>
          <w:p w14:paraId="62823082" w14:textId="7F83FF34" w:rsidR="004C5DCE" w:rsidRPr="001616F8" w:rsidRDefault="00D97EB6" w:rsidP="00D97EB6">
            <w:pPr>
              <w:pStyle w:val="NormalWeb"/>
              <w:spacing w:before="0" w:beforeAutospacing="0" w:after="0" w:afterAutospacing="0" w:line="276" w:lineRule="auto"/>
              <w:jc w:val="both"/>
            </w:pPr>
            <w:r>
              <w:t>BANCADA DE PLENÁRIO</w:t>
            </w:r>
          </w:p>
        </w:tc>
      </w:tr>
      <w:tr w:rsidR="004C5DCE" w:rsidRPr="001616F8" w14:paraId="365A3A26" w14:textId="77777777" w:rsidTr="00511AE7">
        <w:tc>
          <w:tcPr>
            <w:tcW w:w="1857" w:type="dxa"/>
            <w:vAlign w:val="center"/>
          </w:tcPr>
          <w:p w14:paraId="0A94F203" w14:textId="11FE5C04" w:rsidR="004C5DCE" w:rsidRPr="001616F8" w:rsidRDefault="004C5DCE" w:rsidP="00D97EB6">
            <w:pPr>
              <w:pStyle w:val="NormalWeb"/>
              <w:spacing w:before="0" w:beforeAutospacing="0" w:after="0" w:afterAutospacing="0" w:line="276" w:lineRule="auto"/>
            </w:pPr>
            <w:r w:rsidRPr="001616F8">
              <w:t>0</w:t>
            </w:r>
            <w:r w:rsidR="00BD6E29">
              <w:t>2</w:t>
            </w:r>
          </w:p>
        </w:tc>
        <w:tc>
          <w:tcPr>
            <w:tcW w:w="6360" w:type="dxa"/>
          </w:tcPr>
          <w:p w14:paraId="0F1511D8" w14:textId="410D1CB0" w:rsidR="004C5DCE" w:rsidRPr="001616F8" w:rsidRDefault="00D97EB6" w:rsidP="00D97EB6">
            <w:pPr>
              <w:pStyle w:val="NormalWeb"/>
              <w:spacing w:before="0" w:beforeAutospacing="0" w:after="0" w:afterAutospacing="0" w:line="276" w:lineRule="auto"/>
              <w:jc w:val="both"/>
            </w:pPr>
            <w:r>
              <w:t>MICROFONES SEM FIO</w:t>
            </w:r>
          </w:p>
        </w:tc>
      </w:tr>
      <w:tr w:rsidR="004C5DCE" w:rsidRPr="001616F8" w14:paraId="4D7F7959" w14:textId="77777777" w:rsidTr="00511AE7">
        <w:tc>
          <w:tcPr>
            <w:tcW w:w="1857" w:type="dxa"/>
            <w:vAlign w:val="center"/>
          </w:tcPr>
          <w:p w14:paraId="3E75A3DD" w14:textId="77777777" w:rsidR="004C5DCE" w:rsidRPr="001616F8" w:rsidRDefault="004C5DCE" w:rsidP="00D97EB6">
            <w:pPr>
              <w:pStyle w:val="NormalWeb"/>
              <w:spacing w:before="0" w:beforeAutospacing="0" w:after="0" w:afterAutospacing="0" w:line="276" w:lineRule="auto"/>
            </w:pPr>
            <w:r w:rsidRPr="001616F8">
              <w:t>01</w:t>
            </w:r>
          </w:p>
        </w:tc>
        <w:tc>
          <w:tcPr>
            <w:tcW w:w="6360" w:type="dxa"/>
          </w:tcPr>
          <w:p w14:paraId="421C29E1" w14:textId="5CAE2154" w:rsidR="004C5DCE" w:rsidRPr="001616F8" w:rsidRDefault="00D97EB6" w:rsidP="00D97EB6">
            <w:pPr>
              <w:pStyle w:val="NormalWeb"/>
              <w:spacing w:before="0" w:beforeAutospacing="0" w:after="0" w:afterAutospacing="0" w:line="276" w:lineRule="auto"/>
              <w:jc w:val="both"/>
            </w:pPr>
            <w:r>
              <w:t>GRAVADOR DE VOZ</w:t>
            </w:r>
          </w:p>
        </w:tc>
      </w:tr>
      <w:tr w:rsidR="004C5DCE" w:rsidRPr="001616F8" w14:paraId="1451C3FF" w14:textId="77777777" w:rsidTr="00511AE7">
        <w:tc>
          <w:tcPr>
            <w:tcW w:w="1857" w:type="dxa"/>
            <w:vAlign w:val="center"/>
          </w:tcPr>
          <w:p w14:paraId="2E5F38A7" w14:textId="52BE4E50" w:rsidR="004C5DCE" w:rsidRPr="001616F8" w:rsidRDefault="004C5DCE" w:rsidP="00D97EB6">
            <w:pPr>
              <w:pStyle w:val="NormalWeb"/>
              <w:spacing w:before="0" w:beforeAutospacing="0" w:after="0" w:afterAutospacing="0" w:line="276" w:lineRule="auto"/>
            </w:pPr>
            <w:r w:rsidRPr="001616F8">
              <w:t>0</w:t>
            </w:r>
            <w:r w:rsidR="00D97EB6">
              <w:t>4</w:t>
            </w:r>
          </w:p>
        </w:tc>
        <w:tc>
          <w:tcPr>
            <w:tcW w:w="6360" w:type="dxa"/>
          </w:tcPr>
          <w:p w14:paraId="160D3909" w14:textId="2B96B59A" w:rsidR="004C5DCE" w:rsidRPr="001616F8" w:rsidRDefault="00D97EB6" w:rsidP="00D97EB6">
            <w:pPr>
              <w:pStyle w:val="NormalWeb"/>
              <w:spacing w:before="0" w:beforeAutospacing="0" w:after="0" w:afterAutospacing="0" w:line="276" w:lineRule="auto"/>
              <w:jc w:val="both"/>
            </w:pPr>
            <w:r>
              <w:t xml:space="preserve">ARQUIVOS </w:t>
            </w:r>
            <w:r w:rsidR="003777F9">
              <w:t>DE AÇO</w:t>
            </w:r>
          </w:p>
        </w:tc>
      </w:tr>
      <w:tr w:rsidR="004C5DCE" w:rsidRPr="001616F8" w14:paraId="2281A26A" w14:textId="77777777" w:rsidTr="00511AE7">
        <w:tc>
          <w:tcPr>
            <w:tcW w:w="1857" w:type="dxa"/>
            <w:vAlign w:val="center"/>
          </w:tcPr>
          <w:p w14:paraId="1FD8CA2E" w14:textId="21CB6B1C" w:rsidR="004C5DCE" w:rsidRPr="001616F8" w:rsidRDefault="004C5DCE" w:rsidP="00D97EB6">
            <w:pPr>
              <w:pStyle w:val="NormalWeb"/>
              <w:spacing w:before="0" w:beforeAutospacing="0" w:after="0" w:afterAutospacing="0" w:line="276" w:lineRule="auto"/>
            </w:pPr>
            <w:r w:rsidRPr="001616F8">
              <w:t>0</w:t>
            </w:r>
            <w:r w:rsidR="00BD6E29">
              <w:t>1</w:t>
            </w:r>
          </w:p>
        </w:tc>
        <w:tc>
          <w:tcPr>
            <w:tcW w:w="6360" w:type="dxa"/>
          </w:tcPr>
          <w:p w14:paraId="5AD1178F" w14:textId="62332D6B" w:rsidR="004C5DCE" w:rsidRPr="001616F8" w:rsidRDefault="00BD6E29" w:rsidP="00D97EB6">
            <w:pPr>
              <w:pStyle w:val="NormalWeb"/>
              <w:spacing w:before="0" w:beforeAutospacing="0" w:after="0" w:afterAutospacing="0" w:line="276" w:lineRule="auto"/>
              <w:jc w:val="both"/>
            </w:pPr>
            <w:r>
              <w:t xml:space="preserve">PRATELEIRA DE </w:t>
            </w:r>
            <w:r w:rsidR="003777F9">
              <w:t>AÇO</w:t>
            </w:r>
          </w:p>
        </w:tc>
      </w:tr>
      <w:tr w:rsidR="004C5DCE" w:rsidRPr="001616F8" w14:paraId="5DE3A888" w14:textId="77777777" w:rsidTr="00511AE7">
        <w:tc>
          <w:tcPr>
            <w:tcW w:w="1857" w:type="dxa"/>
            <w:vAlign w:val="center"/>
          </w:tcPr>
          <w:p w14:paraId="624091B3" w14:textId="67AD4E00" w:rsidR="004C5DCE" w:rsidRPr="001616F8" w:rsidRDefault="00D97EB6" w:rsidP="00D97EB6">
            <w:pPr>
              <w:pStyle w:val="NormalWeb"/>
              <w:spacing w:before="0" w:beforeAutospacing="0" w:after="0" w:afterAutospacing="0" w:line="276" w:lineRule="auto"/>
            </w:pPr>
            <w:r>
              <w:t>01</w:t>
            </w:r>
          </w:p>
        </w:tc>
        <w:tc>
          <w:tcPr>
            <w:tcW w:w="6360" w:type="dxa"/>
          </w:tcPr>
          <w:p w14:paraId="62226E05" w14:textId="06DD9408" w:rsidR="004C5DCE" w:rsidRPr="001616F8" w:rsidRDefault="00BD6E29" w:rsidP="00D97EB6">
            <w:pPr>
              <w:pStyle w:val="NormalWeb"/>
              <w:spacing w:before="0" w:beforeAutospacing="0" w:after="0" w:afterAutospacing="0" w:line="276" w:lineRule="auto"/>
              <w:jc w:val="both"/>
            </w:pPr>
            <w:r>
              <w:t>M</w:t>
            </w:r>
            <w:r w:rsidR="00D97EB6">
              <w:t>ESA DE SOM</w:t>
            </w:r>
          </w:p>
        </w:tc>
      </w:tr>
      <w:tr w:rsidR="004C5DCE" w:rsidRPr="001616F8" w14:paraId="024A4D35" w14:textId="77777777" w:rsidTr="00511AE7">
        <w:tc>
          <w:tcPr>
            <w:tcW w:w="1857" w:type="dxa"/>
            <w:vAlign w:val="center"/>
          </w:tcPr>
          <w:p w14:paraId="01C546C5" w14:textId="77777777" w:rsidR="004C5DCE" w:rsidRPr="001616F8" w:rsidRDefault="004C5DCE" w:rsidP="00D97EB6">
            <w:pPr>
              <w:pStyle w:val="NormalWeb"/>
              <w:spacing w:before="0" w:beforeAutospacing="0" w:after="0" w:afterAutospacing="0" w:line="276" w:lineRule="auto"/>
            </w:pPr>
            <w:r w:rsidRPr="001616F8">
              <w:t>01</w:t>
            </w:r>
          </w:p>
        </w:tc>
        <w:tc>
          <w:tcPr>
            <w:tcW w:w="6360" w:type="dxa"/>
          </w:tcPr>
          <w:p w14:paraId="0838B37C" w14:textId="7458D072" w:rsidR="004C5DCE" w:rsidRPr="001616F8" w:rsidRDefault="00D97EB6" w:rsidP="00D97EB6">
            <w:pPr>
              <w:pStyle w:val="NormalWeb"/>
              <w:spacing w:before="0" w:beforeAutospacing="0" w:after="0" w:afterAutospacing="0" w:line="276" w:lineRule="auto"/>
              <w:jc w:val="both"/>
            </w:pPr>
            <w:r>
              <w:t>NOBREAK</w:t>
            </w:r>
            <w:r w:rsidR="00B657B0">
              <w:t xml:space="preserve"> </w:t>
            </w:r>
          </w:p>
        </w:tc>
      </w:tr>
    </w:tbl>
    <w:p w14:paraId="61CF402D" w14:textId="77777777" w:rsidR="004C5DCE" w:rsidRPr="001616F8" w:rsidRDefault="004C5DCE" w:rsidP="00D97EB6">
      <w:pPr>
        <w:pStyle w:val="NormalWeb"/>
        <w:spacing w:before="0" w:beforeAutospacing="0" w:after="0" w:afterAutospacing="0" w:line="276" w:lineRule="auto"/>
        <w:jc w:val="both"/>
        <w:rPr>
          <w:rStyle w:val="Forte"/>
          <w:color w:val="000000"/>
        </w:rPr>
      </w:pPr>
    </w:p>
    <w:p w14:paraId="30AB332B" w14:textId="77777777" w:rsidR="0027697E" w:rsidRDefault="0027697E" w:rsidP="00D97EB6">
      <w:pPr>
        <w:pStyle w:val="NormalWeb"/>
        <w:spacing w:before="0" w:beforeAutospacing="0" w:after="0" w:afterAutospacing="0" w:line="276" w:lineRule="auto"/>
        <w:ind w:firstLine="1418"/>
        <w:jc w:val="both"/>
        <w:rPr>
          <w:rStyle w:val="Forte"/>
          <w:color w:val="000000"/>
        </w:rPr>
      </w:pPr>
    </w:p>
    <w:p w14:paraId="768CD804" w14:textId="77777777" w:rsidR="0027697E" w:rsidRDefault="0027697E" w:rsidP="00D97EB6">
      <w:pPr>
        <w:pStyle w:val="NormalWeb"/>
        <w:spacing w:before="0" w:beforeAutospacing="0" w:after="0" w:afterAutospacing="0" w:line="276" w:lineRule="auto"/>
        <w:ind w:firstLine="1418"/>
        <w:jc w:val="both"/>
        <w:rPr>
          <w:rStyle w:val="Forte"/>
          <w:color w:val="000000"/>
        </w:rPr>
      </w:pPr>
    </w:p>
    <w:p w14:paraId="285DA3F9" w14:textId="77777777" w:rsidR="0027697E" w:rsidRDefault="0027697E" w:rsidP="00D97EB6">
      <w:pPr>
        <w:pStyle w:val="NormalWeb"/>
        <w:spacing w:before="0" w:beforeAutospacing="0" w:after="0" w:afterAutospacing="0" w:line="276" w:lineRule="auto"/>
        <w:ind w:firstLine="1418"/>
        <w:jc w:val="both"/>
        <w:rPr>
          <w:rStyle w:val="Forte"/>
          <w:color w:val="000000"/>
        </w:rPr>
      </w:pPr>
    </w:p>
    <w:p w14:paraId="3FC1F8C0" w14:textId="77777777" w:rsidR="00511AE7" w:rsidRDefault="00511AE7" w:rsidP="00D97EB6">
      <w:pPr>
        <w:pStyle w:val="NormalWeb"/>
        <w:spacing w:before="120" w:beforeAutospacing="0" w:after="120" w:afterAutospacing="0" w:line="276" w:lineRule="auto"/>
        <w:ind w:firstLine="709"/>
        <w:jc w:val="both"/>
        <w:rPr>
          <w:rStyle w:val="Forte"/>
          <w:color w:val="000000"/>
        </w:rPr>
      </w:pPr>
    </w:p>
    <w:p w14:paraId="6FB92A9F" w14:textId="77777777" w:rsidR="00511AE7" w:rsidRDefault="00511AE7" w:rsidP="00D97EB6">
      <w:pPr>
        <w:pStyle w:val="NormalWeb"/>
        <w:spacing w:before="120" w:beforeAutospacing="0" w:after="120" w:afterAutospacing="0" w:line="276" w:lineRule="auto"/>
        <w:ind w:firstLine="709"/>
        <w:jc w:val="both"/>
        <w:rPr>
          <w:rStyle w:val="Forte"/>
          <w:color w:val="000000"/>
        </w:rPr>
      </w:pPr>
    </w:p>
    <w:p w14:paraId="32314BEE" w14:textId="77777777" w:rsidR="00511AE7" w:rsidRDefault="00511AE7" w:rsidP="00D97EB6">
      <w:pPr>
        <w:pStyle w:val="NormalWeb"/>
        <w:spacing w:before="120" w:beforeAutospacing="0" w:after="120" w:afterAutospacing="0" w:line="276" w:lineRule="auto"/>
        <w:ind w:firstLine="709"/>
        <w:jc w:val="both"/>
        <w:rPr>
          <w:rStyle w:val="Forte"/>
          <w:color w:val="000000"/>
        </w:rPr>
      </w:pPr>
    </w:p>
    <w:p w14:paraId="4B8807A0" w14:textId="77777777" w:rsidR="00AA6345" w:rsidRDefault="00AA6345" w:rsidP="00D97EB6">
      <w:pPr>
        <w:pStyle w:val="NormalWeb"/>
        <w:spacing w:before="120" w:beforeAutospacing="0" w:after="120" w:afterAutospacing="0" w:line="276" w:lineRule="auto"/>
        <w:ind w:firstLine="709"/>
        <w:jc w:val="both"/>
        <w:rPr>
          <w:rStyle w:val="Forte"/>
          <w:color w:val="000000"/>
        </w:rPr>
      </w:pPr>
    </w:p>
    <w:p w14:paraId="66DDF961" w14:textId="318B63FF" w:rsidR="004C5DCE" w:rsidRPr="001616F8" w:rsidRDefault="004C5DCE" w:rsidP="00D97EB6">
      <w:pPr>
        <w:pStyle w:val="NormalWeb"/>
        <w:spacing w:before="120" w:beforeAutospacing="0" w:after="120" w:afterAutospacing="0" w:line="276" w:lineRule="auto"/>
        <w:ind w:firstLine="709"/>
        <w:jc w:val="both"/>
        <w:rPr>
          <w:color w:val="000000"/>
        </w:rPr>
      </w:pPr>
      <w:r w:rsidRPr="001616F8">
        <w:rPr>
          <w:rStyle w:val="Forte"/>
          <w:color w:val="000000"/>
        </w:rPr>
        <w:t xml:space="preserve">Art. 2º - </w:t>
      </w:r>
      <w:r w:rsidRPr="001616F8">
        <w:rPr>
          <w:color w:val="000000"/>
        </w:rPr>
        <w:t>A transferência será procedida através de termo de transferência a ser assinado pelo Presidente da Câmara Municipal e pelo Responsável de Patrimônio da Prefeitura do Município de Anchieta.</w:t>
      </w:r>
    </w:p>
    <w:p w14:paraId="6CB4E1D1" w14:textId="77777777" w:rsidR="004C5DCE" w:rsidRPr="001616F8" w:rsidRDefault="004C5DCE" w:rsidP="00D97EB6">
      <w:pPr>
        <w:pStyle w:val="NormalWeb"/>
        <w:spacing w:before="120" w:beforeAutospacing="0" w:after="120" w:afterAutospacing="0" w:line="276" w:lineRule="auto"/>
        <w:ind w:firstLine="709"/>
        <w:jc w:val="both"/>
        <w:rPr>
          <w:color w:val="000000"/>
        </w:rPr>
      </w:pPr>
      <w:r w:rsidRPr="001616F8">
        <w:rPr>
          <w:rStyle w:val="Forte"/>
          <w:color w:val="000000"/>
        </w:rPr>
        <w:t xml:space="preserve">Art. 3º - </w:t>
      </w:r>
      <w:r w:rsidRPr="001616F8">
        <w:rPr>
          <w:color w:val="000000"/>
        </w:rPr>
        <w:t>Os móveis transferidos para o Município, o qual</w:t>
      </w:r>
      <w:r w:rsidR="00BF575C" w:rsidRPr="001616F8">
        <w:rPr>
          <w:color w:val="000000"/>
        </w:rPr>
        <w:t xml:space="preserve"> deverá fazer uso se possível e/</w:t>
      </w:r>
      <w:r w:rsidRPr="001616F8">
        <w:rPr>
          <w:color w:val="000000"/>
        </w:rPr>
        <w:t>ou promovido sua alienação mediante processo específico.</w:t>
      </w:r>
    </w:p>
    <w:p w14:paraId="7247F81F" w14:textId="2F66DF8A" w:rsidR="004C5DCE" w:rsidRPr="001616F8" w:rsidRDefault="004C5DCE" w:rsidP="00D97EB6">
      <w:pPr>
        <w:pStyle w:val="NormalWeb"/>
        <w:spacing w:before="120" w:beforeAutospacing="0" w:after="120" w:afterAutospacing="0" w:line="276" w:lineRule="auto"/>
        <w:ind w:firstLine="709"/>
        <w:jc w:val="both"/>
        <w:rPr>
          <w:color w:val="000000"/>
        </w:rPr>
      </w:pPr>
      <w:r w:rsidRPr="001616F8">
        <w:rPr>
          <w:rStyle w:val="Forte"/>
          <w:color w:val="000000"/>
        </w:rPr>
        <w:t xml:space="preserve">Art. 4º - </w:t>
      </w:r>
      <w:r w:rsidRPr="001616F8">
        <w:rPr>
          <w:color w:val="000000"/>
        </w:rPr>
        <w:t>Promova-se a baixa do</w:t>
      </w:r>
      <w:r w:rsidR="00BF575C" w:rsidRPr="001616F8">
        <w:rPr>
          <w:color w:val="000000"/>
        </w:rPr>
        <w:t>s</w:t>
      </w:r>
      <w:r w:rsidRPr="001616F8">
        <w:rPr>
          <w:color w:val="000000"/>
        </w:rPr>
        <w:t xml:space="preserve"> mesmo</w:t>
      </w:r>
      <w:r w:rsidR="00BF575C" w:rsidRPr="001616F8">
        <w:rPr>
          <w:color w:val="000000"/>
        </w:rPr>
        <w:t>s</w:t>
      </w:r>
      <w:r w:rsidRPr="001616F8">
        <w:rPr>
          <w:color w:val="000000"/>
        </w:rPr>
        <w:t xml:space="preserve"> </w:t>
      </w:r>
      <w:r w:rsidR="0027697E">
        <w:rPr>
          <w:color w:val="000000"/>
        </w:rPr>
        <w:t>n</w:t>
      </w:r>
      <w:r w:rsidRPr="001616F8">
        <w:rPr>
          <w:color w:val="000000"/>
        </w:rPr>
        <w:t>o patrimônio da Câmara Municipal.</w:t>
      </w:r>
    </w:p>
    <w:p w14:paraId="4E06BE5D" w14:textId="189A8E45" w:rsidR="004C5DCE" w:rsidRPr="001616F8" w:rsidRDefault="004C5DCE" w:rsidP="00D97EB6">
      <w:pPr>
        <w:pStyle w:val="NormalWeb"/>
        <w:spacing w:before="120" w:beforeAutospacing="0" w:after="120" w:afterAutospacing="0" w:line="276" w:lineRule="auto"/>
        <w:ind w:firstLine="709"/>
        <w:jc w:val="both"/>
        <w:rPr>
          <w:color w:val="000000"/>
        </w:rPr>
      </w:pPr>
      <w:r w:rsidRPr="001616F8">
        <w:rPr>
          <w:rStyle w:val="Forte"/>
          <w:color w:val="000000"/>
        </w:rPr>
        <w:t xml:space="preserve">Art. 5º - </w:t>
      </w:r>
      <w:r w:rsidRPr="001616F8">
        <w:rPr>
          <w:color w:val="000000"/>
        </w:rPr>
        <w:t xml:space="preserve">Integra a presente, Minuta de Termo de Transferência </w:t>
      </w:r>
      <w:r w:rsidR="0027697E">
        <w:rPr>
          <w:color w:val="000000"/>
        </w:rPr>
        <w:t>d</w:t>
      </w:r>
      <w:r w:rsidRPr="001616F8">
        <w:rPr>
          <w:color w:val="000000"/>
        </w:rPr>
        <w:t>e entrega dos móveis relacionados.</w:t>
      </w:r>
    </w:p>
    <w:p w14:paraId="73C1CE6C" w14:textId="77777777" w:rsidR="004C5DCE" w:rsidRPr="001616F8" w:rsidRDefault="004C5DCE" w:rsidP="00D97EB6">
      <w:pPr>
        <w:pStyle w:val="NormalWeb"/>
        <w:spacing w:before="120" w:beforeAutospacing="0" w:after="120" w:afterAutospacing="0" w:line="276" w:lineRule="auto"/>
        <w:ind w:firstLine="709"/>
        <w:jc w:val="both"/>
        <w:rPr>
          <w:color w:val="000000"/>
        </w:rPr>
      </w:pPr>
      <w:r w:rsidRPr="001616F8">
        <w:rPr>
          <w:rStyle w:val="Forte"/>
          <w:color w:val="000000"/>
        </w:rPr>
        <w:t xml:space="preserve">Art. 6º - </w:t>
      </w:r>
      <w:r w:rsidRPr="001616F8">
        <w:rPr>
          <w:color w:val="000000"/>
        </w:rPr>
        <w:t>Esta Resolução entra em vigor na data de sua publicação.</w:t>
      </w:r>
    </w:p>
    <w:p w14:paraId="1590AD0E" w14:textId="0853EF3C" w:rsidR="002F3BF9" w:rsidRPr="001616F8" w:rsidRDefault="002F3BF9" w:rsidP="00D97EB6">
      <w:pPr>
        <w:spacing w:before="120" w:after="120" w:line="276"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 xml:space="preserve">Da Secretaria da Câmara Municipal de Vereadores de Anchieta, Estado de Santa Catarina, aos </w:t>
      </w:r>
      <w:r w:rsidR="00BB2224">
        <w:rPr>
          <w:rFonts w:ascii="Times New Roman" w:hAnsi="Times New Roman" w:cs="Times New Roman"/>
          <w:sz w:val="24"/>
          <w:szCs w:val="24"/>
        </w:rPr>
        <w:t>0</w:t>
      </w:r>
      <w:r w:rsidR="007F02A2">
        <w:rPr>
          <w:rFonts w:ascii="Times New Roman" w:hAnsi="Times New Roman" w:cs="Times New Roman"/>
          <w:sz w:val="24"/>
          <w:szCs w:val="24"/>
        </w:rPr>
        <w:t>9</w:t>
      </w:r>
      <w:r w:rsidRPr="001616F8">
        <w:rPr>
          <w:rFonts w:ascii="Times New Roman" w:hAnsi="Times New Roman" w:cs="Times New Roman"/>
          <w:sz w:val="24"/>
          <w:szCs w:val="24"/>
        </w:rPr>
        <w:t xml:space="preserve"> dias do mês de </w:t>
      </w:r>
      <w:r w:rsidR="00BB2224">
        <w:rPr>
          <w:rFonts w:ascii="Times New Roman" w:hAnsi="Times New Roman" w:cs="Times New Roman"/>
          <w:sz w:val="24"/>
          <w:szCs w:val="24"/>
        </w:rPr>
        <w:t>setembro</w:t>
      </w:r>
      <w:r w:rsidRPr="001616F8">
        <w:rPr>
          <w:rFonts w:ascii="Times New Roman" w:hAnsi="Times New Roman" w:cs="Times New Roman"/>
          <w:sz w:val="24"/>
          <w:szCs w:val="24"/>
        </w:rPr>
        <w:t xml:space="preserve"> de 20</w:t>
      </w:r>
      <w:r w:rsidR="001E2120">
        <w:rPr>
          <w:rFonts w:ascii="Times New Roman" w:hAnsi="Times New Roman" w:cs="Times New Roman"/>
          <w:sz w:val="24"/>
          <w:szCs w:val="24"/>
        </w:rPr>
        <w:t>2</w:t>
      </w:r>
      <w:r>
        <w:rPr>
          <w:rFonts w:ascii="Times New Roman" w:hAnsi="Times New Roman" w:cs="Times New Roman"/>
          <w:sz w:val="24"/>
          <w:szCs w:val="24"/>
        </w:rPr>
        <w:t>5</w:t>
      </w:r>
      <w:r w:rsidRPr="001616F8">
        <w:rPr>
          <w:rFonts w:ascii="Times New Roman" w:hAnsi="Times New Roman" w:cs="Times New Roman"/>
          <w:sz w:val="24"/>
          <w:szCs w:val="24"/>
        </w:rPr>
        <w:t>.</w:t>
      </w:r>
    </w:p>
    <w:p w14:paraId="6A4BB7D8" w14:textId="77777777" w:rsidR="002F3BF9" w:rsidRPr="001616F8" w:rsidRDefault="002F3BF9" w:rsidP="00D97EB6">
      <w:pPr>
        <w:spacing w:after="0" w:line="276" w:lineRule="auto"/>
        <w:ind w:firstLine="1701"/>
        <w:jc w:val="both"/>
        <w:rPr>
          <w:rFonts w:ascii="Times New Roman" w:hAnsi="Times New Roman" w:cs="Times New Roman"/>
          <w:sz w:val="24"/>
          <w:szCs w:val="24"/>
        </w:rPr>
      </w:pPr>
    </w:p>
    <w:p w14:paraId="75D8B76D" w14:textId="0DB71F55" w:rsidR="002F3BF9" w:rsidRDefault="002F3BF9" w:rsidP="00D97EB6">
      <w:pPr>
        <w:spacing w:after="0" w:line="276" w:lineRule="auto"/>
        <w:ind w:firstLine="720"/>
        <w:jc w:val="both"/>
        <w:rPr>
          <w:rFonts w:ascii="Times New Roman" w:hAnsi="Times New Roman" w:cs="Times New Roman"/>
          <w:sz w:val="24"/>
          <w:szCs w:val="24"/>
        </w:rPr>
      </w:pPr>
    </w:p>
    <w:p w14:paraId="4539AA5D" w14:textId="77777777" w:rsidR="002F3BF9" w:rsidRPr="001616F8" w:rsidRDefault="002F3BF9" w:rsidP="00D97EB6">
      <w:pPr>
        <w:spacing w:after="0" w:line="276" w:lineRule="auto"/>
        <w:ind w:firstLine="720"/>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2F3BF9" w:rsidRPr="001616F8" w14:paraId="23038F2B" w14:textId="77777777" w:rsidTr="002F3BF9">
        <w:tc>
          <w:tcPr>
            <w:tcW w:w="4252" w:type="dxa"/>
          </w:tcPr>
          <w:p w14:paraId="1601C843"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252" w:type="dxa"/>
          </w:tcPr>
          <w:p w14:paraId="5D6C68F6"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2F3BF9" w:rsidRPr="001616F8" w14:paraId="53CDDAD3" w14:textId="77777777" w:rsidTr="002F3BF9">
        <w:tc>
          <w:tcPr>
            <w:tcW w:w="4252" w:type="dxa"/>
          </w:tcPr>
          <w:p w14:paraId="5A982A61" w14:textId="77777777" w:rsidR="002F3BF9" w:rsidRPr="001616F8" w:rsidRDefault="002F3BF9"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TIAGO LEANDRO MOSERLE</w:t>
            </w:r>
          </w:p>
        </w:tc>
        <w:tc>
          <w:tcPr>
            <w:tcW w:w="4252" w:type="dxa"/>
          </w:tcPr>
          <w:p w14:paraId="1A9EA933" w14:textId="77777777" w:rsidR="002F3BF9" w:rsidRPr="001616F8" w:rsidRDefault="002F3BF9"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DOUGLAS LUIZ VIDORI</w:t>
            </w:r>
          </w:p>
        </w:tc>
      </w:tr>
      <w:tr w:rsidR="002F3BF9" w:rsidRPr="001616F8" w14:paraId="29526553" w14:textId="77777777" w:rsidTr="002F3BF9">
        <w:tc>
          <w:tcPr>
            <w:tcW w:w="4252" w:type="dxa"/>
          </w:tcPr>
          <w:p w14:paraId="1B50AD91"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Presidente</w:t>
            </w:r>
          </w:p>
        </w:tc>
        <w:tc>
          <w:tcPr>
            <w:tcW w:w="4252" w:type="dxa"/>
          </w:tcPr>
          <w:p w14:paraId="011F5026"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Vice-Presidente</w:t>
            </w:r>
          </w:p>
        </w:tc>
      </w:tr>
      <w:tr w:rsidR="002F3BF9" w:rsidRPr="001616F8" w14:paraId="4B47F2C4" w14:textId="77777777" w:rsidTr="002F3BF9">
        <w:tc>
          <w:tcPr>
            <w:tcW w:w="4252" w:type="dxa"/>
          </w:tcPr>
          <w:p w14:paraId="5DFC46ED" w14:textId="77777777" w:rsidR="002F3BF9" w:rsidRDefault="002F3BF9" w:rsidP="00D97EB6">
            <w:pPr>
              <w:spacing w:line="276" w:lineRule="auto"/>
              <w:jc w:val="center"/>
              <w:rPr>
                <w:rFonts w:ascii="Times New Roman" w:hAnsi="Times New Roman" w:cs="Times New Roman"/>
                <w:sz w:val="24"/>
                <w:szCs w:val="24"/>
              </w:rPr>
            </w:pPr>
          </w:p>
          <w:p w14:paraId="3239E32A" w14:textId="77777777" w:rsidR="002F3BF9" w:rsidRDefault="002F3BF9" w:rsidP="00D97EB6">
            <w:pPr>
              <w:spacing w:line="276" w:lineRule="auto"/>
              <w:jc w:val="center"/>
              <w:rPr>
                <w:rFonts w:ascii="Times New Roman" w:hAnsi="Times New Roman" w:cs="Times New Roman"/>
                <w:sz w:val="24"/>
                <w:szCs w:val="24"/>
              </w:rPr>
            </w:pPr>
          </w:p>
          <w:p w14:paraId="71CC9FC4"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252" w:type="dxa"/>
          </w:tcPr>
          <w:p w14:paraId="4DDAD638" w14:textId="77777777" w:rsidR="002F3BF9" w:rsidRDefault="002F3BF9" w:rsidP="00D97EB6">
            <w:pPr>
              <w:spacing w:line="276" w:lineRule="auto"/>
              <w:jc w:val="center"/>
              <w:rPr>
                <w:rFonts w:ascii="Times New Roman" w:hAnsi="Times New Roman" w:cs="Times New Roman"/>
                <w:sz w:val="24"/>
                <w:szCs w:val="24"/>
              </w:rPr>
            </w:pPr>
          </w:p>
          <w:p w14:paraId="5F5909E5" w14:textId="77777777" w:rsidR="002F3BF9" w:rsidRDefault="002F3BF9" w:rsidP="00D97EB6">
            <w:pPr>
              <w:spacing w:line="276" w:lineRule="auto"/>
              <w:jc w:val="center"/>
              <w:rPr>
                <w:rFonts w:ascii="Times New Roman" w:hAnsi="Times New Roman" w:cs="Times New Roman"/>
                <w:sz w:val="24"/>
                <w:szCs w:val="24"/>
              </w:rPr>
            </w:pPr>
          </w:p>
          <w:p w14:paraId="75DD7114"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2F3BF9" w:rsidRPr="001616F8" w14:paraId="13FBC466" w14:textId="77777777" w:rsidTr="002F3BF9">
        <w:tc>
          <w:tcPr>
            <w:tcW w:w="4252" w:type="dxa"/>
          </w:tcPr>
          <w:p w14:paraId="223935A0" w14:textId="77777777" w:rsidR="002F3BF9" w:rsidRPr="001616F8" w:rsidRDefault="002F3BF9"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FABIO KOHLS DO AMARAL</w:t>
            </w:r>
          </w:p>
        </w:tc>
        <w:tc>
          <w:tcPr>
            <w:tcW w:w="4252" w:type="dxa"/>
          </w:tcPr>
          <w:p w14:paraId="07CB0E99" w14:textId="77777777" w:rsidR="002F3BF9" w:rsidRPr="001616F8" w:rsidRDefault="002F3BF9"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NELSON RODRIGUES DA SILVA</w:t>
            </w:r>
          </w:p>
        </w:tc>
      </w:tr>
      <w:tr w:rsidR="002F3BF9" w:rsidRPr="001616F8" w14:paraId="41884AFC" w14:textId="77777777" w:rsidTr="002F3BF9">
        <w:tc>
          <w:tcPr>
            <w:tcW w:w="4252" w:type="dxa"/>
          </w:tcPr>
          <w:p w14:paraId="3CAA351A"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1º Secretário</w:t>
            </w:r>
          </w:p>
        </w:tc>
        <w:tc>
          <w:tcPr>
            <w:tcW w:w="4252" w:type="dxa"/>
          </w:tcPr>
          <w:p w14:paraId="68C3FB30" w14:textId="77777777" w:rsidR="002F3BF9" w:rsidRPr="001616F8" w:rsidRDefault="002F3BF9"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2º Secretário</w:t>
            </w:r>
          </w:p>
        </w:tc>
      </w:tr>
    </w:tbl>
    <w:p w14:paraId="24B18AA1" w14:textId="77777777" w:rsidR="002F3BF9" w:rsidRDefault="002F3BF9" w:rsidP="00D97EB6">
      <w:pPr>
        <w:spacing w:after="0" w:line="276" w:lineRule="auto"/>
        <w:rPr>
          <w:rFonts w:ascii="Times New Roman" w:hAnsi="Times New Roman" w:cs="Times New Roman"/>
          <w:sz w:val="24"/>
          <w:szCs w:val="24"/>
        </w:rPr>
      </w:pPr>
    </w:p>
    <w:p w14:paraId="502E85B2" w14:textId="77777777" w:rsidR="00881658" w:rsidRPr="001616F8" w:rsidRDefault="00881658" w:rsidP="00D97EB6">
      <w:pPr>
        <w:spacing w:line="276" w:lineRule="auto"/>
        <w:rPr>
          <w:rFonts w:ascii="Times New Roman" w:hAnsi="Times New Roman" w:cs="Times New Roman"/>
          <w:sz w:val="24"/>
          <w:szCs w:val="24"/>
        </w:rPr>
      </w:pPr>
    </w:p>
    <w:p w14:paraId="23CBD675" w14:textId="77777777" w:rsidR="00881658" w:rsidRPr="001616F8" w:rsidRDefault="00881658" w:rsidP="00D97EB6">
      <w:pPr>
        <w:spacing w:line="276" w:lineRule="auto"/>
        <w:rPr>
          <w:rFonts w:ascii="Times New Roman" w:hAnsi="Times New Roman" w:cs="Times New Roman"/>
          <w:sz w:val="24"/>
          <w:szCs w:val="24"/>
        </w:rPr>
      </w:pPr>
    </w:p>
    <w:p w14:paraId="44B1A3BC" w14:textId="77777777" w:rsidR="002F3BF9" w:rsidRDefault="00683FCD" w:rsidP="00D97EB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9F058B" w14:textId="77777777" w:rsidR="002F3BF9" w:rsidRDefault="002F3BF9" w:rsidP="00D97EB6">
      <w:pPr>
        <w:spacing w:after="0" w:line="276" w:lineRule="auto"/>
        <w:rPr>
          <w:rFonts w:ascii="Times New Roman" w:hAnsi="Times New Roman" w:cs="Times New Roman"/>
          <w:sz w:val="24"/>
          <w:szCs w:val="24"/>
        </w:rPr>
      </w:pPr>
    </w:p>
    <w:p w14:paraId="55345239" w14:textId="77777777" w:rsidR="002F3BF9" w:rsidRDefault="002F3BF9" w:rsidP="00D97EB6">
      <w:pPr>
        <w:spacing w:after="0" w:line="276" w:lineRule="auto"/>
        <w:rPr>
          <w:rFonts w:ascii="Times New Roman" w:hAnsi="Times New Roman" w:cs="Times New Roman"/>
          <w:sz w:val="24"/>
          <w:szCs w:val="24"/>
        </w:rPr>
      </w:pPr>
    </w:p>
    <w:p w14:paraId="54DEB133" w14:textId="77777777" w:rsidR="002F3BF9" w:rsidRDefault="002F3BF9" w:rsidP="00D97EB6">
      <w:pPr>
        <w:spacing w:after="0" w:line="276" w:lineRule="auto"/>
        <w:rPr>
          <w:rFonts w:ascii="Times New Roman" w:hAnsi="Times New Roman" w:cs="Times New Roman"/>
          <w:sz w:val="24"/>
          <w:szCs w:val="24"/>
        </w:rPr>
      </w:pPr>
    </w:p>
    <w:p w14:paraId="1A307F82" w14:textId="77777777" w:rsidR="002F3BF9" w:rsidRDefault="002F3BF9" w:rsidP="00D97EB6">
      <w:pPr>
        <w:spacing w:after="0" w:line="276" w:lineRule="auto"/>
        <w:rPr>
          <w:rFonts w:ascii="Times New Roman" w:hAnsi="Times New Roman" w:cs="Times New Roman"/>
          <w:sz w:val="24"/>
          <w:szCs w:val="24"/>
        </w:rPr>
      </w:pPr>
    </w:p>
    <w:p w14:paraId="5D71A1D1" w14:textId="77777777" w:rsidR="002F3BF9" w:rsidRDefault="002F3BF9" w:rsidP="00D97EB6">
      <w:pPr>
        <w:spacing w:after="0" w:line="276" w:lineRule="auto"/>
        <w:rPr>
          <w:rFonts w:ascii="Times New Roman" w:hAnsi="Times New Roman" w:cs="Times New Roman"/>
          <w:sz w:val="24"/>
          <w:szCs w:val="24"/>
        </w:rPr>
      </w:pPr>
    </w:p>
    <w:p w14:paraId="6C9D56FD" w14:textId="77777777" w:rsidR="002F3BF9" w:rsidRDefault="002F3BF9" w:rsidP="00D97EB6">
      <w:pPr>
        <w:spacing w:after="0" w:line="276" w:lineRule="auto"/>
        <w:rPr>
          <w:rFonts w:ascii="Times New Roman" w:hAnsi="Times New Roman" w:cs="Times New Roman"/>
          <w:sz w:val="24"/>
          <w:szCs w:val="24"/>
        </w:rPr>
      </w:pPr>
    </w:p>
    <w:p w14:paraId="246CBCA1" w14:textId="77777777" w:rsidR="002F3BF9" w:rsidRDefault="002F3BF9" w:rsidP="00D97EB6">
      <w:pPr>
        <w:spacing w:after="0" w:line="276" w:lineRule="auto"/>
        <w:rPr>
          <w:rFonts w:ascii="Times New Roman" w:hAnsi="Times New Roman" w:cs="Times New Roman"/>
          <w:sz w:val="24"/>
          <w:szCs w:val="24"/>
        </w:rPr>
      </w:pPr>
    </w:p>
    <w:p w14:paraId="1776E5B6" w14:textId="77777777" w:rsidR="002F3BF9" w:rsidRDefault="002F3BF9" w:rsidP="00D97EB6">
      <w:pPr>
        <w:spacing w:after="0" w:line="276" w:lineRule="auto"/>
        <w:rPr>
          <w:rFonts w:ascii="Times New Roman" w:hAnsi="Times New Roman" w:cs="Times New Roman"/>
          <w:sz w:val="24"/>
          <w:szCs w:val="24"/>
        </w:rPr>
      </w:pPr>
    </w:p>
    <w:p w14:paraId="755D62A6" w14:textId="77777777" w:rsidR="002F3BF9" w:rsidRDefault="002F3BF9" w:rsidP="00D97EB6">
      <w:pPr>
        <w:spacing w:after="0" w:line="276" w:lineRule="auto"/>
        <w:rPr>
          <w:rFonts w:ascii="Times New Roman" w:hAnsi="Times New Roman" w:cs="Times New Roman"/>
          <w:sz w:val="24"/>
          <w:szCs w:val="24"/>
        </w:rPr>
      </w:pPr>
    </w:p>
    <w:p w14:paraId="6D4EDD6E" w14:textId="77777777" w:rsidR="00D97EB6" w:rsidRDefault="00D97EB6" w:rsidP="00D97EB6">
      <w:pPr>
        <w:spacing w:after="0" w:line="276" w:lineRule="auto"/>
        <w:jc w:val="center"/>
        <w:rPr>
          <w:rFonts w:ascii="Times New Roman" w:hAnsi="Times New Roman" w:cs="Times New Roman"/>
          <w:b/>
          <w:sz w:val="24"/>
          <w:szCs w:val="24"/>
          <w:u w:val="single"/>
        </w:rPr>
      </w:pPr>
    </w:p>
    <w:p w14:paraId="410CB30C" w14:textId="77777777" w:rsidR="00D97EB6" w:rsidRDefault="00D97EB6" w:rsidP="00D97EB6">
      <w:pPr>
        <w:spacing w:after="0" w:line="276" w:lineRule="auto"/>
        <w:jc w:val="center"/>
        <w:rPr>
          <w:rFonts w:ascii="Times New Roman" w:hAnsi="Times New Roman" w:cs="Times New Roman"/>
          <w:b/>
          <w:sz w:val="24"/>
          <w:szCs w:val="24"/>
          <w:u w:val="single"/>
        </w:rPr>
      </w:pPr>
    </w:p>
    <w:p w14:paraId="6D4A01D9" w14:textId="77777777" w:rsidR="00511AE7" w:rsidRDefault="00511AE7" w:rsidP="00D97EB6">
      <w:pPr>
        <w:spacing w:after="0" w:line="276" w:lineRule="auto"/>
        <w:jc w:val="center"/>
        <w:rPr>
          <w:rFonts w:ascii="Times New Roman" w:hAnsi="Times New Roman" w:cs="Times New Roman"/>
          <w:b/>
          <w:sz w:val="24"/>
          <w:szCs w:val="24"/>
          <w:u w:val="single"/>
        </w:rPr>
      </w:pPr>
    </w:p>
    <w:p w14:paraId="688FDA18" w14:textId="77777777" w:rsidR="00511AE7" w:rsidRDefault="00511AE7" w:rsidP="00D97EB6">
      <w:pPr>
        <w:spacing w:after="0" w:line="276" w:lineRule="auto"/>
        <w:jc w:val="center"/>
        <w:rPr>
          <w:rFonts w:ascii="Times New Roman" w:hAnsi="Times New Roman" w:cs="Times New Roman"/>
          <w:b/>
          <w:sz w:val="24"/>
          <w:szCs w:val="24"/>
          <w:u w:val="single"/>
        </w:rPr>
      </w:pPr>
    </w:p>
    <w:p w14:paraId="7F9188FC" w14:textId="4B35C33D" w:rsidR="003935FC" w:rsidRPr="00683FCD" w:rsidRDefault="003935FC" w:rsidP="00D97EB6">
      <w:pPr>
        <w:spacing w:after="0" w:line="276" w:lineRule="auto"/>
        <w:jc w:val="center"/>
        <w:rPr>
          <w:rFonts w:ascii="Times New Roman" w:hAnsi="Times New Roman" w:cs="Times New Roman"/>
          <w:sz w:val="24"/>
          <w:szCs w:val="24"/>
        </w:rPr>
      </w:pPr>
      <w:r w:rsidRPr="001616F8">
        <w:rPr>
          <w:rFonts w:ascii="Times New Roman" w:hAnsi="Times New Roman" w:cs="Times New Roman"/>
          <w:b/>
          <w:sz w:val="24"/>
          <w:szCs w:val="24"/>
          <w:u w:val="single"/>
        </w:rPr>
        <w:t>JUSTIFICATIVA</w:t>
      </w:r>
    </w:p>
    <w:p w14:paraId="0D41253C" w14:textId="77777777" w:rsidR="003935FC" w:rsidRPr="001616F8" w:rsidRDefault="003935FC" w:rsidP="00D97EB6">
      <w:pPr>
        <w:spacing w:after="0" w:line="276" w:lineRule="auto"/>
        <w:ind w:firstLine="720"/>
        <w:jc w:val="center"/>
        <w:rPr>
          <w:rFonts w:ascii="Times New Roman" w:hAnsi="Times New Roman" w:cs="Times New Roman"/>
          <w:sz w:val="24"/>
          <w:szCs w:val="24"/>
        </w:rPr>
      </w:pPr>
    </w:p>
    <w:p w14:paraId="4781F731" w14:textId="4FFD946B" w:rsidR="0027697E" w:rsidRDefault="003935FC" w:rsidP="00BB2224">
      <w:pPr>
        <w:pStyle w:val="NormalWeb"/>
        <w:spacing w:before="0" w:beforeAutospacing="0" w:after="0" w:afterAutospacing="0" w:line="360" w:lineRule="auto"/>
        <w:ind w:firstLine="709"/>
        <w:jc w:val="both"/>
        <w:rPr>
          <w:rStyle w:val="Forte"/>
          <w:color w:val="000000"/>
        </w:rPr>
      </w:pPr>
      <w:r w:rsidRPr="001616F8">
        <w:t>A Mesa Diretora da Câmara Municipal de Vereadores de Anchieta, Estado de Santa Catarina, no uso de suas atribuições, tem a honra de encaminhar aos Nobres Colegas o Projeto de Resolução nº0</w:t>
      </w:r>
      <w:r w:rsidR="00BB2224">
        <w:t>5</w:t>
      </w:r>
      <w:r w:rsidRPr="001616F8">
        <w:t>/20</w:t>
      </w:r>
      <w:r w:rsidR="001E2120">
        <w:t>2</w:t>
      </w:r>
      <w:r w:rsidR="001616F8">
        <w:t>5</w:t>
      </w:r>
      <w:r w:rsidRPr="001616F8">
        <w:t xml:space="preserve">, que </w:t>
      </w:r>
      <w:r w:rsidR="0027697E" w:rsidRPr="001616F8">
        <w:rPr>
          <w:rStyle w:val="Forte"/>
          <w:color w:val="000000"/>
        </w:rPr>
        <w:t xml:space="preserve">DISPÕE SOBRE A TRANSFERÊNCIA DE BENS MÓVEIS AO PATRIMÔNIO </w:t>
      </w:r>
      <w:r w:rsidR="0027697E">
        <w:rPr>
          <w:rStyle w:val="Forte"/>
          <w:color w:val="000000"/>
        </w:rPr>
        <w:t>DO</w:t>
      </w:r>
      <w:r w:rsidR="0027697E" w:rsidRPr="001616F8">
        <w:rPr>
          <w:rStyle w:val="Forte"/>
          <w:color w:val="000000"/>
        </w:rPr>
        <w:t xml:space="preserve"> PODER EXECUTIVO</w:t>
      </w:r>
      <w:r w:rsidR="0027697E">
        <w:rPr>
          <w:rStyle w:val="Forte"/>
          <w:color w:val="000000"/>
        </w:rPr>
        <w:t>,</w:t>
      </w:r>
      <w:r w:rsidR="0027697E" w:rsidRPr="001616F8">
        <w:rPr>
          <w:rStyle w:val="Forte"/>
          <w:color w:val="000000"/>
        </w:rPr>
        <w:t xml:space="preserve"> POR </w:t>
      </w:r>
      <w:r w:rsidR="0027697E">
        <w:rPr>
          <w:rStyle w:val="Forte"/>
          <w:color w:val="000000"/>
        </w:rPr>
        <w:t xml:space="preserve">PERDA DA </w:t>
      </w:r>
      <w:r w:rsidR="0027697E" w:rsidRPr="001616F8">
        <w:rPr>
          <w:rStyle w:val="Forte"/>
          <w:color w:val="000000"/>
        </w:rPr>
        <w:t xml:space="preserve">FUNCIONALIDADE, </w:t>
      </w:r>
      <w:r w:rsidR="0027697E">
        <w:rPr>
          <w:rStyle w:val="Forte"/>
          <w:color w:val="000000"/>
        </w:rPr>
        <w:t xml:space="preserve">NA </w:t>
      </w:r>
      <w:r w:rsidR="0027697E" w:rsidRPr="001616F8">
        <w:rPr>
          <w:rStyle w:val="Forte"/>
          <w:color w:val="000000"/>
        </w:rPr>
        <w:t>CÂMARA MUNICIPAL DE ANCHIETA, E DÁ OUTRAS PROVIDÊNCIAS.</w:t>
      </w:r>
    </w:p>
    <w:p w14:paraId="459EAA23" w14:textId="77777777" w:rsidR="003935FC" w:rsidRPr="001616F8" w:rsidRDefault="003935FC" w:rsidP="00BB2224">
      <w:pPr>
        <w:spacing w:after="0" w:line="36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A presente Resolução visa a transferência ao Patrimônio do Poder Executivo Municipal de bens móveis inservíveis ao Poder Legislativo, com o objetivo de que sejam novamente utilizados por outro órgão, ou seja promovido sua alienação mediante processo específico, haja vistas que os aludidos bens estavam armazenados em desuso nas dependências da Câmara, sujeito a degradação com o tempo.</w:t>
      </w:r>
    </w:p>
    <w:p w14:paraId="72F1D4B5" w14:textId="77777777" w:rsidR="003935FC" w:rsidRPr="001616F8" w:rsidRDefault="003935FC" w:rsidP="00BB2224">
      <w:pPr>
        <w:spacing w:after="0" w:line="36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Na certeza do acolhimento da proposição, reiteramos aos Ilustres Colegas, votos de estima e consideração.</w:t>
      </w:r>
    </w:p>
    <w:p w14:paraId="427A1558" w14:textId="7B593174" w:rsidR="003935FC" w:rsidRPr="001616F8" w:rsidRDefault="003935FC" w:rsidP="00BB2224">
      <w:pPr>
        <w:spacing w:after="0" w:line="36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 xml:space="preserve">Da Secretaria da Câmara Municipal de Vereadores de Anchieta, Estado de Santa Catarina, aos </w:t>
      </w:r>
      <w:r w:rsidR="00D97EB6">
        <w:rPr>
          <w:rFonts w:ascii="Times New Roman" w:hAnsi="Times New Roman" w:cs="Times New Roman"/>
          <w:sz w:val="24"/>
          <w:szCs w:val="24"/>
        </w:rPr>
        <w:t>0</w:t>
      </w:r>
      <w:r w:rsidR="007F02A2">
        <w:rPr>
          <w:rFonts w:ascii="Times New Roman" w:hAnsi="Times New Roman" w:cs="Times New Roman"/>
          <w:sz w:val="24"/>
          <w:szCs w:val="24"/>
        </w:rPr>
        <w:t>9</w:t>
      </w:r>
      <w:r w:rsidRPr="001616F8">
        <w:rPr>
          <w:rFonts w:ascii="Times New Roman" w:hAnsi="Times New Roman" w:cs="Times New Roman"/>
          <w:sz w:val="24"/>
          <w:szCs w:val="24"/>
        </w:rPr>
        <w:t xml:space="preserve"> dias do mês de </w:t>
      </w:r>
      <w:r w:rsidR="00D97EB6">
        <w:rPr>
          <w:rFonts w:ascii="Times New Roman" w:hAnsi="Times New Roman" w:cs="Times New Roman"/>
          <w:sz w:val="24"/>
          <w:szCs w:val="24"/>
        </w:rPr>
        <w:t>setembro</w:t>
      </w:r>
      <w:r w:rsidRPr="001616F8">
        <w:rPr>
          <w:rFonts w:ascii="Times New Roman" w:hAnsi="Times New Roman" w:cs="Times New Roman"/>
          <w:sz w:val="24"/>
          <w:szCs w:val="24"/>
        </w:rPr>
        <w:t xml:space="preserve"> de 20</w:t>
      </w:r>
      <w:r w:rsidR="001E2120">
        <w:rPr>
          <w:rFonts w:ascii="Times New Roman" w:hAnsi="Times New Roman" w:cs="Times New Roman"/>
          <w:sz w:val="24"/>
          <w:szCs w:val="24"/>
        </w:rPr>
        <w:t>2</w:t>
      </w:r>
      <w:r w:rsidR="001616F8">
        <w:rPr>
          <w:rFonts w:ascii="Times New Roman" w:hAnsi="Times New Roman" w:cs="Times New Roman"/>
          <w:sz w:val="24"/>
          <w:szCs w:val="24"/>
        </w:rPr>
        <w:t>5</w:t>
      </w:r>
      <w:r w:rsidRPr="001616F8">
        <w:rPr>
          <w:rFonts w:ascii="Times New Roman" w:hAnsi="Times New Roman" w:cs="Times New Roman"/>
          <w:sz w:val="24"/>
          <w:szCs w:val="24"/>
        </w:rPr>
        <w:t>.</w:t>
      </w:r>
    </w:p>
    <w:p w14:paraId="6091B8E5" w14:textId="77777777" w:rsidR="003935FC" w:rsidRPr="001616F8" w:rsidRDefault="003935FC" w:rsidP="00BB2224">
      <w:pPr>
        <w:spacing w:after="0" w:line="360" w:lineRule="auto"/>
        <w:ind w:firstLine="1701"/>
        <w:jc w:val="both"/>
        <w:rPr>
          <w:rFonts w:ascii="Times New Roman" w:hAnsi="Times New Roman" w:cs="Times New Roman"/>
          <w:sz w:val="24"/>
          <w:szCs w:val="24"/>
        </w:rPr>
      </w:pPr>
    </w:p>
    <w:p w14:paraId="516F008F" w14:textId="77777777" w:rsidR="003935FC" w:rsidRPr="001616F8" w:rsidRDefault="003935FC" w:rsidP="00D97EB6">
      <w:pPr>
        <w:spacing w:after="0" w:line="276" w:lineRule="auto"/>
        <w:ind w:firstLine="720"/>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935FC" w:rsidRPr="001616F8" w14:paraId="1A783411" w14:textId="77777777" w:rsidTr="008017D1">
        <w:tc>
          <w:tcPr>
            <w:tcW w:w="4747" w:type="dxa"/>
          </w:tcPr>
          <w:p w14:paraId="2A753FD9" w14:textId="77777777"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747" w:type="dxa"/>
          </w:tcPr>
          <w:p w14:paraId="6F1F2FC3" w14:textId="77777777"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3935FC" w:rsidRPr="001616F8" w14:paraId="55E278D2" w14:textId="77777777" w:rsidTr="008017D1">
        <w:tc>
          <w:tcPr>
            <w:tcW w:w="4747" w:type="dxa"/>
          </w:tcPr>
          <w:p w14:paraId="10723D21" w14:textId="540AF49C" w:rsidR="003935FC" w:rsidRPr="001616F8" w:rsidRDefault="001616F8"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TIAGO LEANDRO MOSERLE</w:t>
            </w:r>
          </w:p>
        </w:tc>
        <w:tc>
          <w:tcPr>
            <w:tcW w:w="4747" w:type="dxa"/>
          </w:tcPr>
          <w:p w14:paraId="099FE35F" w14:textId="64D93604" w:rsidR="003935FC" w:rsidRPr="001616F8" w:rsidRDefault="001616F8"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DOUGLAS LUIZ VIDORI</w:t>
            </w:r>
          </w:p>
        </w:tc>
      </w:tr>
      <w:tr w:rsidR="003935FC" w:rsidRPr="001616F8" w14:paraId="338876E0" w14:textId="77777777" w:rsidTr="008017D1">
        <w:tc>
          <w:tcPr>
            <w:tcW w:w="4747" w:type="dxa"/>
          </w:tcPr>
          <w:p w14:paraId="6C41EACD" w14:textId="77777777"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Presidente</w:t>
            </w:r>
          </w:p>
        </w:tc>
        <w:tc>
          <w:tcPr>
            <w:tcW w:w="4747" w:type="dxa"/>
          </w:tcPr>
          <w:p w14:paraId="37D9A47F" w14:textId="77777777"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Vice-Presidente</w:t>
            </w:r>
          </w:p>
        </w:tc>
      </w:tr>
    </w:tbl>
    <w:p w14:paraId="154547F1" w14:textId="77777777" w:rsidR="003935FC" w:rsidRPr="001616F8" w:rsidRDefault="003935FC" w:rsidP="00D97EB6">
      <w:pPr>
        <w:spacing w:after="0" w:line="276" w:lineRule="auto"/>
        <w:ind w:firstLine="720"/>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935FC" w:rsidRPr="001616F8" w14:paraId="15FE4E3B" w14:textId="77777777" w:rsidTr="008017D1">
        <w:tc>
          <w:tcPr>
            <w:tcW w:w="4747" w:type="dxa"/>
          </w:tcPr>
          <w:p w14:paraId="2C0D0748" w14:textId="77777777" w:rsidR="001616F8" w:rsidRDefault="001616F8" w:rsidP="00D97EB6">
            <w:pPr>
              <w:spacing w:line="276" w:lineRule="auto"/>
              <w:jc w:val="center"/>
              <w:rPr>
                <w:rFonts w:ascii="Times New Roman" w:hAnsi="Times New Roman" w:cs="Times New Roman"/>
                <w:sz w:val="24"/>
                <w:szCs w:val="24"/>
              </w:rPr>
            </w:pPr>
          </w:p>
          <w:p w14:paraId="5E97DBE2" w14:textId="77777777" w:rsidR="001616F8" w:rsidRDefault="001616F8" w:rsidP="00D97EB6">
            <w:pPr>
              <w:spacing w:line="276" w:lineRule="auto"/>
              <w:jc w:val="center"/>
              <w:rPr>
                <w:rFonts w:ascii="Times New Roman" w:hAnsi="Times New Roman" w:cs="Times New Roman"/>
                <w:sz w:val="24"/>
                <w:szCs w:val="24"/>
              </w:rPr>
            </w:pPr>
          </w:p>
          <w:p w14:paraId="350BD162" w14:textId="77777777" w:rsidR="001616F8" w:rsidRDefault="001616F8" w:rsidP="00D97EB6">
            <w:pPr>
              <w:spacing w:line="276" w:lineRule="auto"/>
              <w:jc w:val="center"/>
              <w:rPr>
                <w:rFonts w:ascii="Times New Roman" w:hAnsi="Times New Roman" w:cs="Times New Roman"/>
                <w:sz w:val="24"/>
                <w:szCs w:val="24"/>
              </w:rPr>
            </w:pPr>
          </w:p>
          <w:p w14:paraId="1DE5B6DA" w14:textId="02DB6058"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747" w:type="dxa"/>
          </w:tcPr>
          <w:p w14:paraId="5693320C" w14:textId="77777777" w:rsidR="001616F8" w:rsidRDefault="001616F8" w:rsidP="00D97EB6">
            <w:pPr>
              <w:spacing w:line="276" w:lineRule="auto"/>
              <w:jc w:val="center"/>
              <w:rPr>
                <w:rFonts w:ascii="Times New Roman" w:hAnsi="Times New Roman" w:cs="Times New Roman"/>
                <w:sz w:val="24"/>
                <w:szCs w:val="24"/>
              </w:rPr>
            </w:pPr>
          </w:p>
          <w:p w14:paraId="111F33D7" w14:textId="77777777" w:rsidR="001616F8" w:rsidRDefault="001616F8" w:rsidP="00D97EB6">
            <w:pPr>
              <w:spacing w:line="276" w:lineRule="auto"/>
              <w:jc w:val="center"/>
              <w:rPr>
                <w:rFonts w:ascii="Times New Roman" w:hAnsi="Times New Roman" w:cs="Times New Roman"/>
                <w:sz w:val="24"/>
                <w:szCs w:val="24"/>
              </w:rPr>
            </w:pPr>
          </w:p>
          <w:p w14:paraId="2AF5A164" w14:textId="77777777" w:rsidR="001616F8" w:rsidRDefault="001616F8" w:rsidP="00D97EB6">
            <w:pPr>
              <w:spacing w:line="276" w:lineRule="auto"/>
              <w:jc w:val="center"/>
              <w:rPr>
                <w:rFonts w:ascii="Times New Roman" w:hAnsi="Times New Roman" w:cs="Times New Roman"/>
                <w:sz w:val="24"/>
                <w:szCs w:val="24"/>
              </w:rPr>
            </w:pPr>
          </w:p>
          <w:p w14:paraId="10A49BEB" w14:textId="75146863"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3935FC" w:rsidRPr="001616F8" w14:paraId="3C461BFE" w14:textId="77777777" w:rsidTr="008017D1">
        <w:tc>
          <w:tcPr>
            <w:tcW w:w="4747" w:type="dxa"/>
          </w:tcPr>
          <w:p w14:paraId="580BE853" w14:textId="4B2E4B88" w:rsidR="003935FC" w:rsidRPr="001616F8" w:rsidRDefault="00AD7DF4"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FABIO KOHLS DO AMARAL</w:t>
            </w:r>
          </w:p>
        </w:tc>
        <w:tc>
          <w:tcPr>
            <w:tcW w:w="4747" w:type="dxa"/>
          </w:tcPr>
          <w:p w14:paraId="5BDCAF83" w14:textId="058C97EE" w:rsidR="003935FC" w:rsidRPr="001616F8" w:rsidRDefault="00AD7DF4" w:rsidP="00D97EB6">
            <w:pPr>
              <w:spacing w:line="276" w:lineRule="auto"/>
              <w:jc w:val="center"/>
              <w:rPr>
                <w:rFonts w:ascii="Times New Roman" w:hAnsi="Times New Roman" w:cs="Times New Roman"/>
                <w:sz w:val="24"/>
                <w:szCs w:val="24"/>
              </w:rPr>
            </w:pPr>
            <w:r>
              <w:rPr>
                <w:rFonts w:ascii="Times New Roman" w:hAnsi="Times New Roman" w:cs="Times New Roman"/>
                <w:sz w:val="24"/>
                <w:szCs w:val="24"/>
              </w:rPr>
              <w:t>NELSON RODRIGUES DA SILVA</w:t>
            </w:r>
          </w:p>
        </w:tc>
      </w:tr>
      <w:tr w:rsidR="003935FC" w:rsidRPr="001616F8" w14:paraId="20702874" w14:textId="77777777" w:rsidTr="008017D1">
        <w:tc>
          <w:tcPr>
            <w:tcW w:w="4747" w:type="dxa"/>
          </w:tcPr>
          <w:p w14:paraId="68ACAC39" w14:textId="77777777"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1º Secretário</w:t>
            </w:r>
          </w:p>
        </w:tc>
        <w:tc>
          <w:tcPr>
            <w:tcW w:w="4747" w:type="dxa"/>
          </w:tcPr>
          <w:p w14:paraId="4357F573" w14:textId="77777777" w:rsidR="003935FC" w:rsidRPr="001616F8" w:rsidRDefault="003935FC" w:rsidP="00D97EB6">
            <w:pPr>
              <w:spacing w:line="276" w:lineRule="auto"/>
              <w:jc w:val="center"/>
              <w:rPr>
                <w:rFonts w:ascii="Times New Roman" w:hAnsi="Times New Roman" w:cs="Times New Roman"/>
                <w:sz w:val="24"/>
                <w:szCs w:val="24"/>
              </w:rPr>
            </w:pPr>
            <w:r w:rsidRPr="001616F8">
              <w:rPr>
                <w:rFonts w:ascii="Times New Roman" w:hAnsi="Times New Roman" w:cs="Times New Roman"/>
                <w:sz w:val="24"/>
                <w:szCs w:val="24"/>
              </w:rPr>
              <w:t>2º Secretário</w:t>
            </w:r>
          </w:p>
        </w:tc>
      </w:tr>
    </w:tbl>
    <w:p w14:paraId="51389183" w14:textId="5FB5A06F" w:rsidR="000206AF" w:rsidRDefault="000206AF" w:rsidP="00D97EB6">
      <w:pPr>
        <w:spacing w:after="0" w:line="276" w:lineRule="auto"/>
        <w:rPr>
          <w:rFonts w:ascii="Times New Roman" w:hAnsi="Times New Roman" w:cs="Times New Roman"/>
          <w:sz w:val="24"/>
          <w:szCs w:val="24"/>
        </w:rPr>
      </w:pPr>
    </w:p>
    <w:p w14:paraId="55D8A2E8" w14:textId="72EE7D4A" w:rsidR="00BC7617" w:rsidRDefault="00BC7617" w:rsidP="00D97EB6">
      <w:pPr>
        <w:spacing w:after="0" w:line="276" w:lineRule="auto"/>
        <w:rPr>
          <w:rFonts w:ascii="Times New Roman" w:hAnsi="Times New Roman" w:cs="Times New Roman"/>
          <w:sz w:val="24"/>
          <w:szCs w:val="24"/>
        </w:rPr>
      </w:pPr>
    </w:p>
    <w:p w14:paraId="42496603" w14:textId="68B1779F" w:rsidR="00BC7617" w:rsidRDefault="00BC7617" w:rsidP="00D97EB6">
      <w:pPr>
        <w:spacing w:after="0" w:line="276" w:lineRule="auto"/>
        <w:rPr>
          <w:rFonts w:ascii="Times New Roman" w:hAnsi="Times New Roman" w:cs="Times New Roman"/>
          <w:sz w:val="24"/>
          <w:szCs w:val="24"/>
        </w:rPr>
      </w:pPr>
    </w:p>
    <w:p w14:paraId="7B470811" w14:textId="6F0D774C" w:rsidR="00BC7617" w:rsidRDefault="00BC7617" w:rsidP="00D97EB6">
      <w:pPr>
        <w:spacing w:after="0" w:line="276" w:lineRule="auto"/>
        <w:rPr>
          <w:rFonts w:ascii="Times New Roman" w:hAnsi="Times New Roman" w:cs="Times New Roman"/>
          <w:sz w:val="24"/>
          <w:szCs w:val="24"/>
        </w:rPr>
      </w:pPr>
    </w:p>
    <w:p w14:paraId="72A69A03" w14:textId="50498B40" w:rsidR="00BC7617" w:rsidRDefault="00BC7617" w:rsidP="00D97EB6">
      <w:pPr>
        <w:spacing w:after="0" w:line="276" w:lineRule="auto"/>
        <w:rPr>
          <w:rFonts w:ascii="Times New Roman" w:hAnsi="Times New Roman" w:cs="Times New Roman"/>
          <w:sz w:val="24"/>
          <w:szCs w:val="24"/>
        </w:rPr>
      </w:pPr>
    </w:p>
    <w:p w14:paraId="306FEB72" w14:textId="50A83C0B" w:rsidR="002F3BF9" w:rsidRDefault="002F3BF9" w:rsidP="00D97EB6">
      <w:pPr>
        <w:spacing w:after="0" w:line="276" w:lineRule="auto"/>
        <w:rPr>
          <w:rFonts w:ascii="Times New Roman" w:hAnsi="Times New Roman" w:cs="Times New Roman"/>
          <w:sz w:val="24"/>
          <w:szCs w:val="24"/>
        </w:rPr>
      </w:pPr>
    </w:p>
    <w:p w14:paraId="611464B6" w14:textId="6668777A" w:rsidR="002F3BF9" w:rsidRDefault="002F3BF9" w:rsidP="00D97EB6">
      <w:pPr>
        <w:spacing w:after="0" w:line="276" w:lineRule="auto"/>
        <w:rPr>
          <w:rFonts w:ascii="Times New Roman" w:hAnsi="Times New Roman" w:cs="Times New Roman"/>
          <w:sz w:val="24"/>
          <w:szCs w:val="24"/>
        </w:rPr>
      </w:pPr>
    </w:p>
    <w:p w14:paraId="50BC6999" w14:textId="672BEA19" w:rsidR="002F3BF9" w:rsidRDefault="002F3BF9" w:rsidP="00D97EB6">
      <w:pPr>
        <w:spacing w:after="0" w:line="276" w:lineRule="auto"/>
        <w:rPr>
          <w:rFonts w:ascii="Times New Roman" w:hAnsi="Times New Roman" w:cs="Times New Roman"/>
          <w:sz w:val="24"/>
          <w:szCs w:val="24"/>
        </w:rPr>
      </w:pPr>
    </w:p>
    <w:p w14:paraId="1AC0A0EB" w14:textId="6AEA170F" w:rsidR="002F3BF9" w:rsidRDefault="002F3BF9" w:rsidP="00D97EB6">
      <w:pPr>
        <w:spacing w:after="0" w:line="276" w:lineRule="auto"/>
        <w:rPr>
          <w:rFonts w:ascii="Times New Roman" w:hAnsi="Times New Roman" w:cs="Times New Roman"/>
          <w:sz w:val="24"/>
          <w:szCs w:val="24"/>
        </w:rPr>
      </w:pPr>
    </w:p>
    <w:p w14:paraId="3183836D" w14:textId="1D55B282" w:rsidR="002F3BF9" w:rsidRDefault="002F3BF9" w:rsidP="00D97EB6">
      <w:pPr>
        <w:spacing w:after="0" w:line="276" w:lineRule="auto"/>
        <w:rPr>
          <w:rFonts w:ascii="Times New Roman" w:hAnsi="Times New Roman" w:cs="Times New Roman"/>
          <w:sz w:val="24"/>
          <w:szCs w:val="24"/>
        </w:rPr>
      </w:pPr>
    </w:p>
    <w:p w14:paraId="7BADEAC2" w14:textId="5A1403E5" w:rsidR="002F3BF9" w:rsidRDefault="002F3BF9" w:rsidP="00D97EB6">
      <w:pPr>
        <w:spacing w:after="0" w:line="276" w:lineRule="auto"/>
        <w:rPr>
          <w:rFonts w:ascii="Times New Roman" w:hAnsi="Times New Roman" w:cs="Times New Roman"/>
          <w:sz w:val="24"/>
          <w:szCs w:val="24"/>
        </w:rPr>
      </w:pPr>
    </w:p>
    <w:p w14:paraId="5723E67B" w14:textId="78055640" w:rsidR="00D74603" w:rsidRDefault="008B6B30" w:rsidP="00D97EB6">
      <w:pPr>
        <w:spacing w:line="276" w:lineRule="auto"/>
      </w:pPr>
      <w:r w:rsidRPr="008B6B30">
        <w:rPr>
          <w:rFonts w:ascii="Times New Roman" w:hAnsi="Times New Roman" w:cs="Times New Roman"/>
          <w:sz w:val="24"/>
          <w:szCs w:val="24"/>
        </w:rPr>
        <w:t xml:space="preserve">                  </w:t>
      </w:r>
      <w:r w:rsidR="00D74603" w:rsidRPr="008B6B30">
        <w:rPr>
          <w:rFonts w:ascii="Times New Roman" w:hAnsi="Times New Roman" w:cs="Times New Roman"/>
          <w:sz w:val="24"/>
          <w:szCs w:val="24"/>
        </w:rPr>
        <w:t xml:space="preserve"> Prateleira de aço</w:t>
      </w:r>
      <w:r w:rsidR="00DC6BB1" w:rsidRPr="008B6B30">
        <w:rPr>
          <w:rFonts w:ascii="Times New Roman" w:hAnsi="Times New Roman" w:cs="Times New Roman"/>
          <w:sz w:val="24"/>
          <w:szCs w:val="24"/>
        </w:rPr>
        <w:t xml:space="preserve">                                                   Bancada de plenário                                                                                                        </w:t>
      </w:r>
    </w:p>
    <w:p w14:paraId="72918C26" w14:textId="491459CB" w:rsidR="00D74603" w:rsidRDefault="00DC6BB1" w:rsidP="00D97EB6">
      <w:pPr>
        <w:spacing w:line="276" w:lineRule="auto"/>
      </w:pPr>
      <w:r>
        <w:t xml:space="preserve">  </w:t>
      </w:r>
      <w:r w:rsidR="00BC7617">
        <w:rPr>
          <w:noProof/>
        </w:rPr>
        <w:drawing>
          <wp:inline distT="0" distB="0" distL="0" distR="0" wp14:anchorId="00EEAC30" wp14:editId="5557CE48">
            <wp:extent cx="2443092" cy="32575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4144" cy="3485626"/>
                    </a:xfrm>
                    <a:prstGeom prst="rect">
                      <a:avLst/>
                    </a:prstGeom>
                    <a:noFill/>
                    <a:ln>
                      <a:noFill/>
                    </a:ln>
                  </pic:spPr>
                </pic:pic>
              </a:graphicData>
            </a:graphic>
          </wp:inline>
        </w:drawing>
      </w:r>
      <w:r>
        <w:t xml:space="preserve">          </w:t>
      </w:r>
      <w:r>
        <w:rPr>
          <w:noProof/>
        </w:rPr>
        <w:drawing>
          <wp:inline distT="0" distB="0" distL="0" distR="0" wp14:anchorId="2CC5A7B3" wp14:editId="24467B1B">
            <wp:extent cx="2524125" cy="326439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6602" cy="3267601"/>
                    </a:xfrm>
                    <a:prstGeom prst="rect">
                      <a:avLst/>
                    </a:prstGeom>
                    <a:noFill/>
                    <a:ln>
                      <a:noFill/>
                    </a:ln>
                  </pic:spPr>
                </pic:pic>
              </a:graphicData>
            </a:graphic>
          </wp:inline>
        </w:drawing>
      </w:r>
    </w:p>
    <w:p w14:paraId="3144CD2B" w14:textId="69EF43FD" w:rsidR="00BC7617" w:rsidRDefault="00BC7617" w:rsidP="00D97EB6">
      <w:pPr>
        <w:spacing w:after="0" w:line="276" w:lineRule="auto"/>
        <w:rPr>
          <w:rFonts w:ascii="Times New Roman" w:hAnsi="Times New Roman" w:cs="Times New Roman"/>
          <w:sz w:val="24"/>
          <w:szCs w:val="24"/>
        </w:rPr>
      </w:pPr>
    </w:p>
    <w:p w14:paraId="1B103A60" w14:textId="589C29D9" w:rsidR="00D74603" w:rsidRDefault="00D74603" w:rsidP="00D97EB6">
      <w:pPr>
        <w:spacing w:after="0" w:line="276" w:lineRule="auto"/>
        <w:rPr>
          <w:rFonts w:ascii="Times New Roman" w:hAnsi="Times New Roman" w:cs="Times New Roman"/>
          <w:sz w:val="24"/>
          <w:szCs w:val="24"/>
        </w:rPr>
      </w:pPr>
      <w:bookmarkStart w:id="0" w:name="_GoBack"/>
      <w:bookmarkEnd w:id="0"/>
    </w:p>
    <w:p w14:paraId="79FE53C7" w14:textId="3839CF05" w:rsidR="00D74603" w:rsidRDefault="00D74603" w:rsidP="00D97EB6">
      <w:pPr>
        <w:spacing w:after="0" w:line="276" w:lineRule="auto"/>
        <w:rPr>
          <w:rFonts w:ascii="Times New Roman" w:hAnsi="Times New Roman" w:cs="Times New Roman"/>
          <w:sz w:val="24"/>
          <w:szCs w:val="24"/>
        </w:rPr>
      </w:pPr>
    </w:p>
    <w:p w14:paraId="4CE4997D" w14:textId="78E1296C" w:rsidR="00D74603" w:rsidRDefault="00D74603" w:rsidP="00D97EB6">
      <w:pPr>
        <w:spacing w:after="0" w:line="276" w:lineRule="auto"/>
        <w:rPr>
          <w:rFonts w:ascii="Times New Roman" w:hAnsi="Times New Roman" w:cs="Times New Roman"/>
          <w:sz w:val="24"/>
          <w:szCs w:val="24"/>
        </w:rPr>
      </w:pPr>
    </w:p>
    <w:p w14:paraId="70FF0C57" w14:textId="56551246" w:rsidR="00D74603" w:rsidRDefault="008B6B30" w:rsidP="00D97EB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Nobreak                                                           2 Microfone sem fi</w:t>
      </w:r>
      <w:r w:rsidR="00EC3740">
        <w:rPr>
          <w:rFonts w:ascii="Times New Roman" w:hAnsi="Times New Roman" w:cs="Times New Roman"/>
          <w:sz w:val="24"/>
          <w:szCs w:val="24"/>
        </w:rPr>
        <w:t>o</w:t>
      </w:r>
    </w:p>
    <w:p w14:paraId="4A107C91" w14:textId="12FF0F40" w:rsidR="00D74603" w:rsidRDefault="008B6B30" w:rsidP="00D97EB6">
      <w:pPr>
        <w:spacing w:after="0" w:line="276" w:lineRule="auto"/>
        <w:rPr>
          <w:rFonts w:ascii="Times New Roman" w:hAnsi="Times New Roman" w:cs="Times New Roman"/>
          <w:sz w:val="24"/>
          <w:szCs w:val="24"/>
        </w:rPr>
      </w:pPr>
      <w:r>
        <w:rPr>
          <w:noProof/>
        </w:rPr>
        <w:drawing>
          <wp:inline distT="0" distB="0" distL="0" distR="0" wp14:anchorId="5385F9EA" wp14:editId="55D16684">
            <wp:extent cx="2381250" cy="3204342"/>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552" cy="3281450"/>
                    </a:xfrm>
                    <a:prstGeom prst="rect">
                      <a:avLst/>
                    </a:prstGeom>
                    <a:noFill/>
                    <a:ln>
                      <a:noFill/>
                    </a:ln>
                  </pic:spPr>
                </pic:pic>
              </a:graphicData>
            </a:graphic>
          </wp:inline>
        </w:drawing>
      </w:r>
      <w:r w:rsidRPr="008B6B30">
        <w:rPr>
          <w:noProof/>
        </w:rPr>
        <w:t xml:space="preserve"> </w:t>
      </w:r>
      <w:r>
        <w:rPr>
          <w:noProof/>
        </w:rPr>
        <w:t xml:space="preserve">           </w:t>
      </w:r>
      <w:r>
        <w:rPr>
          <w:noProof/>
        </w:rPr>
        <w:drawing>
          <wp:inline distT="0" distB="0" distL="0" distR="0" wp14:anchorId="70D821C9" wp14:editId="66B6DCA6">
            <wp:extent cx="2613660" cy="3200239"/>
            <wp:effectExtent l="0" t="0" r="0" b="63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1088" cy="3221578"/>
                    </a:xfrm>
                    <a:prstGeom prst="rect">
                      <a:avLst/>
                    </a:prstGeom>
                    <a:noFill/>
                    <a:ln>
                      <a:noFill/>
                    </a:ln>
                  </pic:spPr>
                </pic:pic>
              </a:graphicData>
            </a:graphic>
          </wp:inline>
        </w:drawing>
      </w:r>
    </w:p>
    <w:p w14:paraId="69968D00" w14:textId="5BF87901" w:rsidR="00AA6345" w:rsidRDefault="00AA6345" w:rsidP="00D97EB6">
      <w:pPr>
        <w:spacing w:after="0" w:line="276" w:lineRule="auto"/>
        <w:rPr>
          <w:rFonts w:ascii="Times New Roman" w:hAnsi="Times New Roman" w:cs="Times New Roman"/>
          <w:sz w:val="24"/>
          <w:szCs w:val="24"/>
        </w:rPr>
      </w:pPr>
    </w:p>
    <w:p w14:paraId="66471040" w14:textId="4F474EE0" w:rsidR="00AA6345" w:rsidRDefault="00AA6345" w:rsidP="00D97EB6">
      <w:pPr>
        <w:spacing w:after="0" w:line="276" w:lineRule="auto"/>
        <w:rPr>
          <w:rFonts w:ascii="Times New Roman" w:hAnsi="Times New Roman" w:cs="Times New Roman"/>
          <w:sz w:val="24"/>
          <w:szCs w:val="24"/>
        </w:rPr>
      </w:pPr>
    </w:p>
    <w:p w14:paraId="7DA9C93A" w14:textId="7599BED0" w:rsidR="00AA6345" w:rsidRDefault="00AA6345" w:rsidP="00D97EB6">
      <w:pPr>
        <w:spacing w:after="0" w:line="276" w:lineRule="auto"/>
        <w:rPr>
          <w:rFonts w:ascii="Times New Roman" w:hAnsi="Times New Roman" w:cs="Times New Roman"/>
          <w:sz w:val="24"/>
          <w:szCs w:val="24"/>
        </w:rPr>
      </w:pPr>
    </w:p>
    <w:p w14:paraId="263A1E6F" w14:textId="1EAE5F51" w:rsidR="00AA6345" w:rsidRDefault="00AA6345" w:rsidP="00D97EB6">
      <w:pPr>
        <w:spacing w:after="0" w:line="276" w:lineRule="auto"/>
        <w:rPr>
          <w:rFonts w:ascii="Times New Roman" w:hAnsi="Times New Roman" w:cs="Times New Roman"/>
          <w:sz w:val="24"/>
          <w:szCs w:val="24"/>
        </w:rPr>
      </w:pPr>
    </w:p>
    <w:p w14:paraId="228B7BD9" w14:textId="6E1EA57C" w:rsidR="00AA6345" w:rsidRDefault="00AA6345" w:rsidP="00D97EB6">
      <w:pPr>
        <w:spacing w:after="0" w:line="276" w:lineRule="auto"/>
        <w:rPr>
          <w:rFonts w:ascii="Times New Roman" w:hAnsi="Times New Roman" w:cs="Times New Roman"/>
          <w:sz w:val="24"/>
          <w:szCs w:val="24"/>
        </w:rPr>
      </w:pPr>
    </w:p>
    <w:p w14:paraId="0F900EB8" w14:textId="628DA818" w:rsidR="00AA6345" w:rsidRDefault="008B6B30" w:rsidP="00D97EB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Mesa de som                                            Gravador de voz</w:t>
      </w:r>
    </w:p>
    <w:p w14:paraId="7841BF71" w14:textId="10C3C370" w:rsidR="00AA6345" w:rsidRDefault="008B6B30" w:rsidP="00D97EB6">
      <w:pPr>
        <w:spacing w:after="0" w:line="276" w:lineRule="auto"/>
        <w:rPr>
          <w:rFonts w:ascii="Times New Roman" w:hAnsi="Times New Roman" w:cs="Times New Roman"/>
          <w:sz w:val="24"/>
          <w:szCs w:val="24"/>
        </w:rPr>
      </w:pPr>
      <w:r>
        <w:rPr>
          <w:noProof/>
        </w:rPr>
        <w:drawing>
          <wp:inline distT="0" distB="0" distL="0" distR="0" wp14:anchorId="4E5DAF5B" wp14:editId="4B652F53">
            <wp:extent cx="2295564" cy="293370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6197" cy="2947289"/>
                    </a:xfrm>
                    <a:prstGeom prst="rect">
                      <a:avLst/>
                    </a:prstGeom>
                    <a:noFill/>
                    <a:ln>
                      <a:noFill/>
                    </a:ln>
                  </pic:spPr>
                </pic:pic>
              </a:graphicData>
            </a:graphic>
          </wp:inline>
        </w:drawing>
      </w:r>
      <w:r>
        <w:t xml:space="preserve">        </w:t>
      </w:r>
      <w:r w:rsidRPr="008B6B30">
        <w:t xml:space="preserve"> </w:t>
      </w:r>
      <w:r>
        <w:rPr>
          <w:noProof/>
        </w:rPr>
        <w:drawing>
          <wp:inline distT="0" distB="0" distL="0" distR="0" wp14:anchorId="08525FDF" wp14:editId="52DB9753">
            <wp:extent cx="2588530" cy="2924175"/>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9509" cy="2993061"/>
                    </a:xfrm>
                    <a:prstGeom prst="rect">
                      <a:avLst/>
                    </a:prstGeom>
                    <a:noFill/>
                    <a:ln>
                      <a:noFill/>
                    </a:ln>
                  </pic:spPr>
                </pic:pic>
              </a:graphicData>
            </a:graphic>
          </wp:inline>
        </w:drawing>
      </w:r>
    </w:p>
    <w:p w14:paraId="593585D9" w14:textId="631D29F9" w:rsidR="00AA6345" w:rsidRDefault="00AA6345" w:rsidP="00D97EB6">
      <w:pPr>
        <w:spacing w:after="0" w:line="276" w:lineRule="auto"/>
        <w:rPr>
          <w:rFonts w:ascii="Times New Roman" w:hAnsi="Times New Roman" w:cs="Times New Roman"/>
          <w:sz w:val="24"/>
          <w:szCs w:val="24"/>
        </w:rPr>
      </w:pPr>
    </w:p>
    <w:p w14:paraId="70E02BC4" w14:textId="77777777" w:rsidR="00BD1BD8" w:rsidRDefault="00BD1BD8" w:rsidP="00D97EB6">
      <w:pPr>
        <w:spacing w:after="0" w:line="276" w:lineRule="auto"/>
        <w:rPr>
          <w:rFonts w:ascii="Times New Roman" w:hAnsi="Times New Roman" w:cs="Times New Roman"/>
          <w:sz w:val="24"/>
          <w:szCs w:val="24"/>
        </w:rPr>
      </w:pPr>
    </w:p>
    <w:p w14:paraId="00814303" w14:textId="2E48A531" w:rsidR="00AA6345" w:rsidRDefault="00BD1BD8" w:rsidP="00D97EB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4 Arquivos de aço</w:t>
      </w:r>
    </w:p>
    <w:p w14:paraId="6944F867" w14:textId="11272568" w:rsidR="00AA6345" w:rsidRDefault="008B6B30" w:rsidP="00D97EB6">
      <w:pPr>
        <w:spacing w:after="0" w:line="276" w:lineRule="auto"/>
        <w:rPr>
          <w:rFonts w:ascii="Times New Roman" w:hAnsi="Times New Roman" w:cs="Times New Roman"/>
          <w:sz w:val="24"/>
          <w:szCs w:val="24"/>
        </w:rPr>
      </w:pPr>
      <w:r>
        <w:rPr>
          <w:noProof/>
        </w:rPr>
        <w:drawing>
          <wp:inline distT="0" distB="0" distL="0" distR="0" wp14:anchorId="2A55A1FD" wp14:editId="47A7179E">
            <wp:extent cx="1733946" cy="2532838"/>
            <wp:effectExtent l="0" t="0" r="0" b="127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3670" cy="2649294"/>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26420B49" wp14:editId="1F0C7D7A">
            <wp:extent cx="1892711" cy="25241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2711" cy="2524125"/>
                    </a:xfrm>
                    <a:prstGeom prst="rect">
                      <a:avLst/>
                    </a:prstGeom>
                    <a:noFill/>
                    <a:ln>
                      <a:noFill/>
                    </a:ln>
                  </pic:spPr>
                </pic:pic>
              </a:graphicData>
            </a:graphic>
          </wp:inline>
        </w:drawing>
      </w:r>
      <w:r w:rsidR="00BD1BD8">
        <w:rPr>
          <w:noProof/>
        </w:rPr>
        <w:drawing>
          <wp:inline distT="0" distB="0" distL="0" distR="0" wp14:anchorId="25D2D156" wp14:editId="0542E6F6">
            <wp:extent cx="1576051" cy="2508885"/>
            <wp:effectExtent l="0" t="0" r="5715" b="571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0377" cy="2643122"/>
                    </a:xfrm>
                    <a:prstGeom prst="rect">
                      <a:avLst/>
                    </a:prstGeom>
                    <a:noFill/>
                    <a:ln>
                      <a:noFill/>
                    </a:ln>
                  </pic:spPr>
                </pic:pic>
              </a:graphicData>
            </a:graphic>
          </wp:inline>
        </w:drawing>
      </w:r>
    </w:p>
    <w:p w14:paraId="427A66C0" w14:textId="6CC4B1A2" w:rsidR="00AA6345" w:rsidRDefault="00AA6345" w:rsidP="00D97EB6">
      <w:pPr>
        <w:spacing w:after="0" w:line="276" w:lineRule="auto"/>
        <w:rPr>
          <w:rFonts w:ascii="Times New Roman" w:hAnsi="Times New Roman" w:cs="Times New Roman"/>
          <w:sz w:val="24"/>
          <w:szCs w:val="24"/>
        </w:rPr>
      </w:pPr>
    </w:p>
    <w:p w14:paraId="50DF848B" w14:textId="29ECA988" w:rsidR="00AA6345" w:rsidRDefault="00AA6345" w:rsidP="00D97EB6">
      <w:pPr>
        <w:spacing w:after="0" w:line="276" w:lineRule="auto"/>
        <w:rPr>
          <w:rFonts w:ascii="Times New Roman" w:hAnsi="Times New Roman" w:cs="Times New Roman"/>
          <w:sz w:val="24"/>
          <w:szCs w:val="24"/>
        </w:rPr>
      </w:pPr>
    </w:p>
    <w:p w14:paraId="7730827F" w14:textId="1B0B35E7" w:rsidR="00AA6345" w:rsidRDefault="00AA6345" w:rsidP="00D97EB6">
      <w:pPr>
        <w:spacing w:after="0" w:line="276" w:lineRule="auto"/>
        <w:rPr>
          <w:rFonts w:ascii="Times New Roman" w:hAnsi="Times New Roman" w:cs="Times New Roman"/>
          <w:sz w:val="24"/>
          <w:szCs w:val="24"/>
        </w:rPr>
      </w:pPr>
    </w:p>
    <w:p w14:paraId="181FAAD3" w14:textId="11E91435" w:rsidR="00AA6345" w:rsidRDefault="00AA6345" w:rsidP="00D97EB6">
      <w:pPr>
        <w:spacing w:after="0" w:line="276" w:lineRule="auto"/>
        <w:rPr>
          <w:rFonts w:ascii="Times New Roman" w:hAnsi="Times New Roman" w:cs="Times New Roman"/>
          <w:sz w:val="24"/>
          <w:szCs w:val="24"/>
        </w:rPr>
      </w:pPr>
    </w:p>
    <w:p w14:paraId="35B8E788" w14:textId="119721AE" w:rsidR="00AA6345" w:rsidRDefault="00AA6345" w:rsidP="00D97EB6">
      <w:pPr>
        <w:spacing w:after="0" w:line="276" w:lineRule="auto"/>
        <w:rPr>
          <w:rFonts w:ascii="Times New Roman" w:hAnsi="Times New Roman" w:cs="Times New Roman"/>
          <w:sz w:val="24"/>
          <w:szCs w:val="24"/>
        </w:rPr>
      </w:pPr>
    </w:p>
    <w:p w14:paraId="74C01675" w14:textId="77777777" w:rsidR="00AA6345" w:rsidRDefault="00AA6345" w:rsidP="00D97EB6">
      <w:pPr>
        <w:spacing w:after="0" w:line="276" w:lineRule="auto"/>
        <w:rPr>
          <w:rFonts w:ascii="Times New Roman" w:hAnsi="Times New Roman" w:cs="Times New Roman"/>
          <w:sz w:val="24"/>
          <w:szCs w:val="24"/>
        </w:rPr>
      </w:pPr>
    </w:p>
    <w:p w14:paraId="3BF7B146" w14:textId="73B5FE5A" w:rsidR="00D74603" w:rsidRDefault="00D74603" w:rsidP="00D97EB6">
      <w:pPr>
        <w:spacing w:after="0" w:line="276" w:lineRule="auto"/>
        <w:rPr>
          <w:rFonts w:ascii="Times New Roman" w:hAnsi="Times New Roman" w:cs="Times New Roman"/>
          <w:sz w:val="24"/>
          <w:szCs w:val="24"/>
        </w:rPr>
      </w:pPr>
    </w:p>
    <w:sectPr w:rsidR="00D74603">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A1F25" w14:textId="77777777" w:rsidR="000F0D15" w:rsidRDefault="000F0D15">
      <w:pPr>
        <w:spacing w:after="0" w:line="240" w:lineRule="auto"/>
      </w:pPr>
      <w:r>
        <w:separator/>
      </w:r>
    </w:p>
  </w:endnote>
  <w:endnote w:type="continuationSeparator" w:id="0">
    <w:p w14:paraId="0C1CAD50" w14:textId="77777777" w:rsidR="000F0D15" w:rsidRDefault="000F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7140" w14:textId="77777777" w:rsidR="000D296F" w:rsidRDefault="000F0D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24DF" w14:textId="77777777" w:rsidR="000D296F" w:rsidRDefault="000F0D1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B9D1" w14:textId="77777777" w:rsidR="000D296F" w:rsidRDefault="000F0D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803E" w14:textId="77777777" w:rsidR="000F0D15" w:rsidRDefault="000F0D15">
      <w:pPr>
        <w:spacing w:after="0" w:line="240" w:lineRule="auto"/>
      </w:pPr>
      <w:r>
        <w:separator/>
      </w:r>
    </w:p>
  </w:footnote>
  <w:footnote w:type="continuationSeparator" w:id="0">
    <w:p w14:paraId="5B9B132F" w14:textId="77777777" w:rsidR="000F0D15" w:rsidRDefault="000F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7A2D" w14:textId="77777777" w:rsidR="000D296F" w:rsidRDefault="000F0D15">
    <w:pPr>
      <w:pStyle w:val="Cabealho"/>
    </w:pPr>
    <w:r>
      <w:rPr>
        <w:noProof/>
        <w:lang w:eastAsia="pt-BR"/>
      </w:rPr>
      <w:pict w14:anchorId="191E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AAD2" w14:textId="77777777" w:rsidR="000D296F" w:rsidRDefault="000F0D15">
    <w:pPr>
      <w:pStyle w:val="Cabealho"/>
    </w:pPr>
    <w:r>
      <w:rPr>
        <w:noProof/>
        <w:lang w:eastAsia="pt-BR"/>
      </w:rPr>
      <w:pict w14:anchorId="41325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FDA9" w14:textId="77777777" w:rsidR="000D296F" w:rsidRDefault="000F0D15">
    <w:pPr>
      <w:pStyle w:val="Cabealho"/>
    </w:pPr>
    <w:r>
      <w:rPr>
        <w:noProof/>
        <w:lang w:eastAsia="pt-BR"/>
      </w:rPr>
      <w:pict w14:anchorId="42DC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05494"/>
    <w:rsid w:val="000206AF"/>
    <w:rsid w:val="00071BFB"/>
    <w:rsid w:val="000B0829"/>
    <w:rsid w:val="000F0D15"/>
    <w:rsid w:val="001237FF"/>
    <w:rsid w:val="00142178"/>
    <w:rsid w:val="001616F8"/>
    <w:rsid w:val="00174C1A"/>
    <w:rsid w:val="001A26AB"/>
    <w:rsid w:val="001C2A95"/>
    <w:rsid w:val="001E151A"/>
    <w:rsid w:val="001E17BF"/>
    <w:rsid w:val="001E2120"/>
    <w:rsid w:val="0027697E"/>
    <w:rsid w:val="0029271C"/>
    <w:rsid w:val="002951AD"/>
    <w:rsid w:val="002C31F4"/>
    <w:rsid w:val="002F3BF9"/>
    <w:rsid w:val="00342370"/>
    <w:rsid w:val="00357887"/>
    <w:rsid w:val="00361376"/>
    <w:rsid w:val="003777F9"/>
    <w:rsid w:val="003935FC"/>
    <w:rsid w:val="003D037F"/>
    <w:rsid w:val="003E5FD8"/>
    <w:rsid w:val="00410F7D"/>
    <w:rsid w:val="00416F33"/>
    <w:rsid w:val="004C5DCE"/>
    <w:rsid w:val="004F525F"/>
    <w:rsid w:val="00500EBB"/>
    <w:rsid w:val="00511AE7"/>
    <w:rsid w:val="00560BFA"/>
    <w:rsid w:val="005A1EB6"/>
    <w:rsid w:val="005A6E6E"/>
    <w:rsid w:val="005F1CBD"/>
    <w:rsid w:val="00627F9D"/>
    <w:rsid w:val="00655BCF"/>
    <w:rsid w:val="006618E1"/>
    <w:rsid w:val="006806E7"/>
    <w:rsid w:val="00683FCD"/>
    <w:rsid w:val="006A1281"/>
    <w:rsid w:val="007223F2"/>
    <w:rsid w:val="007229AE"/>
    <w:rsid w:val="00775A9D"/>
    <w:rsid w:val="007B0D27"/>
    <w:rsid w:val="007F02A2"/>
    <w:rsid w:val="007F0358"/>
    <w:rsid w:val="008074BF"/>
    <w:rsid w:val="00807942"/>
    <w:rsid w:val="00850556"/>
    <w:rsid w:val="008645F3"/>
    <w:rsid w:val="00881658"/>
    <w:rsid w:val="00884FAB"/>
    <w:rsid w:val="008A160A"/>
    <w:rsid w:val="008B6B30"/>
    <w:rsid w:val="0090443C"/>
    <w:rsid w:val="00951EB8"/>
    <w:rsid w:val="0098147A"/>
    <w:rsid w:val="00AA6345"/>
    <w:rsid w:val="00AD7DF4"/>
    <w:rsid w:val="00B657B0"/>
    <w:rsid w:val="00B86A62"/>
    <w:rsid w:val="00BA0EF8"/>
    <w:rsid w:val="00BA28DB"/>
    <w:rsid w:val="00BB2224"/>
    <w:rsid w:val="00BB7936"/>
    <w:rsid w:val="00BC5E13"/>
    <w:rsid w:val="00BC7617"/>
    <w:rsid w:val="00BD1BD8"/>
    <w:rsid w:val="00BD6E29"/>
    <w:rsid w:val="00BE6116"/>
    <w:rsid w:val="00BF2E7F"/>
    <w:rsid w:val="00BF575C"/>
    <w:rsid w:val="00C17C00"/>
    <w:rsid w:val="00C219A6"/>
    <w:rsid w:val="00C30E9E"/>
    <w:rsid w:val="00CB227B"/>
    <w:rsid w:val="00D22415"/>
    <w:rsid w:val="00D36A47"/>
    <w:rsid w:val="00D450A5"/>
    <w:rsid w:val="00D52465"/>
    <w:rsid w:val="00D74603"/>
    <w:rsid w:val="00D97EB6"/>
    <w:rsid w:val="00DC6BB1"/>
    <w:rsid w:val="00DE7A08"/>
    <w:rsid w:val="00E057E5"/>
    <w:rsid w:val="00E13819"/>
    <w:rsid w:val="00E152EF"/>
    <w:rsid w:val="00E7302B"/>
    <w:rsid w:val="00E803CA"/>
    <w:rsid w:val="00EC19FA"/>
    <w:rsid w:val="00EC3740"/>
    <w:rsid w:val="00EC73B6"/>
    <w:rsid w:val="00ED457C"/>
    <w:rsid w:val="00EE3748"/>
    <w:rsid w:val="00F0525B"/>
    <w:rsid w:val="00F06800"/>
    <w:rsid w:val="00F43985"/>
    <w:rsid w:val="00F51539"/>
    <w:rsid w:val="00F60762"/>
    <w:rsid w:val="00FD3BF7"/>
    <w:rsid w:val="00FE415B"/>
    <w:rsid w:val="00FF0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221A1"/>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241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NormalWeb">
    <w:name w:val="Normal (Web)"/>
    <w:basedOn w:val="Normal"/>
    <w:uiPriority w:val="99"/>
    <w:unhideWhenUsed/>
    <w:rsid w:val="000206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uiPriority w:val="99"/>
    <w:semiHidden/>
    <w:rsid w:val="008816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4C5DC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C5DCE"/>
    <w:rPr>
      <w:rFonts w:asciiTheme="minorHAnsi" w:hAnsiTheme="minorHAnsi" w:cstheme="minorBidi"/>
      <w:sz w:val="16"/>
      <w:szCs w:val="16"/>
    </w:rPr>
  </w:style>
  <w:style w:type="character" w:styleId="Forte">
    <w:name w:val="Strong"/>
    <w:basedOn w:val="Fontepargpadro"/>
    <w:uiPriority w:val="22"/>
    <w:qFormat/>
    <w:rsid w:val="004C5DCE"/>
    <w:rPr>
      <w:b/>
      <w:bCs/>
    </w:rPr>
  </w:style>
  <w:style w:type="table" w:styleId="Tabelacomgrade">
    <w:name w:val="Table Grid"/>
    <w:basedOn w:val="Tabelanormal"/>
    <w:uiPriority w:val="59"/>
    <w:rsid w:val="004C5DCE"/>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7103">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843861184">
      <w:bodyDiv w:val="1"/>
      <w:marLeft w:val="0"/>
      <w:marRight w:val="0"/>
      <w:marTop w:val="0"/>
      <w:marBottom w:val="0"/>
      <w:divBdr>
        <w:top w:val="none" w:sz="0" w:space="0" w:color="auto"/>
        <w:left w:val="none" w:sz="0" w:space="0" w:color="auto"/>
        <w:bottom w:val="none" w:sz="0" w:space="0" w:color="auto"/>
        <w:right w:val="none" w:sz="0" w:space="0" w:color="auto"/>
      </w:divBdr>
      <w:divsChild>
        <w:div w:id="866601432">
          <w:marLeft w:val="0"/>
          <w:marRight w:val="0"/>
          <w:marTop w:val="0"/>
          <w:marBottom w:val="0"/>
          <w:divBdr>
            <w:top w:val="none" w:sz="0" w:space="0" w:color="auto"/>
            <w:left w:val="none" w:sz="0" w:space="0" w:color="auto"/>
            <w:bottom w:val="none" w:sz="0" w:space="0" w:color="auto"/>
            <w:right w:val="none" w:sz="0" w:space="0" w:color="auto"/>
          </w:divBdr>
          <w:divsChild>
            <w:div w:id="297417743">
              <w:marLeft w:val="0"/>
              <w:marRight w:val="0"/>
              <w:marTop w:val="0"/>
              <w:marBottom w:val="0"/>
              <w:divBdr>
                <w:top w:val="none" w:sz="0" w:space="0" w:color="auto"/>
                <w:left w:val="none" w:sz="0" w:space="0" w:color="auto"/>
                <w:bottom w:val="none" w:sz="0" w:space="0" w:color="auto"/>
                <w:right w:val="none" w:sz="0" w:space="0" w:color="auto"/>
              </w:divBdr>
              <w:divsChild>
                <w:div w:id="1004237966">
                  <w:marLeft w:val="0"/>
                  <w:marRight w:val="0"/>
                  <w:marTop w:val="0"/>
                  <w:marBottom w:val="0"/>
                  <w:divBdr>
                    <w:top w:val="none" w:sz="0" w:space="0" w:color="auto"/>
                    <w:left w:val="none" w:sz="0" w:space="0" w:color="auto"/>
                    <w:bottom w:val="none" w:sz="0" w:space="0" w:color="auto"/>
                    <w:right w:val="none" w:sz="0" w:space="0" w:color="auto"/>
                  </w:divBdr>
                  <w:divsChild>
                    <w:div w:id="1320884231">
                      <w:marLeft w:val="0"/>
                      <w:marRight w:val="0"/>
                      <w:marTop w:val="0"/>
                      <w:marBottom w:val="0"/>
                      <w:divBdr>
                        <w:top w:val="none" w:sz="0" w:space="0" w:color="auto"/>
                        <w:left w:val="none" w:sz="0" w:space="0" w:color="auto"/>
                        <w:bottom w:val="none" w:sz="0" w:space="0" w:color="auto"/>
                        <w:right w:val="none" w:sz="0" w:space="0" w:color="auto"/>
                      </w:divBdr>
                      <w:divsChild>
                        <w:div w:id="86389163">
                          <w:marLeft w:val="0"/>
                          <w:marRight w:val="0"/>
                          <w:marTop w:val="0"/>
                          <w:marBottom w:val="0"/>
                          <w:divBdr>
                            <w:top w:val="none" w:sz="0" w:space="0" w:color="auto"/>
                            <w:left w:val="none" w:sz="0" w:space="0" w:color="auto"/>
                            <w:bottom w:val="none" w:sz="0" w:space="0" w:color="auto"/>
                            <w:right w:val="none" w:sz="0" w:space="0" w:color="auto"/>
                          </w:divBdr>
                        </w:div>
                        <w:div w:id="97869789">
                          <w:marLeft w:val="0"/>
                          <w:marRight w:val="0"/>
                          <w:marTop w:val="0"/>
                          <w:marBottom w:val="0"/>
                          <w:divBdr>
                            <w:top w:val="none" w:sz="0" w:space="0" w:color="auto"/>
                            <w:left w:val="none" w:sz="0" w:space="0" w:color="auto"/>
                            <w:bottom w:val="none" w:sz="0" w:space="0" w:color="auto"/>
                            <w:right w:val="none" w:sz="0" w:space="0" w:color="auto"/>
                          </w:divBdr>
                        </w:div>
                      </w:divsChild>
                    </w:div>
                    <w:div w:id="1525559117">
                      <w:marLeft w:val="0"/>
                      <w:marRight w:val="0"/>
                      <w:marTop w:val="0"/>
                      <w:marBottom w:val="0"/>
                      <w:divBdr>
                        <w:top w:val="none" w:sz="0" w:space="0" w:color="auto"/>
                        <w:left w:val="none" w:sz="0" w:space="0" w:color="auto"/>
                        <w:bottom w:val="none" w:sz="0" w:space="0" w:color="auto"/>
                        <w:right w:val="none" w:sz="0" w:space="0" w:color="auto"/>
                      </w:divBdr>
                      <w:divsChild>
                        <w:div w:id="1882403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96314110">
          <w:marLeft w:val="0"/>
          <w:marRight w:val="0"/>
          <w:marTop w:val="0"/>
          <w:marBottom w:val="0"/>
          <w:divBdr>
            <w:top w:val="none" w:sz="0" w:space="0" w:color="auto"/>
            <w:left w:val="none" w:sz="0" w:space="0" w:color="auto"/>
            <w:bottom w:val="none" w:sz="0" w:space="0" w:color="auto"/>
            <w:right w:val="none" w:sz="0" w:space="0" w:color="auto"/>
          </w:divBdr>
          <w:divsChild>
            <w:div w:id="1429502983">
              <w:marLeft w:val="0"/>
              <w:marRight w:val="0"/>
              <w:marTop w:val="0"/>
              <w:marBottom w:val="0"/>
              <w:divBdr>
                <w:top w:val="none" w:sz="0" w:space="0" w:color="auto"/>
                <w:left w:val="none" w:sz="0" w:space="0" w:color="auto"/>
                <w:bottom w:val="none" w:sz="0" w:space="0" w:color="auto"/>
                <w:right w:val="none" w:sz="0" w:space="0" w:color="auto"/>
              </w:divBdr>
              <w:divsChild>
                <w:div w:id="986738211">
                  <w:marLeft w:val="0"/>
                  <w:marRight w:val="0"/>
                  <w:marTop w:val="0"/>
                  <w:marBottom w:val="0"/>
                  <w:divBdr>
                    <w:top w:val="none" w:sz="0" w:space="0" w:color="auto"/>
                    <w:left w:val="none" w:sz="0" w:space="0" w:color="auto"/>
                    <w:bottom w:val="none" w:sz="0" w:space="0" w:color="auto"/>
                    <w:right w:val="none" w:sz="0" w:space="0" w:color="auto"/>
                  </w:divBdr>
                  <w:divsChild>
                    <w:div w:id="234318306">
                      <w:marLeft w:val="0"/>
                      <w:marRight w:val="0"/>
                      <w:marTop w:val="0"/>
                      <w:marBottom w:val="0"/>
                      <w:divBdr>
                        <w:top w:val="none" w:sz="0" w:space="0" w:color="auto"/>
                        <w:left w:val="none" w:sz="0" w:space="0" w:color="auto"/>
                        <w:bottom w:val="none" w:sz="0" w:space="0" w:color="auto"/>
                        <w:right w:val="none" w:sz="0" w:space="0" w:color="auto"/>
                      </w:divBdr>
                      <w:divsChild>
                        <w:div w:id="342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92205">
      <w:bodyDiv w:val="1"/>
      <w:marLeft w:val="0"/>
      <w:marRight w:val="0"/>
      <w:marTop w:val="0"/>
      <w:marBottom w:val="0"/>
      <w:divBdr>
        <w:top w:val="none" w:sz="0" w:space="0" w:color="auto"/>
        <w:left w:val="none" w:sz="0" w:space="0" w:color="auto"/>
        <w:bottom w:val="none" w:sz="0" w:space="0" w:color="auto"/>
        <w:right w:val="none" w:sz="0" w:space="0" w:color="auto"/>
      </w:divBdr>
    </w:div>
    <w:div w:id="20502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F08DE-F4D7-4A01-A5F0-D7029B36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630</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16</cp:revision>
  <cp:lastPrinted>2025-09-09T18:55:00Z</cp:lastPrinted>
  <dcterms:created xsi:type="dcterms:W3CDTF">2025-01-29T11:56:00Z</dcterms:created>
  <dcterms:modified xsi:type="dcterms:W3CDTF">2025-09-09T18:57:00Z</dcterms:modified>
</cp:coreProperties>
</file>