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B5D7D0C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9A7499" w:rsidRPr="00291B7C">
        <w:rPr>
          <w:b/>
          <w:u w:val="single"/>
        </w:rPr>
        <w:t>1</w:t>
      </w:r>
      <w:r w:rsidR="00AA05E3" w:rsidRPr="00291B7C">
        <w:rPr>
          <w:b/>
          <w:u w:val="single"/>
        </w:rPr>
        <w:t>3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5541D4EA" w14:textId="306B8ADB" w:rsidR="001B6C5A" w:rsidRPr="00291B7C" w:rsidRDefault="00876AED" w:rsidP="00291B7C">
      <w:pPr>
        <w:spacing w:after="0" w:line="240" w:lineRule="auto"/>
        <w:jc w:val="both"/>
        <w:rPr>
          <w:bCs/>
        </w:rPr>
      </w:pPr>
      <w:r w:rsidRPr="00291B7C">
        <w:rPr>
          <w:b/>
        </w:rPr>
        <w:t>ATA DA</w:t>
      </w:r>
      <w:r w:rsidR="007B39A0" w:rsidRPr="00291B7C">
        <w:rPr>
          <w:b/>
          <w:bCs/>
        </w:rPr>
        <w:t xml:space="preserve"> </w:t>
      </w:r>
      <w:r w:rsidR="009A7499" w:rsidRPr="00291B7C">
        <w:rPr>
          <w:b/>
          <w:bCs/>
        </w:rPr>
        <w:t>DÉCIMA</w:t>
      </w:r>
      <w:r w:rsidR="006C2A46" w:rsidRPr="00291B7C">
        <w:rPr>
          <w:b/>
          <w:bCs/>
        </w:rPr>
        <w:t xml:space="preserve"> </w:t>
      </w:r>
      <w:r w:rsidR="00AA05E3" w:rsidRPr="00291B7C">
        <w:rPr>
          <w:b/>
          <w:bCs/>
        </w:rPr>
        <w:t xml:space="preserve">TERCEIRA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 xml:space="preserve">dezessete </w:t>
      </w:r>
      <w:r w:rsidRPr="00291B7C">
        <w:t>horas do dia</w:t>
      </w:r>
      <w:r w:rsidR="00B1596B" w:rsidRPr="00291B7C">
        <w:t xml:space="preserve"> </w:t>
      </w:r>
      <w:r w:rsidR="005D515B" w:rsidRPr="00291B7C">
        <w:t>vinte</w:t>
      </w:r>
      <w:r w:rsidR="00AA05E3" w:rsidRPr="00291B7C">
        <w:t xml:space="preserve"> e quatro</w:t>
      </w:r>
      <w:r w:rsidR="00B50E85" w:rsidRPr="00291B7C">
        <w:t xml:space="preserve"> </w:t>
      </w:r>
      <w:r w:rsidRPr="00291B7C">
        <w:t>do mês de</w:t>
      </w:r>
      <w:r w:rsidR="00746879" w:rsidRPr="00291B7C">
        <w:t xml:space="preserve"> </w:t>
      </w:r>
      <w:r w:rsidR="009A7499" w:rsidRPr="00291B7C">
        <w:t xml:space="preserve">abril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4F394C" w:rsidRPr="00291B7C">
        <w:t>,</w:t>
      </w:r>
      <w:r w:rsidR="00EF714B" w:rsidRPr="00291B7C">
        <w:rPr>
          <w:b/>
          <w:bCs/>
        </w:rPr>
        <w:t xml:space="preserve"> </w:t>
      </w:r>
      <w:r w:rsidR="00C62B8F" w:rsidRPr="00291B7C">
        <w:rPr>
          <w:b/>
          <w:bCs/>
        </w:rPr>
        <w:t>CLAUDETE TERESINHA JUNGES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 </w:t>
      </w:r>
      <w:r w:rsidR="00746879" w:rsidRPr="00291B7C">
        <w:rPr>
          <w:b/>
          <w:bCs/>
        </w:rPr>
        <w:t xml:space="preserve">e </w:t>
      </w:r>
      <w:r w:rsidR="00AD2051" w:rsidRPr="00291B7C">
        <w:rPr>
          <w:b/>
          <w:bCs/>
        </w:rPr>
        <w:t>VALDIR DE LIMA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6C2A46" w:rsidRPr="00291B7C">
        <w:rPr>
          <w:bCs/>
          <w:u w:val="single"/>
        </w:rPr>
        <w:t xml:space="preserve">Expedientes do </w:t>
      </w:r>
      <w:r w:rsidR="005D515B" w:rsidRPr="00291B7C">
        <w:rPr>
          <w:bCs/>
          <w:u w:val="single"/>
        </w:rPr>
        <w:t>Prefeito foi</w:t>
      </w:r>
      <w:r w:rsidR="006C2A46" w:rsidRPr="00291B7C">
        <w:rPr>
          <w:bCs/>
        </w:rPr>
        <w:t xml:space="preserve"> apresentado o Projeto</w:t>
      </w:r>
      <w:r w:rsidR="00AA05E3" w:rsidRPr="00291B7C">
        <w:rPr>
          <w:bCs/>
        </w:rPr>
        <w:t xml:space="preserve"> </w:t>
      </w:r>
      <w:r w:rsidR="006C2A46" w:rsidRPr="00291B7C">
        <w:rPr>
          <w:bCs/>
        </w:rPr>
        <w:t xml:space="preserve">nº </w:t>
      </w:r>
      <w:r w:rsidR="00AA05E3" w:rsidRPr="00291B7C">
        <w:rPr>
          <w:bCs/>
        </w:rPr>
        <w:t>31</w:t>
      </w:r>
      <w:r w:rsidR="006C2A46" w:rsidRPr="00291B7C">
        <w:rPr>
          <w:bCs/>
        </w:rPr>
        <w:t>/2023 que foi baixado nas comissões 1,</w:t>
      </w:r>
      <w:r w:rsidR="005D515B" w:rsidRPr="00291B7C">
        <w:rPr>
          <w:bCs/>
        </w:rPr>
        <w:t>3</w:t>
      </w:r>
      <w:r w:rsidR="00AA05E3" w:rsidRPr="00291B7C">
        <w:rPr>
          <w:bCs/>
        </w:rPr>
        <w:t xml:space="preserve"> e 4</w:t>
      </w:r>
      <w:r w:rsidR="006C2A46" w:rsidRPr="00291B7C">
        <w:rPr>
          <w:bCs/>
        </w:rPr>
        <w:t xml:space="preserve">; </w:t>
      </w:r>
      <w:r w:rsidR="005D515B" w:rsidRPr="00291B7C">
        <w:rPr>
          <w:bCs/>
        </w:rPr>
        <w:t>apresentado o</w:t>
      </w:r>
      <w:r w:rsidR="00AA05E3" w:rsidRPr="00291B7C">
        <w:rPr>
          <w:bCs/>
        </w:rPr>
        <w:t xml:space="preserve"> </w:t>
      </w:r>
      <w:r w:rsidR="005D515B" w:rsidRPr="00291B7C">
        <w:rPr>
          <w:bCs/>
        </w:rPr>
        <w:t xml:space="preserve">Projeto nº </w:t>
      </w:r>
      <w:r w:rsidR="00AA05E3" w:rsidRPr="00291B7C">
        <w:rPr>
          <w:bCs/>
        </w:rPr>
        <w:t>32</w:t>
      </w:r>
      <w:r w:rsidR="005D515B" w:rsidRPr="00291B7C">
        <w:rPr>
          <w:bCs/>
        </w:rPr>
        <w:t xml:space="preserve">/2023 que foi baixado nas comissões 1,4 e apresentado </w:t>
      </w:r>
      <w:r w:rsidR="00AA05E3" w:rsidRPr="00291B7C">
        <w:rPr>
          <w:bCs/>
        </w:rPr>
        <w:t>o</w:t>
      </w:r>
      <w:r w:rsidR="005D515B" w:rsidRPr="00291B7C">
        <w:rPr>
          <w:bCs/>
        </w:rPr>
        <w:t xml:space="preserve"> Projeto nº 3</w:t>
      </w:r>
      <w:r w:rsidR="00AA05E3" w:rsidRPr="00291B7C">
        <w:rPr>
          <w:bCs/>
        </w:rPr>
        <w:t>3</w:t>
      </w:r>
      <w:r w:rsidR="005D515B" w:rsidRPr="00291B7C">
        <w:rPr>
          <w:bCs/>
        </w:rPr>
        <w:t xml:space="preserve">/2023 </w:t>
      </w:r>
      <w:r w:rsidR="00AA05E3" w:rsidRPr="00291B7C">
        <w:rPr>
          <w:bCs/>
        </w:rPr>
        <w:t xml:space="preserve">em regime de urgência </w:t>
      </w:r>
      <w:r w:rsidR="005D515B" w:rsidRPr="00291B7C">
        <w:rPr>
          <w:bCs/>
        </w:rPr>
        <w:t>que foi baixado nas comissões 1,</w:t>
      </w:r>
      <w:r w:rsidR="00AA05E3" w:rsidRPr="00291B7C">
        <w:rPr>
          <w:bCs/>
        </w:rPr>
        <w:t xml:space="preserve">2 e </w:t>
      </w:r>
      <w:r w:rsidR="005D515B" w:rsidRPr="00291B7C">
        <w:rPr>
          <w:bCs/>
        </w:rPr>
        <w:t xml:space="preserve">4. </w:t>
      </w:r>
      <w:r w:rsidR="006C2A46" w:rsidRPr="00291B7C">
        <w:rPr>
          <w:bCs/>
          <w:u w:val="single"/>
        </w:rPr>
        <w:t xml:space="preserve">Expedientes dos Vereadores </w:t>
      </w:r>
      <w:r w:rsidR="006C2A46" w:rsidRPr="00291B7C">
        <w:rPr>
          <w:bCs/>
        </w:rPr>
        <w:t xml:space="preserve">foi apresentado </w:t>
      </w:r>
      <w:r w:rsidR="00AA05E3" w:rsidRPr="00291B7C">
        <w:rPr>
          <w:bCs/>
        </w:rPr>
        <w:t xml:space="preserve">as indicações nº07 e 08/2023. </w:t>
      </w:r>
      <w:r w:rsidR="00B154F8" w:rsidRPr="00291B7C">
        <w:t>P</w:t>
      </w:r>
      <w:r w:rsidR="00E84EB8" w:rsidRPr="00291B7C">
        <w:t>assou</w:t>
      </w:r>
      <w:r w:rsidR="001F40CB" w:rsidRPr="00291B7C">
        <w:t>-</w:t>
      </w:r>
      <w:r w:rsidR="001F40CB" w:rsidRPr="00291B7C">
        <w:rPr>
          <w:bCs/>
        </w:rPr>
        <w:t>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B154F8" w:rsidRPr="00291B7C">
        <w:t xml:space="preserve"> </w:t>
      </w:r>
      <w:r w:rsidR="006C2A46" w:rsidRPr="00291B7C">
        <w:rPr>
          <w:u w:val="single"/>
        </w:rPr>
        <w:t>Em</w:t>
      </w:r>
      <w:r w:rsidR="00AA05E3" w:rsidRPr="00291B7C">
        <w:rPr>
          <w:u w:val="single"/>
        </w:rPr>
        <w:t xml:space="preserve"> discussão </w:t>
      </w:r>
      <w:r w:rsidR="006C2A46" w:rsidRPr="00291B7C">
        <w:rPr>
          <w:u w:val="single"/>
        </w:rPr>
        <w:t xml:space="preserve">votação </w:t>
      </w:r>
      <w:r w:rsidR="00AA05E3" w:rsidRPr="00291B7C">
        <w:rPr>
          <w:u w:val="single"/>
        </w:rPr>
        <w:t xml:space="preserve">única </w:t>
      </w:r>
      <w:r w:rsidR="006C2A46" w:rsidRPr="00291B7C">
        <w:rPr>
          <w:u w:val="single"/>
        </w:rPr>
        <w:t xml:space="preserve">do projeto e lei nº </w:t>
      </w:r>
      <w:r w:rsidR="00AA05E3" w:rsidRPr="00291B7C">
        <w:rPr>
          <w:u w:val="single"/>
        </w:rPr>
        <w:t>33</w:t>
      </w:r>
      <w:r w:rsidR="006C2A46" w:rsidRPr="00291B7C">
        <w:rPr>
          <w:u w:val="single"/>
        </w:rPr>
        <w:t>/2023</w:t>
      </w:r>
      <w:r w:rsidR="006C2A46" w:rsidRPr="00291B7C">
        <w:t xml:space="preserve"> </w:t>
      </w:r>
      <w:r w:rsidR="00AA05E3" w:rsidRPr="00291B7C">
        <w:t xml:space="preserve">autoriza o poder executivo municipal a realizar repasse de recursos para organização da sociedade civil, mediante inexigibilidade de chamamento público, abre crédito adicional suplementar e dá outras providências. Projeto aprovado por unanimidade. </w:t>
      </w:r>
      <w:r w:rsidR="005D515B" w:rsidRPr="00291B7C">
        <w:rPr>
          <w:u w:val="single"/>
        </w:rPr>
        <w:t xml:space="preserve">Em discussão e </w:t>
      </w:r>
      <w:r w:rsidR="00AA05E3" w:rsidRPr="00291B7C">
        <w:rPr>
          <w:u w:val="single"/>
        </w:rPr>
        <w:t>2</w:t>
      </w:r>
      <w:r w:rsidR="005D515B" w:rsidRPr="00291B7C">
        <w:rPr>
          <w:u w:val="single"/>
        </w:rPr>
        <w:t>ª votação do projeto e lei complementar nº03/2023</w:t>
      </w:r>
      <w:r w:rsidR="005D515B" w:rsidRPr="00291B7C">
        <w:t xml:space="preserve"> altera dispositivo na lei complementar nº 044/2012, que institui modalidade de execução compartilhada de passeios públicos, e dá outras providências. Projeto aprovado por unanimidade.</w:t>
      </w:r>
      <w:r w:rsidR="00AA05E3" w:rsidRPr="00291B7C">
        <w:rPr>
          <w:u w:val="single"/>
        </w:rPr>
        <w:t xml:space="preserve"> Em discussão 1ª votação do projeto e lei nº 28/2023</w:t>
      </w:r>
      <w:r w:rsidR="00AA05E3" w:rsidRPr="00291B7C">
        <w:t xml:space="preserve"> declara de utilidade pública a associação de desenvolvimento rural linha nossa senhora da saúde e dá outras providências. Projeto aprovado por unanimidade. </w:t>
      </w:r>
      <w:r w:rsidR="00AA05E3" w:rsidRPr="00291B7C">
        <w:rPr>
          <w:u w:val="single"/>
        </w:rPr>
        <w:t>Em discussão 1ª votação do projeto e lei nº 29/2023</w:t>
      </w:r>
      <w:r w:rsidR="00AA05E3" w:rsidRPr="00291B7C">
        <w:t xml:space="preserve"> reconhece e denomina logradouro público municipal, e dá outras providências. Projeto aprovado por unanimidade.  </w:t>
      </w:r>
      <w:r w:rsidR="00AA05E3" w:rsidRPr="00291B7C">
        <w:rPr>
          <w:u w:val="single"/>
        </w:rPr>
        <w:t>Em discussão 1ª votação do projeto e lei nº 30/2023</w:t>
      </w:r>
      <w:r w:rsidR="00AA05E3" w:rsidRPr="00291B7C">
        <w:t xml:space="preserve"> reestrutura o conselho municipal de cultura de Anchieta e dá outras providências. Projeto aprovado por unanimidade.</w:t>
      </w:r>
      <w:r w:rsidR="00291B7C">
        <w:t xml:space="preserve"> </w:t>
      </w:r>
      <w:r w:rsidR="00AA05E3" w:rsidRPr="00291B7C">
        <w:rPr>
          <w:u w:val="single"/>
        </w:rPr>
        <w:t>Em discussão 1ª votação do projeto e lei complementar nº 02/2023</w:t>
      </w:r>
      <w:r w:rsidR="00AA05E3" w:rsidRPr="00291B7C">
        <w:t xml:space="preserve"> suprime e altera dispositivos na lei complementar nº. 2.607/2022, que institui a procuradoria-geral do município de Anchieta e dá outras providências. O Projeto obteve 2 votos contrários dos vereadores Tiago e Ivo e </w:t>
      </w:r>
      <w:r w:rsidR="00291B7C" w:rsidRPr="00291B7C">
        <w:t xml:space="preserve">7 votos favoráveis dos demais vereadores, ficando assim, aprovado pela maioria.  </w:t>
      </w:r>
      <w:r w:rsidR="00291B7C" w:rsidRPr="00291B7C">
        <w:rPr>
          <w:u w:val="single"/>
        </w:rPr>
        <w:t xml:space="preserve">Em discussão e votação do requerimento nº02/2023 apresentado pela bancada do MDB, </w:t>
      </w:r>
      <w:r w:rsidR="00291B7C" w:rsidRPr="00291B7C">
        <w:t>solicitando que seja feito obras de manutenção da ponte da linha São Pedro. Requerimento aprovado por unanimidade. Durante o grande expediente os vereadores Mario, Tiago, Ari, Ione, Claudete e o Presidente Valdecí utilizaram o espaço de acordo com o Art. 190 do Regimento Interno, onde prevê  a palavra aos Vereadores, pelo tempo não superior a oito minutos improrrogáveis, para cada orador, afim de tratar de assunto de sua livre escolha.§ 1ºA ordem de chamada dos oradores foi definida por sorteio. O</w:t>
      </w:r>
      <w:r w:rsidR="00A53E7A">
        <w:t>s demais</w:t>
      </w:r>
      <w:r w:rsidR="00291B7C" w:rsidRPr="00291B7C">
        <w:t xml:space="preserve"> vereador</w:t>
      </w:r>
      <w:r w:rsidR="00A53E7A">
        <w:t xml:space="preserve">es </w:t>
      </w:r>
      <w:r w:rsidR="00291B7C" w:rsidRPr="00291B7C">
        <w:t>dispen</w:t>
      </w:r>
      <w:r w:rsidR="00A53E7A">
        <w:t xml:space="preserve">saram </w:t>
      </w:r>
      <w:bookmarkStart w:id="0" w:name="_GoBack"/>
      <w:bookmarkEnd w:id="0"/>
      <w:r w:rsidR="00291B7C" w:rsidRPr="00291B7C">
        <w:t xml:space="preserve">a palavra, de acordo com Art. 190 § 2º. A fala de cada orador </w:t>
      </w:r>
      <w:r w:rsidR="00291B7C" w:rsidRPr="00291B7C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291B7C" w:rsidRPr="00291B7C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FF73F0">
        <w:t>04</w:t>
      </w:r>
      <w:r w:rsidR="004E0EEA" w:rsidRPr="00291B7C">
        <w:t xml:space="preserve"> </w:t>
      </w:r>
      <w:r w:rsidR="00FA3244" w:rsidRPr="00291B7C">
        <w:t xml:space="preserve">de </w:t>
      </w:r>
      <w:r w:rsidR="00FF73F0">
        <w:t>maio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 xml:space="preserve">readores de Anchieta (SC), em </w:t>
      </w:r>
      <w:r w:rsidR="00291B7C">
        <w:t>0</w:t>
      </w:r>
      <w:r w:rsidR="00FF73F0">
        <w:t>2</w:t>
      </w:r>
      <w:r w:rsidR="00AD2051" w:rsidRPr="00291B7C">
        <w:t xml:space="preserve"> </w:t>
      </w:r>
      <w:r w:rsidR="00B2599C" w:rsidRPr="00291B7C">
        <w:t>de</w:t>
      </w:r>
      <w:r w:rsidR="004D5DE3" w:rsidRPr="00291B7C">
        <w:t xml:space="preserve"> </w:t>
      </w:r>
      <w:r w:rsidR="00291B7C">
        <w:t>maio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291B7C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29CEE" w14:textId="77777777" w:rsidR="00FC5AD7" w:rsidRDefault="00FC5AD7">
      <w:pPr>
        <w:spacing w:after="0" w:line="240" w:lineRule="auto"/>
      </w:pPr>
      <w:r>
        <w:separator/>
      </w:r>
    </w:p>
  </w:endnote>
  <w:endnote w:type="continuationSeparator" w:id="0">
    <w:p w14:paraId="428FE777" w14:textId="77777777" w:rsidR="00FC5AD7" w:rsidRDefault="00FC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4BD8B" w14:textId="77777777" w:rsidR="00FC5AD7" w:rsidRDefault="00FC5AD7">
      <w:pPr>
        <w:spacing w:after="0" w:line="240" w:lineRule="auto"/>
      </w:pPr>
      <w:r>
        <w:separator/>
      </w:r>
    </w:p>
  </w:footnote>
  <w:footnote w:type="continuationSeparator" w:id="0">
    <w:p w14:paraId="522ACF48" w14:textId="77777777" w:rsidR="00FC5AD7" w:rsidRDefault="00FC5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82EE3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3E7A"/>
    <w:rsid w:val="00A6073F"/>
    <w:rsid w:val="00A62B0B"/>
    <w:rsid w:val="00A669B9"/>
    <w:rsid w:val="00A800AB"/>
    <w:rsid w:val="00A8481B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84EB8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</cp:revision>
  <cp:lastPrinted>2021-11-29T10:56:00Z</cp:lastPrinted>
  <dcterms:created xsi:type="dcterms:W3CDTF">2023-04-24T13:19:00Z</dcterms:created>
  <dcterms:modified xsi:type="dcterms:W3CDTF">2023-05-04T21:18:00Z</dcterms:modified>
</cp:coreProperties>
</file>