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F310EC4" w:rsidR="002D2A46" w:rsidRPr="005338F3" w:rsidRDefault="00C534A3" w:rsidP="00291B7C">
      <w:pPr>
        <w:spacing w:before="120" w:after="120" w:line="276" w:lineRule="auto"/>
        <w:ind w:left="-142" w:right="-285"/>
        <w:jc w:val="center"/>
        <w:rPr>
          <w:b/>
          <w:sz w:val="28"/>
          <w:szCs w:val="28"/>
          <w:u w:val="single"/>
        </w:rPr>
      </w:pPr>
      <w:r w:rsidRPr="005338F3">
        <w:rPr>
          <w:b/>
          <w:sz w:val="28"/>
          <w:szCs w:val="28"/>
          <w:u w:val="single"/>
        </w:rPr>
        <w:t>ATA N°</w:t>
      </w:r>
      <w:r w:rsidR="00D75052" w:rsidRPr="005338F3">
        <w:rPr>
          <w:b/>
          <w:sz w:val="28"/>
          <w:szCs w:val="28"/>
          <w:u w:val="single"/>
        </w:rPr>
        <w:t xml:space="preserve"> </w:t>
      </w:r>
      <w:r w:rsidR="007649BC" w:rsidRPr="005338F3">
        <w:rPr>
          <w:b/>
          <w:sz w:val="28"/>
          <w:szCs w:val="28"/>
          <w:u w:val="single"/>
        </w:rPr>
        <w:t>2</w:t>
      </w:r>
      <w:r w:rsidR="005338F3" w:rsidRPr="005338F3">
        <w:rPr>
          <w:b/>
          <w:sz w:val="28"/>
          <w:szCs w:val="28"/>
          <w:u w:val="single"/>
        </w:rPr>
        <w:t>8</w:t>
      </w:r>
      <w:r w:rsidR="00746879" w:rsidRPr="005338F3">
        <w:rPr>
          <w:b/>
          <w:sz w:val="28"/>
          <w:szCs w:val="28"/>
          <w:u w:val="single"/>
        </w:rPr>
        <w:t>/202</w:t>
      </w:r>
      <w:r w:rsidR="00324DEF" w:rsidRPr="005338F3">
        <w:rPr>
          <w:b/>
          <w:sz w:val="28"/>
          <w:szCs w:val="28"/>
          <w:u w:val="single"/>
        </w:rPr>
        <w:t>3</w:t>
      </w:r>
    </w:p>
    <w:p w14:paraId="5541D4EA" w14:textId="08F208A5" w:rsidR="001B6C5A" w:rsidRPr="005338F3" w:rsidRDefault="00876AED" w:rsidP="00291B7C">
      <w:pPr>
        <w:spacing w:after="0" w:line="240" w:lineRule="auto"/>
        <w:jc w:val="both"/>
        <w:rPr>
          <w:sz w:val="28"/>
          <w:szCs w:val="28"/>
        </w:rPr>
      </w:pPr>
      <w:r w:rsidRPr="005338F3">
        <w:rPr>
          <w:b/>
          <w:sz w:val="28"/>
          <w:szCs w:val="28"/>
        </w:rPr>
        <w:t>ATA</w:t>
      </w:r>
      <w:r w:rsidR="00761DF6" w:rsidRPr="005338F3">
        <w:rPr>
          <w:b/>
          <w:sz w:val="28"/>
          <w:szCs w:val="28"/>
        </w:rPr>
        <w:t xml:space="preserve"> </w:t>
      </w:r>
      <w:r w:rsidRPr="005338F3">
        <w:rPr>
          <w:b/>
          <w:sz w:val="28"/>
          <w:szCs w:val="28"/>
        </w:rPr>
        <w:t>DA</w:t>
      </w:r>
      <w:r w:rsidR="007B39A0" w:rsidRPr="005338F3">
        <w:rPr>
          <w:b/>
          <w:bCs/>
          <w:sz w:val="28"/>
          <w:szCs w:val="28"/>
        </w:rPr>
        <w:t xml:space="preserve"> </w:t>
      </w:r>
      <w:r w:rsidR="007649BC" w:rsidRPr="005338F3">
        <w:rPr>
          <w:b/>
          <w:bCs/>
          <w:sz w:val="28"/>
          <w:szCs w:val="28"/>
        </w:rPr>
        <w:t>VIGÉSSIMA</w:t>
      </w:r>
      <w:r w:rsidR="00761DF6" w:rsidRPr="005338F3">
        <w:rPr>
          <w:b/>
          <w:bCs/>
          <w:sz w:val="28"/>
          <w:szCs w:val="28"/>
        </w:rPr>
        <w:t xml:space="preserve"> </w:t>
      </w:r>
      <w:r w:rsidR="005338F3" w:rsidRPr="005338F3">
        <w:rPr>
          <w:b/>
          <w:bCs/>
          <w:sz w:val="28"/>
          <w:szCs w:val="28"/>
        </w:rPr>
        <w:t>OITAVA</w:t>
      </w:r>
      <w:r w:rsidR="001A7622" w:rsidRPr="005338F3">
        <w:rPr>
          <w:b/>
          <w:bCs/>
          <w:sz w:val="28"/>
          <w:szCs w:val="28"/>
        </w:rPr>
        <w:t xml:space="preserve"> </w:t>
      </w:r>
      <w:r w:rsidRPr="005338F3">
        <w:rPr>
          <w:b/>
          <w:bCs/>
          <w:sz w:val="28"/>
          <w:szCs w:val="28"/>
        </w:rPr>
        <w:t>SESSÃO</w:t>
      </w:r>
      <w:r w:rsidR="00961954" w:rsidRPr="005338F3">
        <w:rPr>
          <w:b/>
          <w:bCs/>
          <w:sz w:val="28"/>
          <w:szCs w:val="28"/>
        </w:rPr>
        <w:t xml:space="preserve"> </w:t>
      </w:r>
      <w:r w:rsidR="00AD2051" w:rsidRPr="005338F3">
        <w:rPr>
          <w:b/>
          <w:bCs/>
          <w:sz w:val="28"/>
          <w:szCs w:val="28"/>
        </w:rPr>
        <w:t>ORDINÁRIA</w:t>
      </w:r>
      <w:r w:rsidR="00A042A7" w:rsidRPr="005338F3">
        <w:rPr>
          <w:b/>
          <w:bCs/>
          <w:sz w:val="28"/>
          <w:szCs w:val="28"/>
        </w:rPr>
        <w:t>,</w:t>
      </w:r>
      <w:r w:rsidRPr="005338F3">
        <w:rPr>
          <w:b/>
          <w:bCs/>
          <w:sz w:val="28"/>
          <w:szCs w:val="28"/>
        </w:rPr>
        <w:t xml:space="preserve"> DO</w:t>
      </w:r>
      <w:r w:rsidR="00A042A7" w:rsidRPr="005338F3">
        <w:rPr>
          <w:b/>
          <w:sz w:val="28"/>
          <w:szCs w:val="28"/>
        </w:rPr>
        <w:t xml:space="preserve"> </w:t>
      </w:r>
      <w:r w:rsidR="00324DEF" w:rsidRPr="005338F3">
        <w:rPr>
          <w:b/>
          <w:sz w:val="28"/>
          <w:szCs w:val="28"/>
        </w:rPr>
        <w:t>TERCEIRO</w:t>
      </w:r>
      <w:r w:rsidR="00A042A7" w:rsidRPr="005338F3">
        <w:rPr>
          <w:b/>
          <w:sz w:val="28"/>
          <w:szCs w:val="28"/>
        </w:rPr>
        <w:t xml:space="preserve"> PERÍ</w:t>
      </w:r>
      <w:r w:rsidRPr="005338F3">
        <w:rPr>
          <w:b/>
          <w:sz w:val="28"/>
          <w:szCs w:val="28"/>
        </w:rPr>
        <w:t>ODO LEGISLATIVO</w:t>
      </w:r>
      <w:r w:rsidR="00A042A7" w:rsidRPr="005338F3">
        <w:rPr>
          <w:b/>
          <w:sz w:val="28"/>
          <w:szCs w:val="28"/>
        </w:rPr>
        <w:t>,</w:t>
      </w:r>
      <w:r w:rsidRPr="005338F3">
        <w:rPr>
          <w:b/>
          <w:sz w:val="28"/>
          <w:szCs w:val="28"/>
        </w:rPr>
        <w:t xml:space="preserve"> DA DÉCIMA QUARTA LEGISLATURA</w:t>
      </w:r>
      <w:r w:rsidR="00A042A7" w:rsidRPr="005338F3">
        <w:rPr>
          <w:b/>
          <w:sz w:val="28"/>
          <w:szCs w:val="28"/>
        </w:rPr>
        <w:t>,</w:t>
      </w:r>
      <w:r w:rsidRPr="005338F3">
        <w:rPr>
          <w:b/>
          <w:sz w:val="28"/>
          <w:szCs w:val="28"/>
        </w:rPr>
        <w:t xml:space="preserve"> DA CÂMARA DE VEREADORES DO MUNICÍPIO DE ANCHIETA, ESTADO DE SANTA CATARINA. </w:t>
      </w:r>
      <w:r w:rsidR="008B1BE4" w:rsidRPr="005338F3">
        <w:rPr>
          <w:sz w:val="28"/>
          <w:szCs w:val="28"/>
        </w:rPr>
        <w:t xml:space="preserve">Às </w:t>
      </w:r>
      <w:r w:rsidR="005338F3" w:rsidRPr="005338F3">
        <w:rPr>
          <w:sz w:val="28"/>
          <w:szCs w:val="28"/>
        </w:rPr>
        <w:t>dezenove</w:t>
      </w:r>
      <w:r w:rsidR="005D515B" w:rsidRPr="005338F3">
        <w:rPr>
          <w:sz w:val="28"/>
          <w:szCs w:val="28"/>
        </w:rPr>
        <w:t xml:space="preserve"> </w:t>
      </w:r>
      <w:r w:rsidRPr="005338F3">
        <w:rPr>
          <w:sz w:val="28"/>
          <w:szCs w:val="28"/>
        </w:rPr>
        <w:t>horas do dia</w:t>
      </w:r>
      <w:r w:rsidR="00B1596B" w:rsidRPr="005338F3">
        <w:rPr>
          <w:sz w:val="28"/>
          <w:szCs w:val="28"/>
        </w:rPr>
        <w:t xml:space="preserve"> </w:t>
      </w:r>
      <w:r w:rsidR="005338F3" w:rsidRPr="005338F3">
        <w:rPr>
          <w:sz w:val="28"/>
          <w:szCs w:val="28"/>
        </w:rPr>
        <w:t>dezessete</w:t>
      </w:r>
      <w:r w:rsidR="006B0BB2" w:rsidRPr="005338F3">
        <w:rPr>
          <w:sz w:val="28"/>
          <w:szCs w:val="28"/>
        </w:rPr>
        <w:t xml:space="preserve"> </w:t>
      </w:r>
      <w:r w:rsidRPr="005338F3">
        <w:rPr>
          <w:sz w:val="28"/>
          <w:szCs w:val="28"/>
        </w:rPr>
        <w:t>de</w:t>
      </w:r>
      <w:r w:rsidR="00746879" w:rsidRPr="005338F3">
        <w:rPr>
          <w:sz w:val="28"/>
          <w:szCs w:val="28"/>
        </w:rPr>
        <w:t xml:space="preserve"> </w:t>
      </w:r>
      <w:r w:rsidR="00D82C6A" w:rsidRPr="005338F3">
        <w:rPr>
          <w:sz w:val="28"/>
          <w:szCs w:val="28"/>
        </w:rPr>
        <w:t>agosto</w:t>
      </w:r>
      <w:r w:rsidR="009A7499" w:rsidRPr="005338F3">
        <w:rPr>
          <w:sz w:val="28"/>
          <w:szCs w:val="28"/>
        </w:rPr>
        <w:t xml:space="preserve"> </w:t>
      </w:r>
      <w:r w:rsidR="00746879" w:rsidRPr="005338F3">
        <w:rPr>
          <w:sz w:val="28"/>
          <w:szCs w:val="28"/>
        </w:rPr>
        <w:t xml:space="preserve">do ano de dois mil e vinte e </w:t>
      </w:r>
      <w:r w:rsidR="00324DEF" w:rsidRPr="005338F3">
        <w:rPr>
          <w:sz w:val="28"/>
          <w:szCs w:val="28"/>
        </w:rPr>
        <w:t>três</w:t>
      </w:r>
      <w:r w:rsidR="00675E53" w:rsidRPr="005338F3">
        <w:rPr>
          <w:sz w:val="28"/>
          <w:szCs w:val="28"/>
        </w:rPr>
        <w:t>, tendo como local o Plenário da Câm</w:t>
      </w:r>
      <w:r w:rsidR="00FB3740" w:rsidRPr="005338F3">
        <w:rPr>
          <w:sz w:val="28"/>
          <w:szCs w:val="28"/>
        </w:rPr>
        <w:t xml:space="preserve">ara de Vereadores, Ernesto </w:t>
      </w:r>
      <w:r w:rsidR="00BB3F44" w:rsidRPr="005338F3">
        <w:rPr>
          <w:sz w:val="28"/>
          <w:szCs w:val="28"/>
        </w:rPr>
        <w:t>Olivo</w:t>
      </w:r>
      <w:r w:rsidR="00675E53" w:rsidRPr="005338F3">
        <w:rPr>
          <w:sz w:val="28"/>
          <w:szCs w:val="28"/>
        </w:rPr>
        <w:t xml:space="preserve"> Garlet, sito à </w:t>
      </w:r>
      <w:hyperlink r:id="rId6" w:tgtFrame="_blank" w:history="1">
        <w:r w:rsidR="00675E53" w:rsidRPr="005338F3">
          <w:rPr>
            <w:sz w:val="28"/>
            <w:szCs w:val="28"/>
          </w:rPr>
          <w:t>Rua Vereador Geraldo Garlet, n°01</w:t>
        </w:r>
      </w:hyperlink>
      <w:r w:rsidR="00675E53" w:rsidRPr="005338F3">
        <w:rPr>
          <w:sz w:val="28"/>
          <w:szCs w:val="28"/>
        </w:rPr>
        <w:t>, Centro, Município de Anchieta, Estado de Santa Catarina, reun</w:t>
      </w:r>
      <w:r w:rsidR="00FB3740" w:rsidRPr="005338F3">
        <w:rPr>
          <w:sz w:val="28"/>
          <w:szCs w:val="28"/>
        </w:rPr>
        <w:t>iram-se os Senhores Vereadores:</w:t>
      </w:r>
      <w:r w:rsidR="00324DEF" w:rsidRPr="005338F3">
        <w:rPr>
          <w:sz w:val="28"/>
          <w:szCs w:val="28"/>
        </w:rPr>
        <w:t xml:space="preserve"> </w:t>
      </w:r>
      <w:r w:rsidR="004F394C" w:rsidRPr="005338F3">
        <w:rPr>
          <w:b/>
          <w:bCs/>
          <w:sz w:val="28"/>
          <w:szCs w:val="28"/>
        </w:rPr>
        <w:t>ARI PRESTES DE OLIVEIRA</w:t>
      </w:r>
      <w:r w:rsidR="0079457B" w:rsidRPr="005338F3">
        <w:rPr>
          <w:b/>
          <w:bCs/>
          <w:sz w:val="28"/>
          <w:szCs w:val="28"/>
        </w:rPr>
        <w:t>,</w:t>
      </w:r>
      <w:r w:rsidR="009A7499" w:rsidRPr="005338F3">
        <w:rPr>
          <w:b/>
          <w:bCs/>
          <w:sz w:val="28"/>
          <w:szCs w:val="28"/>
        </w:rPr>
        <w:t xml:space="preserve"> </w:t>
      </w:r>
      <w:r w:rsidR="00EF2872" w:rsidRPr="005338F3">
        <w:rPr>
          <w:b/>
          <w:bCs/>
          <w:sz w:val="28"/>
          <w:szCs w:val="28"/>
        </w:rPr>
        <w:t xml:space="preserve">CLAUDETE TERESINHA JUNGES, </w:t>
      </w:r>
      <w:r w:rsidR="009A7499" w:rsidRPr="005338F3">
        <w:rPr>
          <w:b/>
          <w:bCs/>
          <w:sz w:val="28"/>
          <w:szCs w:val="28"/>
        </w:rPr>
        <w:t>MARIO LUIS SIGNOR,</w:t>
      </w:r>
      <w:r w:rsidR="00746879" w:rsidRPr="005338F3">
        <w:rPr>
          <w:b/>
          <w:bCs/>
          <w:sz w:val="28"/>
          <w:szCs w:val="28"/>
        </w:rPr>
        <w:t xml:space="preserve"> NERI GASPAR</w:t>
      </w:r>
      <w:r w:rsidR="00C62B8F" w:rsidRPr="005338F3">
        <w:rPr>
          <w:b/>
          <w:bCs/>
          <w:sz w:val="28"/>
          <w:szCs w:val="28"/>
        </w:rPr>
        <w:t xml:space="preserve">, </w:t>
      </w:r>
      <w:r w:rsidR="00746879" w:rsidRPr="005338F3">
        <w:rPr>
          <w:b/>
          <w:bCs/>
          <w:sz w:val="28"/>
          <w:szCs w:val="28"/>
        </w:rPr>
        <w:t>VALDECÍ LUIS CELLA</w:t>
      </w:r>
      <w:r w:rsidR="00AD2051" w:rsidRPr="005338F3">
        <w:rPr>
          <w:b/>
          <w:bCs/>
          <w:sz w:val="28"/>
          <w:szCs w:val="28"/>
        </w:rPr>
        <w:t xml:space="preserve">, </w:t>
      </w:r>
      <w:r w:rsidR="00D12F9B" w:rsidRPr="005338F3">
        <w:rPr>
          <w:b/>
          <w:bCs/>
          <w:sz w:val="28"/>
          <w:szCs w:val="28"/>
        </w:rPr>
        <w:t>TIAGO LEANDRO MOSERLE</w:t>
      </w:r>
      <w:r w:rsidR="005D515B" w:rsidRPr="005338F3">
        <w:rPr>
          <w:b/>
          <w:bCs/>
          <w:sz w:val="28"/>
          <w:szCs w:val="28"/>
        </w:rPr>
        <w:t>,</w:t>
      </w:r>
      <w:r w:rsidR="00324DEF" w:rsidRPr="005338F3">
        <w:rPr>
          <w:b/>
          <w:bCs/>
          <w:sz w:val="28"/>
          <w:szCs w:val="28"/>
        </w:rPr>
        <w:t xml:space="preserve"> </w:t>
      </w:r>
      <w:r w:rsidR="001A7622" w:rsidRPr="005338F3">
        <w:rPr>
          <w:b/>
          <w:bCs/>
          <w:sz w:val="28"/>
          <w:szCs w:val="28"/>
        </w:rPr>
        <w:t xml:space="preserve">IONE TERESINHA PRESOTTO, </w:t>
      </w:r>
      <w:r w:rsidR="00324DEF" w:rsidRPr="005338F3">
        <w:rPr>
          <w:b/>
          <w:bCs/>
          <w:sz w:val="28"/>
          <w:szCs w:val="28"/>
        </w:rPr>
        <w:t>IVO SCHAEFFER</w:t>
      </w:r>
      <w:r w:rsidR="00EF2872" w:rsidRPr="005338F3">
        <w:rPr>
          <w:b/>
          <w:bCs/>
          <w:sz w:val="28"/>
          <w:szCs w:val="28"/>
        </w:rPr>
        <w:t xml:space="preserve"> e </w:t>
      </w:r>
      <w:r w:rsidR="00AD2051" w:rsidRPr="005338F3">
        <w:rPr>
          <w:b/>
          <w:bCs/>
          <w:sz w:val="28"/>
          <w:szCs w:val="28"/>
        </w:rPr>
        <w:t>VALDIR DE LIMA</w:t>
      </w:r>
      <w:r w:rsidR="00324DEF" w:rsidRPr="005338F3">
        <w:rPr>
          <w:b/>
          <w:bCs/>
          <w:sz w:val="28"/>
          <w:szCs w:val="28"/>
        </w:rPr>
        <w:t>.</w:t>
      </w:r>
      <w:r w:rsidR="005338F3" w:rsidRPr="005338F3">
        <w:rPr>
          <w:b/>
          <w:bCs/>
          <w:sz w:val="28"/>
          <w:szCs w:val="28"/>
        </w:rPr>
        <w:t xml:space="preserve"> </w:t>
      </w:r>
      <w:r w:rsidR="00761DF6" w:rsidRPr="005338F3">
        <w:rPr>
          <w:bCs/>
          <w:sz w:val="28"/>
          <w:szCs w:val="28"/>
        </w:rPr>
        <w:t xml:space="preserve">Passou-se ao </w:t>
      </w:r>
      <w:r w:rsidR="00C25C6E" w:rsidRPr="005338F3">
        <w:rPr>
          <w:bCs/>
          <w:sz w:val="28"/>
          <w:szCs w:val="28"/>
          <w:u w:val="single"/>
        </w:rPr>
        <w:t>Expedientes d</w:t>
      </w:r>
      <w:r w:rsidR="00882CC6" w:rsidRPr="005338F3">
        <w:rPr>
          <w:bCs/>
          <w:sz w:val="28"/>
          <w:szCs w:val="28"/>
          <w:u w:val="single"/>
        </w:rPr>
        <w:t>o Prefeito</w:t>
      </w:r>
      <w:r w:rsidR="00761DF6" w:rsidRPr="005338F3">
        <w:rPr>
          <w:bCs/>
          <w:sz w:val="28"/>
          <w:szCs w:val="28"/>
          <w:u w:val="single"/>
        </w:rPr>
        <w:t xml:space="preserve">; </w:t>
      </w:r>
      <w:r w:rsidR="00761DF6" w:rsidRPr="005338F3">
        <w:rPr>
          <w:bCs/>
          <w:sz w:val="28"/>
          <w:szCs w:val="28"/>
        </w:rPr>
        <w:t xml:space="preserve">foi </w:t>
      </w:r>
      <w:r w:rsidR="00C25C6E" w:rsidRPr="005338F3">
        <w:rPr>
          <w:bCs/>
          <w:sz w:val="28"/>
          <w:szCs w:val="28"/>
        </w:rPr>
        <w:t xml:space="preserve">apresentado </w:t>
      </w:r>
      <w:r w:rsidR="00386FA8" w:rsidRPr="005338F3">
        <w:rPr>
          <w:bCs/>
          <w:sz w:val="28"/>
          <w:szCs w:val="28"/>
        </w:rPr>
        <w:t xml:space="preserve">o </w:t>
      </w:r>
      <w:r w:rsidR="00882CC6" w:rsidRPr="005338F3">
        <w:rPr>
          <w:bCs/>
          <w:sz w:val="28"/>
          <w:szCs w:val="28"/>
        </w:rPr>
        <w:t xml:space="preserve">projeto </w:t>
      </w:r>
      <w:r w:rsidR="005338F3" w:rsidRPr="005338F3">
        <w:rPr>
          <w:bCs/>
          <w:sz w:val="28"/>
          <w:szCs w:val="28"/>
        </w:rPr>
        <w:t xml:space="preserve">de lei complementar </w:t>
      </w:r>
      <w:r w:rsidR="006B0BB2" w:rsidRPr="005338F3">
        <w:rPr>
          <w:bCs/>
          <w:sz w:val="28"/>
          <w:szCs w:val="28"/>
        </w:rPr>
        <w:t xml:space="preserve">nº </w:t>
      </w:r>
      <w:r w:rsidR="005338F3" w:rsidRPr="005338F3">
        <w:rPr>
          <w:bCs/>
          <w:sz w:val="28"/>
          <w:szCs w:val="28"/>
        </w:rPr>
        <w:t>07/</w:t>
      </w:r>
      <w:r w:rsidR="006B0BB2" w:rsidRPr="005338F3">
        <w:rPr>
          <w:bCs/>
          <w:sz w:val="28"/>
          <w:szCs w:val="28"/>
        </w:rPr>
        <w:t>2023</w:t>
      </w:r>
      <w:r w:rsidR="00882CC6" w:rsidRPr="005338F3">
        <w:rPr>
          <w:bCs/>
          <w:sz w:val="28"/>
          <w:szCs w:val="28"/>
        </w:rPr>
        <w:t xml:space="preserve"> que foi encaminhado para </w:t>
      </w:r>
      <w:r w:rsidR="005338F3" w:rsidRPr="005338F3">
        <w:rPr>
          <w:bCs/>
          <w:sz w:val="28"/>
          <w:szCs w:val="28"/>
        </w:rPr>
        <w:t>as comissão 1</w:t>
      </w:r>
      <w:r w:rsidR="00882CC6" w:rsidRPr="005338F3">
        <w:rPr>
          <w:bCs/>
          <w:sz w:val="28"/>
          <w:szCs w:val="28"/>
        </w:rPr>
        <w:t xml:space="preserve">; </w:t>
      </w:r>
      <w:r w:rsidR="00D82C6A" w:rsidRPr="005338F3">
        <w:rPr>
          <w:bCs/>
          <w:sz w:val="28"/>
          <w:szCs w:val="28"/>
        </w:rPr>
        <w:t xml:space="preserve">passou-se aos </w:t>
      </w:r>
      <w:r w:rsidR="00D82C6A" w:rsidRPr="005338F3">
        <w:rPr>
          <w:bCs/>
          <w:sz w:val="28"/>
          <w:szCs w:val="28"/>
          <w:u w:val="single"/>
        </w:rPr>
        <w:t xml:space="preserve">Expedientes dos </w:t>
      </w:r>
      <w:r w:rsidR="005338F3" w:rsidRPr="005338F3">
        <w:rPr>
          <w:bCs/>
          <w:sz w:val="28"/>
          <w:szCs w:val="28"/>
          <w:u w:val="single"/>
        </w:rPr>
        <w:t>Diversos</w:t>
      </w:r>
      <w:r w:rsidR="00D82C6A" w:rsidRPr="005338F3">
        <w:rPr>
          <w:bCs/>
          <w:sz w:val="28"/>
          <w:szCs w:val="28"/>
          <w:u w:val="single"/>
        </w:rPr>
        <w:t>;</w:t>
      </w:r>
      <w:r w:rsidR="00D82C6A" w:rsidRPr="005338F3">
        <w:rPr>
          <w:bCs/>
          <w:sz w:val="28"/>
          <w:szCs w:val="28"/>
        </w:rPr>
        <w:t xml:space="preserve"> foi </w:t>
      </w:r>
      <w:r w:rsidR="005338F3" w:rsidRPr="005338F3">
        <w:rPr>
          <w:bCs/>
          <w:sz w:val="28"/>
          <w:szCs w:val="28"/>
        </w:rPr>
        <w:t>lido o oficio de associação da ADORA</w:t>
      </w:r>
      <w:r w:rsidR="001A7622" w:rsidRPr="005338F3">
        <w:rPr>
          <w:bCs/>
          <w:sz w:val="28"/>
          <w:szCs w:val="28"/>
        </w:rPr>
        <w:t xml:space="preserve"> nº </w:t>
      </w:r>
      <w:r w:rsidR="005338F3" w:rsidRPr="005338F3">
        <w:rPr>
          <w:bCs/>
          <w:sz w:val="28"/>
          <w:szCs w:val="28"/>
        </w:rPr>
        <w:t>34</w:t>
      </w:r>
      <w:r w:rsidR="001A7622" w:rsidRPr="005338F3">
        <w:rPr>
          <w:bCs/>
          <w:sz w:val="28"/>
          <w:szCs w:val="28"/>
        </w:rPr>
        <w:t>/2023</w:t>
      </w:r>
      <w:r w:rsidR="00D82C6A" w:rsidRPr="005338F3">
        <w:rPr>
          <w:bCs/>
          <w:sz w:val="28"/>
          <w:szCs w:val="28"/>
        </w:rPr>
        <w:t>.</w:t>
      </w:r>
      <w:r w:rsidR="001A7622" w:rsidRPr="005338F3">
        <w:rPr>
          <w:bCs/>
          <w:sz w:val="28"/>
          <w:szCs w:val="28"/>
        </w:rPr>
        <w:t xml:space="preserve"> </w:t>
      </w:r>
      <w:r w:rsidR="00882CC6" w:rsidRPr="005338F3">
        <w:rPr>
          <w:bCs/>
          <w:sz w:val="28"/>
          <w:szCs w:val="28"/>
        </w:rPr>
        <w:t>Passou-</w:t>
      </w:r>
      <w:r w:rsidR="00386FA8" w:rsidRPr="005338F3">
        <w:rPr>
          <w:bCs/>
          <w:sz w:val="28"/>
          <w:szCs w:val="28"/>
        </w:rPr>
        <w:t xml:space="preserve">se </w:t>
      </w:r>
      <w:r w:rsidR="002D2A46" w:rsidRPr="005338F3">
        <w:rPr>
          <w:bCs/>
          <w:sz w:val="28"/>
          <w:szCs w:val="28"/>
        </w:rPr>
        <w:t>para a</w:t>
      </w:r>
      <w:r w:rsidR="002D2A46" w:rsidRPr="005338F3">
        <w:rPr>
          <w:b/>
          <w:bCs/>
          <w:sz w:val="28"/>
          <w:szCs w:val="28"/>
        </w:rPr>
        <w:t xml:space="preserve"> </w:t>
      </w:r>
      <w:r w:rsidR="002D2A46" w:rsidRPr="005338F3">
        <w:rPr>
          <w:b/>
          <w:bCs/>
          <w:sz w:val="28"/>
          <w:szCs w:val="28"/>
          <w:u w:val="single"/>
        </w:rPr>
        <w:t>ORDEM</w:t>
      </w:r>
      <w:r w:rsidR="004A1FBD" w:rsidRPr="005338F3">
        <w:rPr>
          <w:b/>
          <w:bCs/>
          <w:sz w:val="28"/>
          <w:szCs w:val="28"/>
          <w:u w:val="single"/>
        </w:rPr>
        <w:t xml:space="preserve"> DO </w:t>
      </w:r>
      <w:r w:rsidR="00D8591E" w:rsidRPr="005338F3">
        <w:rPr>
          <w:b/>
          <w:bCs/>
          <w:sz w:val="28"/>
          <w:szCs w:val="28"/>
          <w:u w:val="single"/>
        </w:rPr>
        <w:t>DIA</w:t>
      </w:r>
      <w:r w:rsidR="00480B53" w:rsidRPr="005338F3">
        <w:rPr>
          <w:sz w:val="28"/>
          <w:szCs w:val="28"/>
        </w:rPr>
        <w:t xml:space="preserve"> </w:t>
      </w:r>
      <w:r w:rsidR="004D4A60" w:rsidRPr="005338F3">
        <w:rPr>
          <w:sz w:val="28"/>
          <w:szCs w:val="28"/>
          <w:u w:val="single"/>
        </w:rPr>
        <w:t>Em</w:t>
      </w:r>
      <w:r w:rsidR="00D82C6A" w:rsidRPr="005338F3">
        <w:rPr>
          <w:sz w:val="28"/>
          <w:szCs w:val="28"/>
          <w:u w:val="single"/>
        </w:rPr>
        <w:t xml:space="preserve"> </w:t>
      </w:r>
      <w:r w:rsidR="007354F2">
        <w:rPr>
          <w:sz w:val="28"/>
          <w:szCs w:val="28"/>
          <w:u w:val="single"/>
        </w:rPr>
        <w:t>discussão e 1ª</w:t>
      </w:r>
      <w:r w:rsidR="004D4A60" w:rsidRPr="005338F3">
        <w:rPr>
          <w:sz w:val="28"/>
          <w:szCs w:val="28"/>
          <w:u w:val="single"/>
        </w:rPr>
        <w:t xml:space="preserve"> votação do projeto de lei nº 6</w:t>
      </w:r>
      <w:r w:rsidR="005338F3" w:rsidRPr="005338F3">
        <w:rPr>
          <w:sz w:val="28"/>
          <w:szCs w:val="28"/>
          <w:u w:val="single"/>
        </w:rPr>
        <w:t>5</w:t>
      </w:r>
      <w:r w:rsidR="004D4A60" w:rsidRPr="005338F3">
        <w:rPr>
          <w:sz w:val="28"/>
          <w:szCs w:val="28"/>
          <w:u w:val="single"/>
        </w:rPr>
        <w:t>/2023</w:t>
      </w:r>
      <w:r w:rsidR="001A7622" w:rsidRPr="005338F3">
        <w:rPr>
          <w:sz w:val="28"/>
          <w:szCs w:val="28"/>
          <w:u w:val="single"/>
        </w:rPr>
        <w:t xml:space="preserve"> </w:t>
      </w:r>
      <w:r w:rsidR="005338F3" w:rsidRPr="005338F3">
        <w:rPr>
          <w:sz w:val="28"/>
          <w:szCs w:val="28"/>
        </w:rPr>
        <w:t xml:space="preserve">autoriza a realizar a doação com encargos de bens patrimoniais, para fins de instalação de mini usina de compotas e conservas no município de Anchieta e dá outras providências. </w:t>
      </w:r>
      <w:r w:rsidR="00386FA8" w:rsidRPr="005338F3">
        <w:rPr>
          <w:sz w:val="28"/>
          <w:szCs w:val="28"/>
        </w:rPr>
        <w:t>Projeto aprovado por unanimidade.</w:t>
      </w:r>
      <w:r w:rsidR="00D82C6A" w:rsidRPr="005338F3">
        <w:rPr>
          <w:sz w:val="28"/>
          <w:szCs w:val="28"/>
        </w:rPr>
        <w:t xml:space="preserve"> </w:t>
      </w:r>
      <w:r w:rsidR="00325C15" w:rsidRPr="005338F3">
        <w:rPr>
          <w:sz w:val="28"/>
          <w:szCs w:val="28"/>
          <w:u w:val="single"/>
        </w:rPr>
        <w:t xml:space="preserve">Em votação </w:t>
      </w:r>
      <w:r w:rsidR="005338F3" w:rsidRPr="005338F3">
        <w:rPr>
          <w:sz w:val="28"/>
          <w:szCs w:val="28"/>
          <w:u w:val="single"/>
        </w:rPr>
        <w:t>a moção de ap</w:t>
      </w:r>
      <w:r w:rsidR="0092211D">
        <w:rPr>
          <w:sz w:val="28"/>
          <w:szCs w:val="28"/>
          <w:u w:val="single"/>
        </w:rPr>
        <w:t xml:space="preserve">oio </w:t>
      </w:r>
      <w:bookmarkStart w:id="0" w:name="_GoBack"/>
      <w:bookmarkEnd w:id="0"/>
      <w:r w:rsidR="00325C15" w:rsidRPr="005338F3">
        <w:rPr>
          <w:sz w:val="28"/>
          <w:szCs w:val="28"/>
          <w:u w:val="single"/>
        </w:rPr>
        <w:t>nº</w:t>
      </w:r>
      <w:r w:rsidR="001A7622" w:rsidRPr="005338F3">
        <w:rPr>
          <w:sz w:val="28"/>
          <w:szCs w:val="28"/>
          <w:u w:val="single"/>
        </w:rPr>
        <w:t>0</w:t>
      </w:r>
      <w:r w:rsidR="005338F3" w:rsidRPr="005338F3">
        <w:rPr>
          <w:sz w:val="28"/>
          <w:szCs w:val="28"/>
          <w:u w:val="single"/>
        </w:rPr>
        <w:t>8</w:t>
      </w:r>
      <w:r w:rsidR="00325C15" w:rsidRPr="005338F3">
        <w:rPr>
          <w:sz w:val="28"/>
          <w:szCs w:val="28"/>
          <w:u w:val="single"/>
        </w:rPr>
        <w:t xml:space="preserve">/2023 apresentando </w:t>
      </w:r>
      <w:r w:rsidR="005338F3" w:rsidRPr="005338F3">
        <w:rPr>
          <w:sz w:val="28"/>
          <w:szCs w:val="28"/>
          <w:u w:val="single"/>
        </w:rPr>
        <w:t>por todos os vereadores</w:t>
      </w:r>
      <w:r w:rsidR="005338F3" w:rsidRPr="005338F3">
        <w:rPr>
          <w:sz w:val="28"/>
          <w:szCs w:val="28"/>
        </w:rPr>
        <w:t xml:space="preserve"> Instalação de um Campus da Universidade Federal da Fronteira Sul na Região Extremo-Oeste de Santa Catarina. Moção aprovada por unanimidade.</w:t>
      </w:r>
      <w:r w:rsidR="005338F3" w:rsidRPr="005338F3">
        <w:rPr>
          <w:sz w:val="26"/>
          <w:szCs w:val="26"/>
        </w:rPr>
        <w:t xml:space="preserve"> </w:t>
      </w:r>
      <w:r w:rsidR="005338F3" w:rsidRPr="00D82C6A">
        <w:rPr>
          <w:sz w:val="26"/>
          <w:szCs w:val="26"/>
        </w:rPr>
        <w:t xml:space="preserve">Durante o grande expediente os vereadores </w:t>
      </w:r>
      <w:r w:rsidR="005338F3">
        <w:rPr>
          <w:sz w:val="26"/>
          <w:szCs w:val="26"/>
        </w:rPr>
        <w:t xml:space="preserve">Tiago, Mario, Ari, Ivo, Ione, Claudete </w:t>
      </w:r>
      <w:r w:rsidR="005338F3" w:rsidRPr="00D82C6A">
        <w:rPr>
          <w:sz w:val="26"/>
          <w:szCs w:val="26"/>
        </w:rPr>
        <w:t xml:space="preserve">e o presidente Valdecí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5338F3" w:rsidRPr="00D82C6A">
        <w:rPr>
          <w:rFonts w:eastAsia="Times New Roman"/>
          <w:sz w:val="26"/>
          <w:szCs w:val="26"/>
          <w:shd w:val="clear" w:color="auto" w:fill="FFFFFF"/>
          <w:lang w:eastAsia="pt-BR"/>
        </w:rPr>
        <w:t xml:space="preserve">fica gravada e arquivada na Secretaria da Câmara Municipal, sendo </w:t>
      </w:r>
      <w:r w:rsidR="005338F3" w:rsidRPr="00D82C6A">
        <w:rPr>
          <w:rFonts w:eastAsia="Times New Roman"/>
          <w:spacing w:val="6"/>
          <w:sz w:val="26"/>
          <w:szCs w:val="26"/>
          <w:lang w:eastAsia="pt-BR"/>
        </w:rPr>
        <w:t>facultado ao vereador interessado requerer fragmentos da gravação que constar a sua fala na palavra livre, de acordo com o Art. 3º da Resolução nº01/2023.</w:t>
      </w:r>
      <w:r w:rsidR="004C6950" w:rsidRPr="005338F3">
        <w:rPr>
          <w:rFonts w:eastAsia="Times New Roman"/>
          <w:sz w:val="28"/>
          <w:szCs w:val="28"/>
          <w:lang w:eastAsia="pt-BR"/>
        </w:rPr>
        <w:t>E</w:t>
      </w:r>
      <w:r w:rsidR="00B2599C" w:rsidRPr="005338F3">
        <w:rPr>
          <w:rFonts w:eastAsia="Times New Roman"/>
          <w:sz w:val="28"/>
          <w:szCs w:val="28"/>
          <w:lang w:eastAsia="pt-BR"/>
        </w:rPr>
        <w:t xml:space="preserve"> </w:t>
      </w:r>
      <w:r w:rsidR="00B2599C" w:rsidRPr="005338F3">
        <w:rPr>
          <w:sz w:val="28"/>
          <w:szCs w:val="28"/>
          <w:shd w:val="clear" w:color="auto" w:fill="FFFFFF"/>
        </w:rPr>
        <w:t xml:space="preserve">nada mais havendo </w:t>
      </w:r>
      <w:r w:rsidR="00FC47BD" w:rsidRPr="005338F3">
        <w:rPr>
          <w:sz w:val="28"/>
          <w:szCs w:val="28"/>
          <w:shd w:val="clear" w:color="auto" w:fill="FFFFFF"/>
        </w:rPr>
        <w:t>o</w:t>
      </w:r>
      <w:r w:rsidR="00B2599C" w:rsidRPr="005338F3">
        <w:rPr>
          <w:sz w:val="28"/>
          <w:szCs w:val="28"/>
          <w:shd w:val="clear" w:color="auto" w:fill="FFFFFF"/>
        </w:rPr>
        <w:t xml:space="preserve"> president</w:t>
      </w:r>
      <w:r w:rsidR="00FC47BD" w:rsidRPr="005338F3">
        <w:rPr>
          <w:sz w:val="28"/>
          <w:szCs w:val="28"/>
          <w:shd w:val="clear" w:color="auto" w:fill="FFFFFF"/>
        </w:rPr>
        <w:t xml:space="preserve">e </w:t>
      </w:r>
      <w:r w:rsidR="005338F3">
        <w:rPr>
          <w:sz w:val="28"/>
          <w:szCs w:val="28"/>
          <w:shd w:val="clear" w:color="auto" w:fill="FFFFFF"/>
        </w:rPr>
        <w:t xml:space="preserve">encerrou a presente sessão e </w:t>
      </w:r>
      <w:r w:rsidR="00B2599C" w:rsidRPr="005338F3">
        <w:rPr>
          <w:sz w:val="28"/>
          <w:szCs w:val="28"/>
        </w:rPr>
        <w:t xml:space="preserve">convocou os Vereadores e Vereadoras para a próxima Sessão Ordinária a realizar-se </w:t>
      </w:r>
      <w:r w:rsidR="005338F3">
        <w:rPr>
          <w:sz w:val="28"/>
          <w:szCs w:val="28"/>
        </w:rPr>
        <w:t>na sequência da presente sessão ordinária</w:t>
      </w:r>
      <w:r w:rsidR="00B2599C" w:rsidRPr="005338F3">
        <w:rPr>
          <w:sz w:val="28"/>
          <w:szCs w:val="28"/>
        </w:rPr>
        <w:t xml:space="preserve"> dia</w:t>
      </w:r>
      <w:r w:rsidR="0065144B" w:rsidRPr="005338F3">
        <w:rPr>
          <w:sz w:val="28"/>
          <w:szCs w:val="28"/>
        </w:rPr>
        <w:t xml:space="preserve"> </w:t>
      </w:r>
      <w:r w:rsidR="00D82C6A" w:rsidRPr="005338F3">
        <w:rPr>
          <w:sz w:val="28"/>
          <w:szCs w:val="28"/>
        </w:rPr>
        <w:t>1</w:t>
      </w:r>
      <w:r w:rsidR="001A7622" w:rsidRPr="005338F3">
        <w:rPr>
          <w:sz w:val="28"/>
          <w:szCs w:val="28"/>
        </w:rPr>
        <w:t>7</w:t>
      </w:r>
      <w:r w:rsidR="00D82C6A" w:rsidRPr="005338F3">
        <w:rPr>
          <w:sz w:val="28"/>
          <w:szCs w:val="28"/>
        </w:rPr>
        <w:t xml:space="preserve"> </w:t>
      </w:r>
      <w:r w:rsidR="00FA3244" w:rsidRPr="005338F3">
        <w:rPr>
          <w:sz w:val="28"/>
          <w:szCs w:val="28"/>
        </w:rPr>
        <w:t xml:space="preserve">de </w:t>
      </w:r>
      <w:r w:rsidR="00D82C6A" w:rsidRPr="005338F3">
        <w:rPr>
          <w:sz w:val="28"/>
          <w:szCs w:val="28"/>
        </w:rPr>
        <w:t>agosto</w:t>
      </w:r>
      <w:r w:rsidR="00FA3244" w:rsidRPr="005338F3">
        <w:rPr>
          <w:sz w:val="28"/>
          <w:szCs w:val="28"/>
        </w:rPr>
        <w:t xml:space="preserve"> de 202</w:t>
      </w:r>
      <w:r w:rsidR="00FC47BD" w:rsidRPr="005338F3">
        <w:rPr>
          <w:sz w:val="28"/>
          <w:szCs w:val="28"/>
        </w:rPr>
        <w:t>3</w:t>
      </w:r>
      <w:r w:rsidR="005338F3">
        <w:rPr>
          <w:sz w:val="28"/>
          <w:szCs w:val="28"/>
        </w:rPr>
        <w:t>, convocando-os para a</w:t>
      </w:r>
      <w:r w:rsidR="007354F2">
        <w:rPr>
          <w:sz w:val="28"/>
          <w:szCs w:val="28"/>
        </w:rPr>
        <w:t xml:space="preserve"> próxima</w:t>
      </w:r>
      <w:r w:rsidR="005338F3">
        <w:rPr>
          <w:sz w:val="28"/>
          <w:szCs w:val="28"/>
        </w:rPr>
        <w:t xml:space="preserve"> sessão </w:t>
      </w:r>
      <w:r w:rsidR="007354F2">
        <w:rPr>
          <w:sz w:val="28"/>
          <w:szCs w:val="28"/>
        </w:rPr>
        <w:t>que acontecerá em instantes</w:t>
      </w:r>
      <w:r w:rsidR="00B2599C" w:rsidRPr="005338F3">
        <w:rPr>
          <w:sz w:val="28"/>
          <w:szCs w:val="28"/>
        </w:rPr>
        <w:t>, n</w:t>
      </w:r>
      <w:r w:rsidR="000F5E20" w:rsidRPr="005338F3">
        <w:rPr>
          <w:sz w:val="28"/>
          <w:szCs w:val="28"/>
        </w:rPr>
        <w:t>o Plenário da Câmara Municipal</w:t>
      </w:r>
      <w:r w:rsidR="007354F2">
        <w:rPr>
          <w:sz w:val="28"/>
          <w:szCs w:val="28"/>
        </w:rPr>
        <w:t xml:space="preserve"> devido os vereadores estarem cumprindo agenda em Brasília nas próximas semanas</w:t>
      </w:r>
      <w:r w:rsidR="000F5E20" w:rsidRPr="005338F3">
        <w:rPr>
          <w:sz w:val="28"/>
          <w:szCs w:val="28"/>
        </w:rPr>
        <w:t xml:space="preserve">. </w:t>
      </w:r>
      <w:r w:rsidR="00B2599C" w:rsidRPr="005338F3">
        <w:rPr>
          <w:sz w:val="28"/>
          <w:szCs w:val="28"/>
        </w:rPr>
        <w:t xml:space="preserve">Sala das sessões da Câmara de </w:t>
      </w:r>
      <w:r w:rsidR="004C6950" w:rsidRPr="005338F3">
        <w:rPr>
          <w:sz w:val="28"/>
          <w:szCs w:val="28"/>
        </w:rPr>
        <w:t>Ve</w:t>
      </w:r>
      <w:r w:rsidR="00B45865" w:rsidRPr="005338F3">
        <w:rPr>
          <w:sz w:val="28"/>
          <w:szCs w:val="28"/>
        </w:rPr>
        <w:t>readores de Anchieta (SC), em</w:t>
      </w:r>
      <w:r w:rsidR="0011521F" w:rsidRPr="005338F3">
        <w:rPr>
          <w:sz w:val="28"/>
          <w:szCs w:val="28"/>
        </w:rPr>
        <w:t xml:space="preserve"> </w:t>
      </w:r>
      <w:r w:rsidR="007354F2">
        <w:rPr>
          <w:sz w:val="28"/>
          <w:szCs w:val="28"/>
        </w:rPr>
        <w:t>17</w:t>
      </w:r>
      <w:r w:rsidR="00632BD0" w:rsidRPr="005338F3">
        <w:rPr>
          <w:sz w:val="28"/>
          <w:szCs w:val="28"/>
        </w:rPr>
        <w:t xml:space="preserve"> </w:t>
      </w:r>
      <w:r w:rsidR="00B2599C" w:rsidRPr="005338F3">
        <w:rPr>
          <w:sz w:val="28"/>
          <w:szCs w:val="28"/>
        </w:rPr>
        <w:t>de</w:t>
      </w:r>
      <w:r w:rsidR="00D82C6A" w:rsidRPr="005338F3">
        <w:rPr>
          <w:sz w:val="28"/>
          <w:szCs w:val="28"/>
        </w:rPr>
        <w:t xml:space="preserve"> agosto</w:t>
      </w:r>
      <w:r w:rsidR="00B2599C" w:rsidRPr="005338F3">
        <w:rPr>
          <w:sz w:val="28"/>
          <w:szCs w:val="28"/>
        </w:rPr>
        <w:t xml:space="preserve"> de 202</w:t>
      </w:r>
      <w:r w:rsidR="00FC47BD" w:rsidRPr="005338F3">
        <w:rPr>
          <w:sz w:val="28"/>
          <w:szCs w:val="28"/>
        </w:rPr>
        <w:t>3</w:t>
      </w:r>
      <w:r w:rsidR="00B2599C" w:rsidRPr="005338F3">
        <w:rPr>
          <w:sz w:val="28"/>
          <w:szCs w:val="28"/>
        </w:rPr>
        <w:t>.</w:t>
      </w:r>
      <w:r w:rsidR="004D39F6" w:rsidRPr="005338F3">
        <w:rPr>
          <w:sz w:val="28"/>
          <w:szCs w:val="28"/>
        </w:rPr>
        <w:t xml:space="preserve"> </w:t>
      </w:r>
    </w:p>
    <w:sectPr w:rsidR="001B6C5A" w:rsidRPr="005338F3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4577" w14:textId="77777777" w:rsidR="00586C76" w:rsidRDefault="00586C76">
      <w:pPr>
        <w:spacing w:after="0" w:line="240" w:lineRule="auto"/>
      </w:pPr>
      <w:r>
        <w:separator/>
      </w:r>
    </w:p>
  </w:endnote>
  <w:endnote w:type="continuationSeparator" w:id="0">
    <w:p w14:paraId="08BE0213" w14:textId="77777777" w:rsidR="00586C76" w:rsidRDefault="0058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438B" w14:textId="77777777" w:rsidR="00586C76" w:rsidRDefault="00586C76">
      <w:pPr>
        <w:spacing w:after="0" w:line="240" w:lineRule="auto"/>
      </w:pPr>
      <w:r>
        <w:separator/>
      </w:r>
    </w:p>
  </w:footnote>
  <w:footnote w:type="continuationSeparator" w:id="0">
    <w:p w14:paraId="31B5066F" w14:textId="77777777" w:rsidR="00586C76" w:rsidRDefault="0058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60AF"/>
    <w:rsid w:val="00404BD1"/>
    <w:rsid w:val="00410A4A"/>
    <w:rsid w:val="0041578C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31</cp:revision>
  <cp:lastPrinted>2021-11-29T10:56:00Z</cp:lastPrinted>
  <dcterms:created xsi:type="dcterms:W3CDTF">2023-04-24T13:19:00Z</dcterms:created>
  <dcterms:modified xsi:type="dcterms:W3CDTF">2023-08-17T23:17:00Z</dcterms:modified>
</cp:coreProperties>
</file>