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876A7" w14:textId="758D7E1A" w:rsidR="00E8444E" w:rsidRDefault="00EE3E91" w:rsidP="00E8444E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EE3E91">
        <w:rPr>
          <w:b/>
        </w:rPr>
        <w:t xml:space="preserve">                                                          </w:t>
      </w:r>
      <w:r w:rsidR="004038D4" w:rsidRPr="00D112E6">
        <w:rPr>
          <w:b/>
          <w:u w:val="single"/>
        </w:rPr>
        <w:t xml:space="preserve">ATA N° </w:t>
      </w:r>
      <w:r w:rsidR="006A2968">
        <w:rPr>
          <w:b/>
          <w:u w:val="single"/>
        </w:rPr>
        <w:t>3</w:t>
      </w:r>
      <w:r w:rsidR="00B37DFC">
        <w:rPr>
          <w:b/>
          <w:u w:val="single"/>
        </w:rPr>
        <w:t>8</w:t>
      </w:r>
      <w:r w:rsidR="004038D4">
        <w:rPr>
          <w:b/>
          <w:u w:val="single"/>
        </w:rPr>
        <w:t>/</w:t>
      </w:r>
      <w:r w:rsidR="004038D4" w:rsidRPr="00D112E6">
        <w:rPr>
          <w:b/>
          <w:u w:val="single"/>
        </w:rPr>
        <w:t>2025</w:t>
      </w:r>
    </w:p>
    <w:p w14:paraId="627CD788" w14:textId="2520FAC9" w:rsidR="00E62A47" w:rsidRPr="00E8444E" w:rsidRDefault="004038D4" w:rsidP="00A04F79">
      <w:pPr>
        <w:pStyle w:val="NormalWeb"/>
        <w:jc w:val="both"/>
      </w:pPr>
      <w:r w:rsidRPr="0038563E">
        <w:rPr>
          <w:b/>
        </w:rPr>
        <w:t>ATA DA</w:t>
      </w:r>
      <w:r w:rsidR="00EB2B08" w:rsidRPr="0038563E">
        <w:rPr>
          <w:b/>
          <w:bCs/>
        </w:rPr>
        <w:t xml:space="preserve"> </w:t>
      </w:r>
      <w:r w:rsidR="006A2968">
        <w:rPr>
          <w:b/>
          <w:bCs/>
        </w:rPr>
        <w:t>TRI</w:t>
      </w:r>
      <w:r w:rsidR="00EB2B08" w:rsidRPr="0038563E">
        <w:rPr>
          <w:b/>
          <w:bCs/>
        </w:rPr>
        <w:t>GÉSIMA</w:t>
      </w:r>
      <w:r w:rsidR="005534D7">
        <w:rPr>
          <w:b/>
          <w:bCs/>
        </w:rPr>
        <w:t xml:space="preserve"> </w:t>
      </w:r>
      <w:r w:rsidR="00B37DFC">
        <w:rPr>
          <w:b/>
          <w:bCs/>
        </w:rPr>
        <w:t>OITAVA</w:t>
      </w:r>
      <w:r w:rsidRPr="0038563E">
        <w:rPr>
          <w:b/>
          <w:bCs/>
        </w:rPr>
        <w:t xml:space="preserve"> SESSÃO ORDINÁRIA, DO</w:t>
      </w:r>
      <w:r w:rsidRPr="0038563E">
        <w:rPr>
          <w:b/>
        </w:rPr>
        <w:t xml:space="preserve"> PRIMEIRO PERÍODO LEGISLATIVO, DA DÉCIMA QUINTA LEGISLATURA, DA CÂMARA DE VEREADORES DO MUNICÍPIO DE ANCHIETA, ESTADO DE SANTA CATARINA. </w:t>
      </w:r>
      <w:r w:rsidRPr="0038563E">
        <w:t>Às d</w:t>
      </w:r>
      <w:r w:rsidR="00A757DA" w:rsidRPr="0038563E">
        <w:t>e</w:t>
      </w:r>
      <w:r w:rsidR="00B06838">
        <w:t>z</w:t>
      </w:r>
      <w:r w:rsidR="00BA6456">
        <w:t>enove</w:t>
      </w:r>
      <w:r w:rsidR="006A2968">
        <w:t xml:space="preserve"> </w:t>
      </w:r>
      <w:r w:rsidR="00461C13" w:rsidRPr="0038563E">
        <w:t xml:space="preserve">horas do dia </w:t>
      </w:r>
      <w:r w:rsidR="001870C0">
        <w:t xml:space="preserve">vinte e </w:t>
      </w:r>
      <w:r w:rsidR="00B37DFC">
        <w:t>nove</w:t>
      </w:r>
      <w:r w:rsidR="00BA6456">
        <w:t xml:space="preserve"> </w:t>
      </w:r>
      <w:r w:rsidR="005534D7">
        <w:t xml:space="preserve">de </w:t>
      </w:r>
      <w:r w:rsidR="00BA6456">
        <w:t>outu</w:t>
      </w:r>
      <w:r w:rsidR="005534D7">
        <w:t xml:space="preserve">bro </w:t>
      </w:r>
      <w:r w:rsidRPr="0038563E">
        <w:t>do ano de dois mil e vinte e cinco, tendo como local o Plenário da Câmara de Vereadores, Ernesto Olivo Garlet, sito à </w:t>
      </w:r>
      <w:hyperlink r:id="rId8" w:tgtFrame="_blank" w:history="1">
        <w:r w:rsidRPr="0038563E">
          <w:t>Rua Vereador Geraldo Garlet, n°01</w:t>
        </w:r>
      </w:hyperlink>
      <w:r w:rsidRPr="0038563E">
        <w:t>, Centro, Município de Anchieta, Estado de Santa Catarina, reuniram-se os Senhores Vereadores,</w:t>
      </w:r>
      <w:r w:rsidRPr="0038563E">
        <w:rPr>
          <w:b/>
          <w:bCs/>
        </w:rPr>
        <w:t xml:space="preserve"> TIAGO LEANDRO MOSERLE, DOUGLAS LUIZ VIDORI, FABIO KOHLS DO AMARAL, </w:t>
      </w:r>
      <w:r w:rsidR="00A757DA" w:rsidRPr="0038563E">
        <w:rPr>
          <w:b/>
          <w:bCs/>
        </w:rPr>
        <w:t xml:space="preserve">NILO JOSÉ PREVEDELLO, </w:t>
      </w:r>
      <w:r w:rsidRPr="0038563E">
        <w:rPr>
          <w:b/>
          <w:bCs/>
        </w:rPr>
        <w:t>NELSON RODRIGUES DA SILVA, PAULO CESAR SARTORI</w:t>
      </w:r>
      <w:r w:rsidR="00557625" w:rsidRPr="0038563E">
        <w:rPr>
          <w:b/>
          <w:bCs/>
        </w:rPr>
        <w:t>,</w:t>
      </w:r>
      <w:r w:rsidR="00461C13" w:rsidRPr="0038563E">
        <w:rPr>
          <w:b/>
          <w:bCs/>
        </w:rPr>
        <w:t xml:space="preserve"> </w:t>
      </w:r>
      <w:r w:rsidR="00A757DA" w:rsidRPr="0038563E">
        <w:rPr>
          <w:b/>
          <w:bCs/>
        </w:rPr>
        <w:t>SHEILA FERNANDA DORNELLES</w:t>
      </w:r>
      <w:r w:rsidR="00CA1CDE">
        <w:rPr>
          <w:b/>
          <w:bCs/>
        </w:rPr>
        <w:t xml:space="preserve">, </w:t>
      </w:r>
      <w:r w:rsidR="00BA6456">
        <w:rPr>
          <w:b/>
          <w:bCs/>
        </w:rPr>
        <w:t xml:space="preserve">CLAUDETE TERESINHA JUNGES E </w:t>
      </w:r>
      <w:r w:rsidR="00CA1CDE">
        <w:rPr>
          <w:b/>
          <w:bCs/>
        </w:rPr>
        <w:t>ELOE SCHVEIZER</w:t>
      </w:r>
      <w:r w:rsidRPr="0038563E">
        <w:rPr>
          <w:b/>
          <w:bCs/>
        </w:rPr>
        <w:t xml:space="preserve">. </w:t>
      </w:r>
      <w:r w:rsidRPr="0038563E">
        <w:t>Inicialmente o Senhor Presidente TIAGO LEANDRO MOSERLE, abriu os trabalhos Legislativos, sob a proteção de Deus e em nome do povo de Anchieta. Cumprimentou a cada um dos presentes que estavam assistindo a sessão</w:t>
      </w:r>
      <w:bookmarkStart w:id="0" w:name="_Hlk171513147"/>
      <w:r w:rsidR="00BA6456">
        <w:t xml:space="preserve">. </w:t>
      </w:r>
      <w:r w:rsidR="000A2326">
        <w:t>P</w:t>
      </w:r>
      <w:r w:rsidRPr="0038563E">
        <w:t>osteriormente colocou em discussão e votação a Ata nº</w:t>
      </w:r>
      <w:r w:rsidR="005534D7">
        <w:t>3</w:t>
      </w:r>
      <w:r w:rsidR="00B37DFC">
        <w:t>7</w:t>
      </w:r>
      <w:r w:rsidR="002B5B10">
        <w:t>/</w:t>
      </w:r>
      <w:r w:rsidRPr="0038563E">
        <w:t>2025, que estando em apreciação foi aprovada. Abriu espaço para discussão das comissões</w:t>
      </w:r>
      <w:r w:rsidR="00B37DFC">
        <w:t xml:space="preserve">, nesse momento, o Vereador </w:t>
      </w:r>
      <w:r w:rsidR="00B37DFC" w:rsidRPr="00B37DFC">
        <w:rPr>
          <w:rStyle w:val="Forte"/>
          <w:b w:val="0"/>
          <w:bCs w:val="0"/>
        </w:rPr>
        <w:t>Fábio</w:t>
      </w:r>
      <w:r w:rsidR="00B37DFC">
        <w:t xml:space="preserve">, Presidente da </w:t>
      </w:r>
      <w:r w:rsidR="00B37DFC" w:rsidRPr="00B37DFC">
        <w:rPr>
          <w:rStyle w:val="Forte"/>
          <w:b w:val="0"/>
          <w:bCs w:val="0"/>
        </w:rPr>
        <w:t>Comissão de Legislação, Justiça e Redação Final</w:t>
      </w:r>
      <w:r w:rsidR="00B37DFC" w:rsidRPr="00B37DFC">
        <w:rPr>
          <w:b/>
          <w:bCs/>
        </w:rPr>
        <w:t>,</w:t>
      </w:r>
      <w:r w:rsidR="00B37DFC">
        <w:t xml:space="preserve"> fez uso da palavra informando que, em reunião da referida Comissão</w:t>
      </w:r>
      <w:r w:rsidR="0059126A">
        <w:t>, juntamente com as comissões II e IV</w:t>
      </w:r>
      <w:r w:rsidR="00B37DFC">
        <w:t xml:space="preserve">, foi </w:t>
      </w:r>
      <w:r w:rsidR="00B37DFC" w:rsidRPr="00B37DFC">
        <w:rPr>
          <w:rStyle w:val="Forte"/>
          <w:b w:val="0"/>
          <w:bCs w:val="0"/>
        </w:rPr>
        <w:t>proposta uma Emenda ao Projeto de Lei Complementar nº 07/2025</w:t>
      </w:r>
      <w:r w:rsidR="00B37DFC">
        <w:t xml:space="preserve">, a qual altera o inciso II, alíneas </w:t>
      </w:r>
      <w:r w:rsidR="00B37DFC">
        <w:rPr>
          <w:rStyle w:val="nfase"/>
        </w:rPr>
        <w:t>“a”</w:t>
      </w:r>
      <w:r w:rsidR="00B37DFC">
        <w:t xml:space="preserve"> e </w:t>
      </w:r>
      <w:r w:rsidR="00B37DFC">
        <w:rPr>
          <w:rStyle w:val="nfase"/>
        </w:rPr>
        <w:t>“b”</w:t>
      </w:r>
      <w:r w:rsidR="00B37DFC">
        <w:t xml:space="preserve"> do artigo 4º</w:t>
      </w:r>
      <w:r w:rsidR="0059126A">
        <w:t>.</w:t>
      </w:r>
      <w:r w:rsidR="00B37DFC">
        <w:t xml:space="preserve"> </w:t>
      </w:r>
      <w:r w:rsidRPr="0038563E">
        <w:t xml:space="preserve">Prosseguindo a sessão passou-se para os </w:t>
      </w:r>
      <w:r w:rsidRPr="0038563E">
        <w:rPr>
          <w:b/>
          <w:u w:val="single"/>
        </w:rPr>
        <w:t>EXPEDIENTES DO DIA</w:t>
      </w:r>
      <w:r w:rsidRPr="0038563E">
        <w:rPr>
          <w:bCs/>
          <w:u w:val="single"/>
        </w:rPr>
        <w:t>:</w:t>
      </w:r>
      <w:r w:rsidR="005534D7">
        <w:rPr>
          <w:bCs/>
        </w:rPr>
        <w:t xml:space="preserve"> </w:t>
      </w:r>
      <w:r w:rsidR="0059126A">
        <w:rPr>
          <w:bCs/>
        </w:rPr>
        <w:t xml:space="preserve">não havendo </w:t>
      </w:r>
      <w:r w:rsidRPr="0038563E">
        <w:rPr>
          <w:b/>
          <w:bCs/>
          <w:u w:val="single"/>
        </w:rPr>
        <w:t>EXPEDIENTES ORIUNDOS DO PREFEITO</w:t>
      </w:r>
      <w:r w:rsidR="00A04F79">
        <w:rPr>
          <w:b/>
          <w:bCs/>
          <w:u w:val="single"/>
        </w:rPr>
        <w:t>:</w:t>
      </w:r>
      <w:r w:rsidR="00A04F79" w:rsidRPr="00A04F79">
        <w:rPr>
          <w:b/>
          <w:bCs/>
        </w:rPr>
        <w:t xml:space="preserve"> </w:t>
      </w:r>
      <w:r w:rsidR="00A04F79">
        <w:t>passamos para os</w:t>
      </w:r>
      <w:bookmarkStart w:id="1" w:name="_GoBack"/>
      <w:bookmarkEnd w:id="1"/>
      <w:r w:rsidR="0059126A" w:rsidRPr="00A04F79">
        <w:rPr>
          <w:b/>
          <w:bCs/>
        </w:rPr>
        <w:t xml:space="preserve"> </w:t>
      </w:r>
      <w:r w:rsidR="006A2968" w:rsidRPr="006A2968">
        <w:rPr>
          <w:b/>
          <w:u w:val="single"/>
        </w:rPr>
        <w:t>EXPEDIENTES</w:t>
      </w:r>
      <w:r w:rsidRPr="006A2968">
        <w:rPr>
          <w:b/>
          <w:u w:val="single"/>
        </w:rPr>
        <w:t xml:space="preserve"> APR</w:t>
      </w:r>
      <w:r w:rsidRPr="0038563E">
        <w:rPr>
          <w:b/>
          <w:bCs/>
          <w:u w:val="single"/>
        </w:rPr>
        <w:t>ESENTADOS PELOS VEREADORE</w:t>
      </w:r>
      <w:r w:rsidR="006A2968">
        <w:rPr>
          <w:b/>
          <w:bCs/>
          <w:u w:val="single"/>
        </w:rPr>
        <w:t>S</w:t>
      </w:r>
      <w:r w:rsidR="00BA6456">
        <w:rPr>
          <w:b/>
          <w:bCs/>
          <w:u w:val="single"/>
        </w:rPr>
        <w:t>:</w:t>
      </w:r>
      <w:r w:rsidR="00C66796" w:rsidRPr="00C66796">
        <w:t xml:space="preserve"> </w:t>
      </w:r>
      <w:r w:rsidR="0059126A">
        <w:t xml:space="preserve"> Lida a Proposta de Emenda ao Projeto de Lei Complementar </w:t>
      </w:r>
      <w:r w:rsidR="0059126A" w:rsidRPr="00B37DFC">
        <w:rPr>
          <w:rStyle w:val="Forte"/>
          <w:b w:val="0"/>
          <w:bCs w:val="0"/>
        </w:rPr>
        <w:t>nº 07/2025</w:t>
      </w:r>
      <w:r w:rsidR="0059126A">
        <w:rPr>
          <w:rStyle w:val="Forte"/>
          <w:b w:val="0"/>
          <w:bCs w:val="0"/>
        </w:rPr>
        <w:t xml:space="preserve">, </w:t>
      </w:r>
      <w:r w:rsidR="0059126A">
        <w:t xml:space="preserve">a qual altera o inciso II, alíneas </w:t>
      </w:r>
      <w:r w:rsidR="0059126A">
        <w:rPr>
          <w:rStyle w:val="nfase"/>
        </w:rPr>
        <w:t>“a”</w:t>
      </w:r>
      <w:r w:rsidR="0059126A">
        <w:t xml:space="preserve"> e </w:t>
      </w:r>
      <w:r w:rsidR="0059126A">
        <w:rPr>
          <w:rStyle w:val="nfase"/>
        </w:rPr>
        <w:t>“b”</w:t>
      </w:r>
      <w:r w:rsidR="0059126A">
        <w:t xml:space="preserve"> do artigo 4º, que passam a ter a seguinte redação: </w:t>
      </w:r>
      <w:r w:rsidR="0059126A" w:rsidRPr="00B37DFC">
        <w:rPr>
          <w:rStyle w:val="Forte"/>
          <w:b w:val="0"/>
          <w:bCs w:val="0"/>
        </w:rPr>
        <w:t>Art. 4º</w:t>
      </w:r>
      <w:r w:rsidR="0059126A" w:rsidRPr="00B37DFC">
        <w:rPr>
          <w:b/>
          <w:bCs/>
        </w:rPr>
        <w:t xml:space="preserve"> </w:t>
      </w:r>
      <w:r w:rsidR="0059126A" w:rsidRPr="00B37DFC">
        <w:rPr>
          <w:rStyle w:val="Forte"/>
          <w:b w:val="0"/>
          <w:bCs w:val="0"/>
        </w:rPr>
        <w:t>II</w:t>
      </w:r>
      <w:r w:rsidR="0059126A">
        <w:t xml:space="preserve"> – Parceladamente, em até 24 (vinte e quatro) parcelas mensais e sucessivas, com as seguintes reduções: </w:t>
      </w:r>
      <w:r w:rsidR="0059126A" w:rsidRPr="00B37DFC">
        <w:rPr>
          <w:rStyle w:val="Forte"/>
          <w:b w:val="0"/>
          <w:bCs w:val="0"/>
        </w:rPr>
        <w:t>a)</w:t>
      </w:r>
      <w:r w:rsidR="0059126A">
        <w:t xml:space="preserve"> de 75% (setenta e cinco por cento), se pago entre 2 (duas) e 12 (doze) parcelas, sobre juros, multa de mora e penalidade; </w:t>
      </w:r>
      <w:r w:rsidR="0059126A" w:rsidRPr="00B37DFC">
        <w:rPr>
          <w:rStyle w:val="Forte"/>
          <w:b w:val="0"/>
          <w:bCs w:val="0"/>
        </w:rPr>
        <w:t>b)</w:t>
      </w:r>
      <w:r w:rsidR="0059126A">
        <w:t xml:space="preserve"> de 50% (cinquenta por cento), se pago entre 13 (treze) e 24 (vinte e quatro) parcelas, sobre juros, multa de mora e penalidade. </w:t>
      </w:r>
      <w:r w:rsidR="00561821">
        <w:t xml:space="preserve">Durante a sessão, foi exibido um vídeo da enfermeira </w:t>
      </w:r>
      <w:r w:rsidR="00561821" w:rsidRPr="00561821">
        <w:rPr>
          <w:rStyle w:val="Forte"/>
          <w:b w:val="0"/>
          <w:bCs w:val="0"/>
        </w:rPr>
        <w:t>Laura Cocco</w:t>
      </w:r>
      <w:r w:rsidR="00561821">
        <w:t xml:space="preserve">, que ressaltou a importância do </w:t>
      </w:r>
      <w:r w:rsidR="00561821" w:rsidRPr="00561821">
        <w:rPr>
          <w:rStyle w:val="Forte"/>
          <w:b w:val="0"/>
          <w:bCs w:val="0"/>
        </w:rPr>
        <w:t>cuidado com a saúde e da prevenção</w:t>
      </w:r>
      <w:r w:rsidR="00561821">
        <w:t xml:space="preserve"> de doenças, com ênfase nas campanhas </w:t>
      </w:r>
      <w:r w:rsidR="00561821">
        <w:rPr>
          <w:rStyle w:val="Forte"/>
          <w:b w:val="0"/>
          <w:bCs w:val="0"/>
        </w:rPr>
        <w:t>o</w:t>
      </w:r>
      <w:r w:rsidR="00561821" w:rsidRPr="00561821">
        <w:rPr>
          <w:rStyle w:val="Forte"/>
          <w:b w:val="0"/>
          <w:bCs w:val="0"/>
        </w:rPr>
        <w:t xml:space="preserve">utubro </w:t>
      </w:r>
      <w:r w:rsidR="00561821">
        <w:rPr>
          <w:rStyle w:val="Forte"/>
          <w:b w:val="0"/>
          <w:bCs w:val="0"/>
        </w:rPr>
        <w:t>r</w:t>
      </w:r>
      <w:r w:rsidR="00561821" w:rsidRPr="00561821">
        <w:rPr>
          <w:rStyle w:val="Forte"/>
          <w:b w:val="0"/>
          <w:bCs w:val="0"/>
        </w:rPr>
        <w:t>osa</w:t>
      </w:r>
      <w:r w:rsidR="00561821" w:rsidRPr="00561821">
        <w:rPr>
          <w:b/>
          <w:bCs/>
        </w:rPr>
        <w:t xml:space="preserve"> </w:t>
      </w:r>
      <w:r w:rsidR="00561821" w:rsidRPr="00561821">
        <w:t>e</w:t>
      </w:r>
      <w:r w:rsidR="00561821" w:rsidRPr="00561821">
        <w:rPr>
          <w:b/>
          <w:bCs/>
        </w:rPr>
        <w:t xml:space="preserve"> </w:t>
      </w:r>
      <w:r w:rsidR="00561821" w:rsidRPr="00561821">
        <w:rPr>
          <w:rStyle w:val="Forte"/>
          <w:b w:val="0"/>
          <w:bCs w:val="0"/>
        </w:rPr>
        <w:t xml:space="preserve">novembro </w:t>
      </w:r>
      <w:r w:rsidR="00561821">
        <w:rPr>
          <w:rStyle w:val="Forte"/>
          <w:b w:val="0"/>
          <w:bCs w:val="0"/>
        </w:rPr>
        <w:t>a</w:t>
      </w:r>
      <w:r w:rsidR="00561821" w:rsidRPr="00561821">
        <w:rPr>
          <w:rStyle w:val="Forte"/>
          <w:b w:val="0"/>
          <w:bCs w:val="0"/>
        </w:rPr>
        <w:t>zul</w:t>
      </w:r>
      <w:r w:rsidR="00561821" w:rsidRPr="00561821">
        <w:t>.</w:t>
      </w:r>
      <w:r w:rsidR="00561821">
        <w:rPr>
          <w:b/>
          <w:bCs/>
        </w:rPr>
        <w:t xml:space="preserve"> </w:t>
      </w:r>
      <w:r w:rsidR="00561821">
        <w:t xml:space="preserve">A ação teve como objetivo reforçar a conscientização sobre a </w:t>
      </w:r>
      <w:r w:rsidR="00561821" w:rsidRPr="00561821">
        <w:rPr>
          <w:rStyle w:val="Forte"/>
          <w:b w:val="0"/>
          <w:bCs w:val="0"/>
        </w:rPr>
        <w:t>prevenção do câncer de mama e do câncer de próstata</w:t>
      </w:r>
      <w:r w:rsidR="00561821">
        <w:t xml:space="preserve">, destacando a relevância do diagnóstico precoce e do acompanhamento médico regular. </w:t>
      </w:r>
      <w:r w:rsidR="00C66796">
        <w:t>Não</w:t>
      </w:r>
      <w:r w:rsidR="0059126A">
        <w:t xml:space="preserve"> </w:t>
      </w:r>
      <w:r w:rsidR="00C66796">
        <w:t xml:space="preserve">havendo </w:t>
      </w:r>
      <w:r w:rsidRPr="0038563E">
        <w:rPr>
          <w:b/>
          <w:bCs/>
          <w:u w:val="single"/>
        </w:rPr>
        <w:t>EXPEDIENTES DIVERSOS</w:t>
      </w:r>
      <w:bookmarkEnd w:id="0"/>
      <w:r w:rsidR="00C66796">
        <w:t xml:space="preserve"> </w:t>
      </w:r>
      <w:r w:rsidR="00B21D59">
        <w:rPr>
          <w:rStyle w:val="Forte"/>
          <w:b w:val="0"/>
          <w:bCs w:val="0"/>
        </w:rPr>
        <w:t xml:space="preserve">passamos para a </w:t>
      </w:r>
      <w:r w:rsidRPr="0038563E">
        <w:rPr>
          <w:b/>
          <w:bCs/>
          <w:u w:val="single"/>
        </w:rPr>
        <w:t>ORDEM DO DIA</w:t>
      </w:r>
      <w:r w:rsidRPr="00F23531">
        <w:rPr>
          <w:b/>
          <w:bCs/>
        </w:rPr>
        <w:t>:</w:t>
      </w:r>
      <w:r w:rsidRPr="00F23531">
        <w:t xml:space="preserve"> </w:t>
      </w:r>
      <w:r w:rsidR="00240C77">
        <w:t xml:space="preserve">em votação, </w:t>
      </w:r>
      <w:r w:rsidR="00574A8F">
        <w:t xml:space="preserve">a Proposta de Emenda ao Projeto de Lei Complementar </w:t>
      </w:r>
      <w:r w:rsidR="00574A8F" w:rsidRPr="00B37DFC">
        <w:rPr>
          <w:rStyle w:val="Forte"/>
          <w:b w:val="0"/>
          <w:bCs w:val="0"/>
        </w:rPr>
        <w:t>nº 07/2025</w:t>
      </w:r>
      <w:r w:rsidR="00574A8F">
        <w:rPr>
          <w:rStyle w:val="Forte"/>
          <w:b w:val="0"/>
          <w:bCs w:val="0"/>
        </w:rPr>
        <w:t xml:space="preserve">, </w:t>
      </w:r>
      <w:r w:rsidR="00574A8F">
        <w:t xml:space="preserve">a qual altera o inciso II, alíneas </w:t>
      </w:r>
      <w:r w:rsidR="00574A8F">
        <w:rPr>
          <w:rStyle w:val="nfase"/>
        </w:rPr>
        <w:t>“a”</w:t>
      </w:r>
      <w:r w:rsidR="00574A8F">
        <w:t xml:space="preserve"> e </w:t>
      </w:r>
      <w:r w:rsidR="00574A8F">
        <w:rPr>
          <w:rStyle w:val="nfase"/>
        </w:rPr>
        <w:t>“b”</w:t>
      </w:r>
      <w:r w:rsidR="00574A8F">
        <w:t xml:space="preserve"> do artigo 4º, que passam a ter a seguinte redação: </w:t>
      </w:r>
      <w:r w:rsidR="00574A8F" w:rsidRPr="00B37DFC">
        <w:rPr>
          <w:rStyle w:val="Forte"/>
          <w:b w:val="0"/>
          <w:bCs w:val="0"/>
        </w:rPr>
        <w:t>Art. 4º</w:t>
      </w:r>
      <w:r w:rsidR="00574A8F" w:rsidRPr="00B37DFC">
        <w:rPr>
          <w:b/>
          <w:bCs/>
        </w:rPr>
        <w:t xml:space="preserve"> </w:t>
      </w:r>
      <w:r w:rsidR="00574A8F" w:rsidRPr="00B37DFC">
        <w:rPr>
          <w:rStyle w:val="Forte"/>
          <w:b w:val="0"/>
          <w:bCs w:val="0"/>
        </w:rPr>
        <w:t>II</w:t>
      </w:r>
      <w:r w:rsidR="00574A8F">
        <w:t xml:space="preserve"> – Parceladamente, em até 24 (vinte e quatro) parcelas mensais e sucessivas, com as seguintes reduções: </w:t>
      </w:r>
      <w:r w:rsidR="00574A8F" w:rsidRPr="00B37DFC">
        <w:rPr>
          <w:rStyle w:val="Forte"/>
          <w:b w:val="0"/>
          <w:bCs w:val="0"/>
        </w:rPr>
        <w:t>a)</w:t>
      </w:r>
      <w:r w:rsidR="00574A8F">
        <w:t xml:space="preserve"> de 75% (setenta e cinco por cento), se pago entre 2 (duas) e 12 (doze) parcelas, sobre juros, multa de mora e penalidade; </w:t>
      </w:r>
      <w:r w:rsidR="00574A8F" w:rsidRPr="00B37DFC">
        <w:rPr>
          <w:rStyle w:val="Forte"/>
          <w:b w:val="0"/>
          <w:bCs w:val="0"/>
        </w:rPr>
        <w:t>b)</w:t>
      </w:r>
      <w:r w:rsidR="00574A8F">
        <w:t xml:space="preserve"> de 50% (cinquenta por cento), se pago entre 13 (treze) e 24 (vinte e quatro) parcelas, sobre juros, multa de mora e penalidade. Proposta de emenda aprovada por unanimidade. Em primeira votação, </w:t>
      </w:r>
      <w:r w:rsidR="00574A8F" w:rsidRPr="00BA6456">
        <w:t xml:space="preserve">o Projeto de Lei </w:t>
      </w:r>
      <w:r w:rsidR="00574A8F">
        <w:t xml:space="preserve">Complementar </w:t>
      </w:r>
      <w:r w:rsidR="00574A8F" w:rsidRPr="00BA6456">
        <w:rPr>
          <w:bCs/>
        </w:rPr>
        <w:t>nº</w:t>
      </w:r>
      <w:r w:rsidR="00574A8F">
        <w:rPr>
          <w:bCs/>
        </w:rPr>
        <w:t>07</w:t>
      </w:r>
      <w:r w:rsidR="00574A8F" w:rsidRPr="00BA6456">
        <w:rPr>
          <w:bCs/>
        </w:rPr>
        <w:t xml:space="preserve">/2025, </w:t>
      </w:r>
      <w:r w:rsidR="00574A8F" w:rsidRPr="00F92B8F">
        <w:t xml:space="preserve">institui o programa de recuperação fiscal – refis no município de </w:t>
      </w:r>
      <w:r w:rsidR="00574A8F">
        <w:t>A</w:t>
      </w:r>
      <w:r w:rsidR="00574A8F" w:rsidRPr="00F92B8F">
        <w:t xml:space="preserve">nchieta – </w:t>
      </w:r>
      <w:r w:rsidR="00574A8F">
        <w:t>SC</w:t>
      </w:r>
      <w:r w:rsidR="00574A8F" w:rsidRPr="00F92B8F">
        <w:t>, destinado à regularização de créditos tributários e não tributários, e dá outras providências</w:t>
      </w:r>
      <w:r w:rsidR="00574A8F">
        <w:t xml:space="preserve">. Projeto de Lei Complementar aprovado por unanimidade. Em votação, </w:t>
      </w:r>
      <w:r w:rsidR="00574A8F" w:rsidRPr="00BA6456">
        <w:t xml:space="preserve">a </w:t>
      </w:r>
      <w:r w:rsidR="00574A8F">
        <w:t xml:space="preserve">indicação </w:t>
      </w:r>
      <w:r w:rsidR="00574A8F" w:rsidRPr="00BA6456">
        <w:rPr>
          <w:bCs/>
        </w:rPr>
        <w:t>nº</w:t>
      </w:r>
      <w:r w:rsidR="00574A8F">
        <w:rPr>
          <w:bCs/>
        </w:rPr>
        <w:t>11</w:t>
      </w:r>
      <w:r w:rsidR="00574A8F" w:rsidRPr="00BA6456">
        <w:rPr>
          <w:bCs/>
        </w:rPr>
        <w:t>/2025</w:t>
      </w:r>
      <w:r w:rsidR="00574A8F">
        <w:rPr>
          <w:bCs/>
        </w:rPr>
        <w:t xml:space="preserve">; </w:t>
      </w:r>
      <w:r w:rsidR="00574A8F" w:rsidRPr="00E8444E">
        <w:t xml:space="preserve">solicita a construção de abrigo de passageiros (ponto de ônibus) na comunidade da </w:t>
      </w:r>
      <w:r w:rsidR="00574A8F">
        <w:t>Li</w:t>
      </w:r>
      <w:r w:rsidR="00574A8F" w:rsidRPr="00E8444E">
        <w:t xml:space="preserve">nha </w:t>
      </w:r>
      <w:r w:rsidR="00574A8F">
        <w:t>S</w:t>
      </w:r>
      <w:r w:rsidR="00574A8F" w:rsidRPr="00E8444E">
        <w:t xml:space="preserve">ão </w:t>
      </w:r>
      <w:r w:rsidR="00574A8F">
        <w:t>R</w:t>
      </w:r>
      <w:r w:rsidR="00574A8F" w:rsidRPr="00E8444E">
        <w:t>oque</w:t>
      </w:r>
      <w:r w:rsidR="00574A8F">
        <w:t xml:space="preserve">. Apresentado pelos vereadores Douglas Luiz Vidori e Nelson Rodrigues da </w:t>
      </w:r>
      <w:r w:rsidR="00574A8F">
        <w:lastRenderedPageBreak/>
        <w:t xml:space="preserve">Silva da bancada do PL, Tiago Leandro Moserle, Fabio Kohls do Amaral e Nilo José Prevedello da bancada do MDB e Paulo Cesar Sartori da bancada do PSDB. Indicação aprovada por unanimidade. Em votação, a indicação </w:t>
      </w:r>
      <w:r w:rsidR="00574A8F" w:rsidRPr="00BA6456">
        <w:rPr>
          <w:bCs/>
        </w:rPr>
        <w:t>nº</w:t>
      </w:r>
      <w:r w:rsidR="00574A8F">
        <w:rPr>
          <w:bCs/>
        </w:rPr>
        <w:t>11</w:t>
      </w:r>
      <w:r w:rsidR="00574A8F" w:rsidRPr="00BA6456">
        <w:rPr>
          <w:bCs/>
        </w:rPr>
        <w:t>/2025</w:t>
      </w:r>
      <w:r w:rsidR="00574A8F">
        <w:rPr>
          <w:bCs/>
        </w:rPr>
        <w:t xml:space="preserve">; </w:t>
      </w:r>
      <w:r w:rsidR="00574A8F" w:rsidRPr="00E8444E">
        <w:t xml:space="preserve">solicita a construção de um abrigo de passageiros e a implantação de um refúgio para pedestres em frente à empresa fama, na rua </w:t>
      </w:r>
      <w:r w:rsidR="00574A8F">
        <w:t>P</w:t>
      </w:r>
      <w:r w:rsidR="00574A8F" w:rsidRPr="00E8444E">
        <w:t xml:space="preserve">rofessor </w:t>
      </w:r>
      <w:r w:rsidR="00574A8F">
        <w:t>V</w:t>
      </w:r>
      <w:r w:rsidR="00574A8F" w:rsidRPr="00E8444E">
        <w:t xml:space="preserve">aldir </w:t>
      </w:r>
      <w:r w:rsidR="00574A8F">
        <w:t>R</w:t>
      </w:r>
      <w:r w:rsidR="00574A8F" w:rsidRPr="00E8444E">
        <w:t xml:space="preserve">oberto </w:t>
      </w:r>
      <w:r w:rsidR="00574A8F">
        <w:t>S</w:t>
      </w:r>
      <w:r w:rsidR="00574A8F" w:rsidRPr="00E8444E">
        <w:t xml:space="preserve">choltze. </w:t>
      </w:r>
      <w:r w:rsidR="00574A8F">
        <w:t xml:space="preserve">Apresentado pelos vereadores Nelson Rodrigues da Silva e Douglas Luiz Vidori da bancada do PL, Tiago Leandro Moserle, Fabio Kohls do Amaral e Nilo José Prevedello da bancada do MDB e Paulo Cesar Sartori da bancada do PSDB. Indicação aprovada por unanimidade.  </w:t>
      </w:r>
      <w:r w:rsidR="00B21D59">
        <w:t xml:space="preserve">Não havendo mais expedientes a serem discutidos e votados, </w:t>
      </w:r>
      <w:r w:rsidR="00E12DA3" w:rsidRPr="0038563E">
        <w:t xml:space="preserve">o presidente Tiago abriu espaço para a palavra livre, os vereadores: </w:t>
      </w:r>
      <w:r w:rsidR="00574A8F">
        <w:t>Douglas, Eloe</w:t>
      </w:r>
      <w:r w:rsidR="00E12DA3">
        <w:t>,</w:t>
      </w:r>
      <w:r w:rsidR="00574A8F">
        <w:t xml:space="preserve"> </w:t>
      </w:r>
      <w:r w:rsidR="00E12DA3">
        <w:t>Claudete</w:t>
      </w:r>
      <w:r w:rsidR="00561821">
        <w:t xml:space="preserve">, Nilo </w:t>
      </w:r>
      <w:r w:rsidR="00E12DA3">
        <w:t xml:space="preserve">e </w:t>
      </w:r>
      <w:r w:rsidR="00E12DA3" w:rsidRPr="0038563E">
        <w:t>o Presidente Tiago</w:t>
      </w:r>
      <w:r w:rsidR="00E12DA3">
        <w:t>,</w:t>
      </w:r>
      <w:r w:rsidR="00E12DA3" w:rsidRPr="0038563E">
        <w:t xml:space="preserve"> utilizaram o espaço de acordo com o Art. 190 do Regimento Interno, onde prevê a palavra aos Vereadores pelo tempo não superior a oito minutos improrrogáveis, para cada orador, a fim de tratar de assunto de sua livre escolha. O</w:t>
      </w:r>
      <w:r w:rsidR="00D54360">
        <w:t>s</w:t>
      </w:r>
      <w:r w:rsidR="006402D6">
        <w:t xml:space="preserve"> </w:t>
      </w:r>
      <w:r w:rsidR="00E12DA3" w:rsidRPr="0038563E">
        <w:t>vereador</w:t>
      </w:r>
      <w:r w:rsidR="00D54360">
        <w:t xml:space="preserve">es </w:t>
      </w:r>
      <w:r w:rsidR="006402D6">
        <w:t>Paulo</w:t>
      </w:r>
      <w:r w:rsidR="00D54360">
        <w:t>, Sheila, Fabio</w:t>
      </w:r>
      <w:r w:rsidR="00574A8F">
        <w:t xml:space="preserve"> e Nelson </w:t>
      </w:r>
      <w:r w:rsidR="00E12DA3" w:rsidRPr="0038563E">
        <w:t>pedi</w:t>
      </w:r>
      <w:r w:rsidR="00D54360">
        <w:t xml:space="preserve">ram </w:t>
      </w:r>
      <w:r w:rsidR="00E12DA3" w:rsidRPr="0038563E">
        <w:t>dispensa da palavra.</w:t>
      </w:r>
      <w:r w:rsidR="006402D6">
        <w:t xml:space="preserve"> </w:t>
      </w:r>
      <w:r w:rsidR="00E62A47">
        <w:t xml:space="preserve">Nada mais havendo, o Presidente agradeceu a presença de todos e convocou os(as) vereadores(as) para a próxima </w:t>
      </w:r>
      <w:r w:rsidR="00E62A47" w:rsidRPr="00E62A47">
        <w:rPr>
          <w:rStyle w:val="Forte"/>
          <w:b w:val="0"/>
          <w:bCs w:val="0"/>
        </w:rPr>
        <w:t>Sessão Ordinária</w:t>
      </w:r>
      <w:r w:rsidR="00E62A47" w:rsidRPr="00E62A47">
        <w:rPr>
          <w:b/>
          <w:bCs/>
        </w:rPr>
        <w:t>,</w:t>
      </w:r>
      <w:r w:rsidR="00E62A47">
        <w:t xml:space="preserve"> a realizar-se no dia </w:t>
      </w:r>
      <w:r w:rsidR="00574A8F">
        <w:rPr>
          <w:rStyle w:val="Forte"/>
          <w:b w:val="0"/>
          <w:bCs w:val="0"/>
        </w:rPr>
        <w:t>05</w:t>
      </w:r>
      <w:r w:rsidR="00365334">
        <w:rPr>
          <w:rStyle w:val="Forte"/>
          <w:b w:val="0"/>
          <w:bCs w:val="0"/>
        </w:rPr>
        <w:t xml:space="preserve"> </w:t>
      </w:r>
      <w:r w:rsidR="00E62A47" w:rsidRPr="00E62A47">
        <w:rPr>
          <w:rStyle w:val="Forte"/>
          <w:b w:val="0"/>
          <w:bCs w:val="0"/>
        </w:rPr>
        <w:t xml:space="preserve">de </w:t>
      </w:r>
      <w:r w:rsidR="00574A8F">
        <w:rPr>
          <w:rStyle w:val="Forte"/>
          <w:b w:val="0"/>
          <w:bCs w:val="0"/>
        </w:rPr>
        <w:t>novem</w:t>
      </w:r>
      <w:r w:rsidR="002B5B10">
        <w:rPr>
          <w:rStyle w:val="Forte"/>
          <w:b w:val="0"/>
          <w:bCs w:val="0"/>
        </w:rPr>
        <w:t>bro</w:t>
      </w:r>
      <w:r w:rsidR="00E62A47" w:rsidRPr="00E62A47">
        <w:rPr>
          <w:rStyle w:val="Forte"/>
          <w:b w:val="0"/>
          <w:bCs w:val="0"/>
        </w:rPr>
        <w:t xml:space="preserve"> de 2025, às 1</w:t>
      </w:r>
      <w:r w:rsidR="002B5B10">
        <w:rPr>
          <w:rStyle w:val="Forte"/>
          <w:b w:val="0"/>
          <w:bCs w:val="0"/>
        </w:rPr>
        <w:t>9</w:t>
      </w:r>
      <w:r w:rsidR="00E62A47" w:rsidRPr="00E62A47">
        <w:rPr>
          <w:rStyle w:val="Forte"/>
          <w:b w:val="0"/>
          <w:bCs w:val="0"/>
        </w:rPr>
        <w:t xml:space="preserve"> horas</w:t>
      </w:r>
      <w:r w:rsidR="00E62A47">
        <w:t xml:space="preserve">, no Plenário da Câmara Municipal. </w:t>
      </w:r>
      <w:r w:rsidR="00E62A47" w:rsidRPr="00E62A47">
        <w:rPr>
          <w:rStyle w:val="Forte"/>
          <w:b w:val="0"/>
          <w:bCs w:val="0"/>
        </w:rPr>
        <w:t xml:space="preserve">Sala das Sessões da Câmara de Vereadores de Anchieta (SC), em </w:t>
      </w:r>
      <w:r w:rsidR="00D54360">
        <w:rPr>
          <w:rStyle w:val="Forte"/>
          <w:b w:val="0"/>
          <w:bCs w:val="0"/>
        </w:rPr>
        <w:t>2</w:t>
      </w:r>
      <w:r w:rsidR="00574A8F">
        <w:rPr>
          <w:rStyle w:val="Forte"/>
          <w:b w:val="0"/>
          <w:bCs w:val="0"/>
        </w:rPr>
        <w:t>9</w:t>
      </w:r>
      <w:r w:rsidR="00E62A47" w:rsidRPr="00E62A47">
        <w:rPr>
          <w:rStyle w:val="Forte"/>
          <w:b w:val="0"/>
          <w:bCs w:val="0"/>
        </w:rPr>
        <w:t xml:space="preserve"> de </w:t>
      </w:r>
      <w:r w:rsidR="00E84623">
        <w:rPr>
          <w:rStyle w:val="Forte"/>
          <w:b w:val="0"/>
          <w:bCs w:val="0"/>
        </w:rPr>
        <w:t>outu</w:t>
      </w:r>
      <w:r w:rsidR="00E62A47" w:rsidRPr="00E62A47">
        <w:rPr>
          <w:rStyle w:val="Forte"/>
          <w:b w:val="0"/>
          <w:bCs w:val="0"/>
        </w:rPr>
        <w:t>bro de 2025.</w:t>
      </w:r>
      <w:r w:rsidR="006402D6">
        <w:rPr>
          <w:rStyle w:val="Forte"/>
          <w:b w:val="0"/>
          <w:bCs w:val="0"/>
        </w:rPr>
        <w:t xml:space="preserve"> </w:t>
      </w:r>
    </w:p>
    <w:p w14:paraId="6A6567B4" w14:textId="77777777" w:rsidR="0038563E" w:rsidRPr="0038563E" w:rsidRDefault="0038563E" w:rsidP="00A04F79">
      <w:pPr>
        <w:jc w:val="both"/>
      </w:pPr>
    </w:p>
    <w:sectPr w:rsidR="0038563E" w:rsidRPr="0038563E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B786C" w14:textId="77777777" w:rsidR="0090676D" w:rsidRDefault="0090676D">
      <w:pPr>
        <w:spacing w:after="0" w:line="240" w:lineRule="auto"/>
      </w:pPr>
      <w:r>
        <w:separator/>
      </w:r>
    </w:p>
  </w:endnote>
  <w:endnote w:type="continuationSeparator" w:id="0">
    <w:p w14:paraId="711CE953" w14:textId="77777777" w:rsidR="0090676D" w:rsidRDefault="0090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377C9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18665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0D0D9E3F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E7C8A49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6AD20396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15E06F01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F84F9D" wp14:editId="5012F8F9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19486E45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7075C" w14:textId="77777777" w:rsidR="0090676D" w:rsidRDefault="0090676D">
      <w:pPr>
        <w:spacing w:after="0" w:line="240" w:lineRule="auto"/>
      </w:pPr>
      <w:r>
        <w:separator/>
      </w:r>
    </w:p>
  </w:footnote>
  <w:footnote w:type="continuationSeparator" w:id="0">
    <w:p w14:paraId="4B99D237" w14:textId="77777777" w:rsidR="0090676D" w:rsidRDefault="00906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3D414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C141633" wp14:editId="19A45B2D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7BE400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4A8D1C" wp14:editId="34145B1E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5C11CE8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2AE69A96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A2326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379E"/>
    <w:rsid w:val="00144097"/>
    <w:rsid w:val="00146684"/>
    <w:rsid w:val="00147D9B"/>
    <w:rsid w:val="001564D6"/>
    <w:rsid w:val="001675D5"/>
    <w:rsid w:val="00167C85"/>
    <w:rsid w:val="00170351"/>
    <w:rsid w:val="00175652"/>
    <w:rsid w:val="001870C0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701D"/>
    <w:rsid w:val="00207A0A"/>
    <w:rsid w:val="00220C68"/>
    <w:rsid w:val="00225D1A"/>
    <w:rsid w:val="00231C3B"/>
    <w:rsid w:val="00240556"/>
    <w:rsid w:val="00240C77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69C2"/>
    <w:rsid w:val="00297912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071E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7CD7"/>
    <w:rsid w:val="003C0BA8"/>
    <w:rsid w:val="003C4140"/>
    <w:rsid w:val="003D4AA6"/>
    <w:rsid w:val="003E1E03"/>
    <w:rsid w:val="003E3F17"/>
    <w:rsid w:val="003E60AF"/>
    <w:rsid w:val="003F17A7"/>
    <w:rsid w:val="003F3295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2FF4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36571"/>
    <w:rsid w:val="00541BB5"/>
    <w:rsid w:val="00542DF8"/>
    <w:rsid w:val="005447B7"/>
    <w:rsid w:val="00550A21"/>
    <w:rsid w:val="00551177"/>
    <w:rsid w:val="005525A0"/>
    <w:rsid w:val="005534D7"/>
    <w:rsid w:val="00554244"/>
    <w:rsid w:val="005558A9"/>
    <w:rsid w:val="00555F5D"/>
    <w:rsid w:val="00557625"/>
    <w:rsid w:val="00561821"/>
    <w:rsid w:val="00566B14"/>
    <w:rsid w:val="00570230"/>
    <w:rsid w:val="00571018"/>
    <w:rsid w:val="00572396"/>
    <w:rsid w:val="00573398"/>
    <w:rsid w:val="00573AF4"/>
    <w:rsid w:val="00574950"/>
    <w:rsid w:val="00574A8F"/>
    <w:rsid w:val="00582BA1"/>
    <w:rsid w:val="00585E24"/>
    <w:rsid w:val="00586C76"/>
    <w:rsid w:val="0059126A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73FC"/>
    <w:rsid w:val="006402D6"/>
    <w:rsid w:val="00640F5B"/>
    <w:rsid w:val="00641026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9147C"/>
    <w:rsid w:val="006A2968"/>
    <w:rsid w:val="006A32B3"/>
    <w:rsid w:val="006A50AA"/>
    <w:rsid w:val="006B0BB2"/>
    <w:rsid w:val="006B43CB"/>
    <w:rsid w:val="006C0470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F0CD4"/>
    <w:rsid w:val="008001E4"/>
    <w:rsid w:val="00801255"/>
    <w:rsid w:val="00802A05"/>
    <w:rsid w:val="0080453C"/>
    <w:rsid w:val="0080459F"/>
    <w:rsid w:val="00805249"/>
    <w:rsid w:val="00807941"/>
    <w:rsid w:val="008110AF"/>
    <w:rsid w:val="00811322"/>
    <w:rsid w:val="00811721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8F1980"/>
    <w:rsid w:val="00901553"/>
    <w:rsid w:val="0090473B"/>
    <w:rsid w:val="0090676D"/>
    <w:rsid w:val="00907A04"/>
    <w:rsid w:val="00910BBB"/>
    <w:rsid w:val="0091171D"/>
    <w:rsid w:val="00916E45"/>
    <w:rsid w:val="0092211D"/>
    <w:rsid w:val="00930620"/>
    <w:rsid w:val="00932E75"/>
    <w:rsid w:val="009333F3"/>
    <w:rsid w:val="00933AF1"/>
    <w:rsid w:val="00940461"/>
    <w:rsid w:val="0094094C"/>
    <w:rsid w:val="00945181"/>
    <w:rsid w:val="00945B05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4F79"/>
    <w:rsid w:val="00A07926"/>
    <w:rsid w:val="00A11E32"/>
    <w:rsid w:val="00A20000"/>
    <w:rsid w:val="00A4285C"/>
    <w:rsid w:val="00A45C80"/>
    <w:rsid w:val="00A52B37"/>
    <w:rsid w:val="00A53E7A"/>
    <w:rsid w:val="00A55DF9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37DF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36B9"/>
    <w:rsid w:val="00BD4BE0"/>
    <w:rsid w:val="00BE348F"/>
    <w:rsid w:val="00BF5E77"/>
    <w:rsid w:val="00BF77FF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77AA8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286A"/>
    <w:rsid w:val="00CB791F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360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33B6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45EB8"/>
    <w:rsid w:val="00E4627E"/>
    <w:rsid w:val="00E50C81"/>
    <w:rsid w:val="00E530F6"/>
    <w:rsid w:val="00E62A47"/>
    <w:rsid w:val="00E64C38"/>
    <w:rsid w:val="00E70D08"/>
    <w:rsid w:val="00E73ECE"/>
    <w:rsid w:val="00E77DC4"/>
    <w:rsid w:val="00E8444E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21285"/>
    <w:rsid w:val="00F23531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85EB5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D0900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5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  <w:style w:type="character" w:styleId="nfase">
    <w:name w:val="Emphasis"/>
    <w:basedOn w:val="Fontepargpadro"/>
    <w:uiPriority w:val="20"/>
    <w:qFormat/>
    <w:rsid w:val="00B37D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505B4-912D-445C-A21A-3BC08B43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817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3</cp:revision>
  <cp:lastPrinted>2021-11-29T10:56:00Z</cp:lastPrinted>
  <dcterms:created xsi:type="dcterms:W3CDTF">2025-10-30T13:36:00Z</dcterms:created>
  <dcterms:modified xsi:type="dcterms:W3CDTF">2025-10-30T13:36:00Z</dcterms:modified>
</cp:coreProperties>
</file>