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F44" w:rsidRDefault="00C70F44" w:rsidP="00C70F44">
      <w:pPr>
        <w:pStyle w:val="xgmail-xmsonormal"/>
        <w:shd w:val="clear" w:color="auto" w:fill="FFFFFF"/>
        <w:spacing w:before="120" w:beforeAutospacing="0" w:after="120" w:afterAutospacing="0" w:line="288" w:lineRule="auto"/>
        <w:jc w:val="center"/>
        <w:rPr>
          <w:color w:val="212121"/>
        </w:rPr>
      </w:pPr>
      <w:r w:rsidRPr="00234196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09D905A3" wp14:editId="65B9ED0B">
            <wp:simplePos x="0" y="0"/>
            <wp:positionH relativeFrom="column">
              <wp:posOffset>1236714</wp:posOffset>
            </wp:positionH>
            <wp:positionV relativeFrom="paragraph">
              <wp:posOffset>-727799</wp:posOffset>
            </wp:positionV>
            <wp:extent cx="933169" cy="1180214"/>
            <wp:effectExtent l="0" t="0" r="0" b="0"/>
            <wp:wrapNone/>
            <wp:docPr id="1" name="Imagem 2" descr="brasao_n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rasao_nov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128" cy="11839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212121"/>
          <w:u w:val="single"/>
        </w:rPr>
        <w:t>ATA N°042/2018</w:t>
      </w:r>
    </w:p>
    <w:p w:rsidR="00C70F44" w:rsidRDefault="00C70F44" w:rsidP="00C70F44">
      <w:pPr>
        <w:pStyle w:val="xgmail-xmsonormal"/>
        <w:shd w:val="clear" w:color="auto" w:fill="FFFFFF"/>
        <w:spacing w:before="120" w:beforeAutospacing="0" w:after="120" w:afterAutospacing="0" w:line="288" w:lineRule="auto"/>
        <w:jc w:val="both"/>
        <w:rPr>
          <w:color w:val="212121"/>
        </w:rPr>
      </w:pPr>
      <w:r>
        <w:rPr>
          <w:rFonts w:ascii="Arial" w:hAnsi="Arial" w:cs="Arial"/>
          <w:color w:val="212121"/>
        </w:rPr>
        <w:t> </w:t>
      </w:r>
    </w:p>
    <w:p w:rsidR="00C70F44" w:rsidRDefault="00C70F44" w:rsidP="00C70F44">
      <w:pPr>
        <w:jc w:val="both"/>
        <w:rPr>
          <w:b/>
          <w:bCs/>
          <w:color w:val="212121"/>
        </w:rPr>
      </w:pPr>
      <w:r w:rsidRPr="00C70F44">
        <w:rPr>
          <w:b/>
          <w:bCs/>
          <w:color w:val="212121"/>
        </w:rPr>
        <w:t>ATA DA QUADRAGÉSIMA SEGUNDA SESSÃO, </w:t>
      </w:r>
      <w:r w:rsidRPr="00C70F44">
        <w:rPr>
          <w:b/>
        </w:rPr>
        <w:t xml:space="preserve">QUADRAGÉSIMA SESSÃO </w:t>
      </w:r>
      <w:r w:rsidRPr="00C70F44">
        <w:rPr>
          <w:b/>
          <w:bCs/>
          <w:color w:val="212121"/>
        </w:rPr>
        <w:t>ORDINÁRIA DO SEGUNDO PERIODO LEGISLATIVO DA DÉCIMA TERCEIRA LEGISLATURA DA CÂMARA DE VEREADORES DO MUNICÍPIO DE ANCHIETA, SANTA CATARINA</w:t>
      </w:r>
    </w:p>
    <w:p w:rsidR="00A2260F" w:rsidRPr="00C70F44" w:rsidRDefault="00A2260F" w:rsidP="00C70F44">
      <w:pPr>
        <w:jc w:val="both"/>
        <w:rPr>
          <w:b/>
        </w:rPr>
      </w:pPr>
      <w:bookmarkStart w:id="0" w:name="_GoBack"/>
      <w:bookmarkEnd w:id="0"/>
    </w:p>
    <w:p w:rsidR="00C70F44" w:rsidRPr="004C448A" w:rsidRDefault="00A2260F" w:rsidP="00C70F44">
      <w:pPr>
        <w:spacing w:before="120" w:after="120" w:line="288" w:lineRule="auto"/>
        <w:jc w:val="both"/>
        <w:rPr>
          <w:color w:val="212121"/>
        </w:rPr>
      </w:pPr>
      <w:r>
        <w:rPr>
          <w:color w:val="212121"/>
        </w:rPr>
        <w:t>Às dezessete</w:t>
      </w:r>
      <w:r w:rsidR="00C70F44">
        <w:rPr>
          <w:color w:val="212121"/>
        </w:rPr>
        <w:t xml:space="preserve"> horas</w:t>
      </w:r>
      <w:r>
        <w:rPr>
          <w:color w:val="212121"/>
        </w:rPr>
        <w:t xml:space="preserve"> e trinta minutos</w:t>
      </w:r>
      <w:r w:rsidR="00C70F44">
        <w:rPr>
          <w:color w:val="212121"/>
        </w:rPr>
        <w:t xml:space="preserve"> do dia vinte e seis do mês de novembro do ano de dois mil e dezoito, tendo como local o Plenário da Câmara de Vereadores, Ernesto Olívio Garlet, sito à</w:t>
      </w:r>
      <w:r w:rsidR="00C70F44" w:rsidRPr="00C70F44">
        <w:t> </w:t>
      </w:r>
      <w:hyperlink r:id="rId5" w:tgtFrame="_blank" w:history="1">
        <w:r w:rsidR="00C70F44" w:rsidRPr="00C70F44">
          <w:rPr>
            <w:rStyle w:val="Hyperlink"/>
            <w:color w:val="auto"/>
            <w:u w:val="none"/>
          </w:rPr>
          <w:t>Rua Vereador Geraldo Garlet, n°01</w:t>
        </w:r>
      </w:hyperlink>
      <w:r w:rsidR="00C70F44" w:rsidRPr="00A62310">
        <w:t xml:space="preserve">, </w:t>
      </w:r>
      <w:r w:rsidR="00C70F44">
        <w:rPr>
          <w:color w:val="212121"/>
        </w:rPr>
        <w:t>Centro, Município de Anchieta, Estado de Santa Catarina, reuniram-se os Senhores Vereadores</w:t>
      </w:r>
      <w:r w:rsidR="00C70F44">
        <w:rPr>
          <w:b/>
          <w:bCs/>
          <w:color w:val="212121"/>
        </w:rPr>
        <w:t>: PEDRO BENATTI, ADRIANE BRASSIANI, CARMEN GORCZVESKI, LEANDRO DA ROSA, MARIA HELENA TRENTIN, MARIO LUIZ SIGNOR, NERI GASPAR, VILSON LUIZ ROSSATO E IVO SCHAEFFER.</w:t>
      </w:r>
      <w:r w:rsidR="00C70F44">
        <w:rPr>
          <w:color w:val="212121"/>
        </w:rPr>
        <w:t xml:space="preserve"> Inicialmente o Senhor Presidente MARIO LUIZ SIGNOR, abriu os Trabalhos Legislativos, Sob a proteção de Deus e, em nome do Povo de Anchieta, declarou aberto os trabalhos da presente sessão. Cumprimentou todos os presentes que estavam assistindo. De imediato passou a palavra para </w:t>
      </w:r>
      <w:r w:rsidR="00AE040E">
        <w:rPr>
          <w:color w:val="212121"/>
        </w:rPr>
        <w:t>o Prefeito Municipal Sr. Ivan José Canci e a Secretaria de Administração e Gestão Srª Fernanda Seg</w:t>
      </w:r>
      <w:r w:rsidR="004C448A">
        <w:rPr>
          <w:color w:val="212121"/>
        </w:rPr>
        <w:t>alin que fez explicação e tirou</w:t>
      </w:r>
      <w:r w:rsidR="00AE040E">
        <w:rPr>
          <w:color w:val="212121"/>
        </w:rPr>
        <w:t xml:space="preserve"> dúvidas dos vereadores referente ao Projeto de Lei nº046</w:t>
      </w:r>
      <w:r w:rsidR="004C448A">
        <w:rPr>
          <w:color w:val="212121"/>
        </w:rPr>
        <w:t>, e o mesmo</w:t>
      </w:r>
      <w:r w:rsidR="00AE040E">
        <w:rPr>
          <w:color w:val="212121"/>
        </w:rPr>
        <w:t xml:space="preserve"> continua baixado nas comissões.</w:t>
      </w:r>
      <w:r w:rsidR="004C448A">
        <w:rPr>
          <w:color w:val="212121"/>
        </w:rPr>
        <w:t xml:space="preserve"> </w:t>
      </w:r>
      <w:r w:rsidR="00C70F44">
        <w:rPr>
          <w:color w:val="212121"/>
        </w:rPr>
        <w:t xml:space="preserve">Após solicitou a leitura da ata n°041/2018, que estando em apreciação foi aprovada por unanimidade. </w:t>
      </w:r>
      <w:r w:rsidR="004C448A">
        <w:rPr>
          <w:color w:val="212121"/>
        </w:rPr>
        <w:t xml:space="preserve"> </w:t>
      </w:r>
      <w:r w:rsidR="00C70F44">
        <w:rPr>
          <w:color w:val="212121"/>
        </w:rPr>
        <w:t>Prosseguindo passou-se para os </w:t>
      </w:r>
      <w:r w:rsidR="00C70F44">
        <w:rPr>
          <w:b/>
          <w:bCs/>
          <w:color w:val="212121"/>
          <w:u w:val="single"/>
        </w:rPr>
        <w:t xml:space="preserve">EXPEDIENTES DO DIA: </w:t>
      </w:r>
      <w:r w:rsidR="00C70F44">
        <w:rPr>
          <w:color w:val="212121"/>
          <w:u w:val="single"/>
        </w:rPr>
        <w:t xml:space="preserve">Nos expedientes oriundos do Prefeito </w:t>
      </w:r>
      <w:r w:rsidR="00C70F44">
        <w:rPr>
          <w:color w:val="212121"/>
        </w:rPr>
        <w:t xml:space="preserve">Lida a mensagem nº038 </w:t>
      </w:r>
      <w:r w:rsidR="00C70F44" w:rsidRPr="00234196">
        <w:t>recebido do Prefeito Municipal encaminhando a Câmara Pro</w:t>
      </w:r>
      <w:r w:rsidR="00C70F44">
        <w:t xml:space="preserve">jeto de Lei nº050 </w:t>
      </w:r>
      <w:r w:rsidR="00C70F44" w:rsidRPr="00234196">
        <w:t>que ficou b</w:t>
      </w:r>
      <w:r w:rsidR="00C70F44">
        <w:t>aixado nas comissões 1, 2 e 3</w:t>
      </w:r>
      <w:r w:rsidR="00C70F44" w:rsidRPr="00234196">
        <w:t>.</w:t>
      </w:r>
      <w:r w:rsidR="004C448A">
        <w:rPr>
          <w:color w:val="212121"/>
        </w:rPr>
        <w:t xml:space="preserve"> </w:t>
      </w:r>
      <w:r w:rsidR="00C70F44">
        <w:rPr>
          <w:color w:val="212121"/>
          <w:u w:val="single"/>
        </w:rPr>
        <w:t xml:space="preserve">Nos expedientes apresentados pelos vereadores: </w:t>
      </w:r>
      <w:r w:rsidR="00AE040E" w:rsidRPr="00AE040E">
        <w:rPr>
          <w:color w:val="212121"/>
        </w:rPr>
        <w:t xml:space="preserve">Lido </w:t>
      </w:r>
      <w:r w:rsidR="00C70F44" w:rsidRPr="00C70F44">
        <w:rPr>
          <w:color w:val="212121"/>
        </w:rPr>
        <w:t>Requeriment</w:t>
      </w:r>
      <w:r w:rsidR="00AE040E">
        <w:rPr>
          <w:color w:val="212121"/>
        </w:rPr>
        <w:t xml:space="preserve">o nº040 </w:t>
      </w:r>
      <w:r w:rsidR="00C70F44">
        <w:rPr>
          <w:color w:val="212121"/>
        </w:rPr>
        <w:t>que ficou para a próxima sessão. </w:t>
      </w:r>
      <w:r w:rsidR="004C448A">
        <w:rPr>
          <w:color w:val="212121"/>
        </w:rPr>
        <w:t xml:space="preserve"> </w:t>
      </w:r>
      <w:r w:rsidR="00C70F44">
        <w:rPr>
          <w:b/>
          <w:bCs/>
          <w:color w:val="212121"/>
          <w:u w:val="single"/>
        </w:rPr>
        <w:t>ORDEM DO DIA: </w:t>
      </w:r>
      <w:r w:rsidR="00C70F44">
        <w:rPr>
          <w:color w:val="212121"/>
          <w:u w:val="single"/>
        </w:rPr>
        <w:t>Em 2ª votação</w:t>
      </w:r>
      <w:r w:rsidR="00C70F44">
        <w:rPr>
          <w:color w:val="212121"/>
        </w:rPr>
        <w:t>: </w:t>
      </w:r>
      <w:r w:rsidR="00C70F44" w:rsidRPr="00C70F44">
        <w:rPr>
          <w:u w:val="single"/>
        </w:rPr>
        <w:t>Projeto de Lei nº044:</w:t>
      </w:r>
      <w:r w:rsidR="00C70F44" w:rsidRPr="00C70F44">
        <w:t xml:space="preserve"> Autoriza a alteração do Plano Plurianual, da Lei de Diretrizes Orçamentárias e da Lei Orçamentária através da abertura de um Crédito Adicional Suplementar na importância de até R$ 356.000,00 (trezentos e cinquenta e seis mil reais), e contém outras providências, aprovado por unanimidade. </w:t>
      </w:r>
      <w:r w:rsidR="004C448A">
        <w:rPr>
          <w:color w:val="212121"/>
        </w:rPr>
        <w:t xml:space="preserve"> </w:t>
      </w:r>
      <w:r w:rsidR="00C70F44" w:rsidRPr="00C70F44">
        <w:rPr>
          <w:u w:val="single"/>
        </w:rPr>
        <w:t>Projeto de Lei nº049:</w:t>
      </w:r>
      <w:r w:rsidR="00C70F44" w:rsidRPr="00C70F44">
        <w:t xml:space="preserve"> Autoriza destinar receita de capital derivada de alienação de bens para o pagamento de contribuição previdenciária, e dá outras </w:t>
      </w:r>
      <w:r w:rsidR="004C448A" w:rsidRPr="00C70F44">
        <w:t xml:space="preserve">providências, </w:t>
      </w:r>
      <w:r w:rsidR="004C448A" w:rsidRPr="004C448A">
        <w:rPr>
          <w:color w:val="212121"/>
          <w:shd w:val="clear" w:color="auto" w:fill="FFFFFF"/>
        </w:rPr>
        <w:t>aprovado</w:t>
      </w:r>
      <w:r w:rsidR="004C448A">
        <w:rPr>
          <w:color w:val="212121"/>
          <w:shd w:val="clear" w:color="auto" w:fill="FFFFFF"/>
        </w:rPr>
        <w:t xml:space="preserve"> pela maioria tendo três votos contrários dos vereadores Neri Gaspar, Vilson Rosato e Ivo Schaeffer. </w:t>
      </w:r>
      <w:r w:rsidR="00C70F44" w:rsidRPr="00C70F44">
        <w:rPr>
          <w:u w:val="single"/>
        </w:rPr>
        <w:t>Na Votação das Proposições apresentadas pelos vereadores: Requerimento nº039</w:t>
      </w:r>
      <w:r w:rsidR="00C70F44" w:rsidRPr="00C70F44">
        <w:t>: Apresentado por Ivo Schaeffer: Requer que seja celebrado convênio com a Secretaria de Segurança Pública de Santa Catarina para instalação de sistema de videomonitoramento “Bem-t</w:t>
      </w:r>
      <w:r w:rsidR="00C70F44">
        <w:t>e-vi”, na cidade de Anchie</w:t>
      </w:r>
      <w:r w:rsidR="00AE040E">
        <w:t>ta-SC, aprovada por unanimidade.</w:t>
      </w:r>
      <w:r w:rsidR="004C448A">
        <w:rPr>
          <w:color w:val="212121"/>
        </w:rPr>
        <w:t xml:space="preserve"> </w:t>
      </w:r>
      <w:r w:rsidR="00C70F44" w:rsidRPr="005D505C">
        <w:rPr>
          <w:b/>
          <w:u w:val="single"/>
        </w:rPr>
        <w:t xml:space="preserve">GRANDE EXPEDIENTE POR ORDEM DE SORTEIO: </w:t>
      </w:r>
      <w:r w:rsidR="00C70F44" w:rsidRPr="005D505C">
        <w:t xml:space="preserve">  Com a </w:t>
      </w:r>
      <w:r w:rsidR="00C70F44" w:rsidRPr="005D505C">
        <w:lastRenderedPageBreak/>
        <w:t>concordância de todos os vereadores foi dispensa a palavra livre. E nada mais havendo o Presidente agradeceu a presença de todos e convocou os Vereadores e Vereadoras para a próxima Sessão O</w:t>
      </w:r>
      <w:r w:rsidR="00C70F44">
        <w:t>rdinária a realizar-se no dia 05 de dezembro</w:t>
      </w:r>
      <w:r w:rsidR="00C70F44" w:rsidRPr="005D505C">
        <w:t xml:space="preserve"> do corrente ano, as 19h00minhs, no Plenário da Câmara Municipal. Solicitou à secretaria que elaborasse a competente ata, que após lida e achada conforme, vai assinada pelo Presidente e Primeiro Secretario. Sala das sessões da Câmara de Ve</w:t>
      </w:r>
      <w:r w:rsidR="00C70F44">
        <w:t>readores de Anchieta (SC), em 26 de novembro</w:t>
      </w:r>
      <w:r w:rsidR="00C70F44" w:rsidRPr="005D505C">
        <w:t xml:space="preserve"> de 2018.</w:t>
      </w:r>
    </w:p>
    <w:p w:rsidR="00C70F44" w:rsidRPr="00C70F44" w:rsidRDefault="00C70F44" w:rsidP="00C70F44">
      <w:pPr>
        <w:spacing w:before="120" w:after="120" w:line="288" w:lineRule="auto"/>
        <w:jc w:val="both"/>
        <w:rPr>
          <w:color w:val="212121"/>
          <w:u w:val="single"/>
        </w:rPr>
      </w:pPr>
    </w:p>
    <w:sectPr w:rsidR="00C70F44" w:rsidRPr="00C70F44" w:rsidSect="00AA1894">
      <w:pgSz w:w="11906" w:h="16838"/>
      <w:pgMar w:top="226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F44"/>
    <w:rsid w:val="00284351"/>
    <w:rsid w:val="004859B4"/>
    <w:rsid w:val="004C448A"/>
    <w:rsid w:val="008A160A"/>
    <w:rsid w:val="00A2260F"/>
    <w:rsid w:val="00AA1894"/>
    <w:rsid w:val="00AE040E"/>
    <w:rsid w:val="00C70F44"/>
    <w:rsid w:val="00D450A5"/>
    <w:rsid w:val="00EE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63E463-2516-4A04-8712-91FFB4515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F44"/>
  </w:style>
  <w:style w:type="paragraph" w:styleId="Ttulo1">
    <w:name w:val="heading 1"/>
    <w:basedOn w:val="Normal"/>
    <w:link w:val="Ttulo1Char"/>
    <w:uiPriority w:val="9"/>
    <w:qFormat/>
    <w:rsid w:val="00C70F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gmail-xmsonormal">
    <w:name w:val="x_gmail-xmsonormal"/>
    <w:basedOn w:val="Normal"/>
    <w:rsid w:val="00C70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70F44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C70F4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xgmail-msobodytext">
    <w:name w:val="x_gmail-msobodytext"/>
    <w:basedOn w:val="Normal"/>
    <w:rsid w:val="00C70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4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44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03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ps.google.com/?q=Rua+Vereador+Geraldo+Garlet,+n%C2%B001&amp;entry=gmail&amp;source=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507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12</cp:revision>
  <cp:lastPrinted>2018-12-05T18:53:00Z</cp:lastPrinted>
  <dcterms:created xsi:type="dcterms:W3CDTF">2018-11-26T18:28:00Z</dcterms:created>
  <dcterms:modified xsi:type="dcterms:W3CDTF">2018-12-05T18:54:00Z</dcterms:modified>
</cp:coreProperties>
</file>